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w14:anchorId="06C6A573">
              <v:group id="Group 4" style="position:absolute;margin-left:314.55pt;margin-top:-91.7pt;width:263.95pt;height:204pt;z-index:-251657216" alt="&quot;&quot;" coordsize="33521,25908" o:spid="_x0000_s1026" w14:anchorId="1B108C51"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4DE7824B"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2CC7B824" w14:textId="08837682" w:rsidR="00E565F4" w:rsidRPr="004B21CB" w:rsidRDefault="00017D51" w:rsidP="00E565F4">
      <w:pPr>
        <w:rPr>
          <w:b/>
          <w:sz w:val="28"/>
          <w:szCs w:val="28"/>
        </w:rPr>
      </w:pPr>
      <w:r>
        <w:rPr>
          <w:b/>
          <w:sz w:val="28"/>
          <w:szCs w:val="28"/>
        </w:rPr>
        <w:t>Assistant Team Manager</w:t>
      </w:r>
      <w:r w:rsidR="00822ECB">
        <w:rPr>
          <w:b/>
          <w:sz w:val="28"/>
          <w:szCs w:val="28"/>
        </w:rPr>
        <w:t xml:space="preserve"> (</w:t>
      </w:r>
      <w:r w:rsidR="006A7614">
        <w:rPr>
          <w:b/>
          <w:sz w:val="28"/>
          <w:szCs w:val="28"/>
        </w:rPr>
        <w:t>Supported Accommodation</w:t>
      </w:r>
      <w:r w:rsidR="00822ECB">
        <w:rPr>
          <w:b/>
          <w:sz w:val="28"/>
          <w:szCs w:val="28"/>
        </w:rPr>
        <w: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8C3C19" w:rsidRPr="00D939F1" w14:paraId="7DB0DE2F" w14:textId="77777777" w:rsidTr="7FACBD60">
        <w:tc>
          <w:tcPr>
            <w:tcW w:w="1228" w:type="pct"/>
          </w:tcPr>
          <w:p w14:paraId="6CDB697F" w14:textId="10B487FB" w:rsidR="008C3C19" w:rsidRPr="00D939F1" w:rsidRDefault="008C3C19" w:rsidP="008C3C19">
            <w:pPr>
              <w:rPr>
                <w:rFonts w:cs="Arial"/>
                <w:b/>
              </w:rPr>
            </w:pPr>
            <w:r w:rsidRPr="00D939F1">
              <w:rPr>
                <w:rFonts w:cs="Arial"/>
                <w:b/>
              </w:rPr>
              <w:t>Department</w:t>
            </w:r>
            <w:r w:rsidRPr="00D939F1" w:rsidDel="0026105A">
              <w:rPr>
                <w:rFonts w:cs="Arial"/>
                <w:b/>
              </w:rPr>
              <w:t xml:space="preserve"> </w:t>
            </w:r>
          </w:p>
        </w:tc>
        <w:tc>
          <w:tcPr>
            <w:tcW w:w="3772" w:type="pct"/>
          </w:tcPr>
          <w:p w14:paraId="386B0BCF" w14:textId="763334D0" w:rsidR="008C3C19" w:rsidRPr="00D939F1" w:rsidRDefault="008C3C19" w:rsidP="008C3C19">
            <w:pPr>
              <w:rPr>
                <w:rFonts w:cs="Arial"/>
              </w:rPr>
            </w:pPr>
            <w:r>
              <w:rPr>
                <w:rFonts w:cs="Arial"/>
              </w:rPr>
              <w:t xml:space="preserve">Children’s </w:t>
            </w:r>
            <w:r w:rsidR="00BC2763">
              <w:rPr>
                <w:rFonts w:cs="Arial"/>
              </w:rPr>
              <w:t>S</w:t>
            </w:r>
            <w:r>
              <w:rPr>
                <w:rFonts w:cs="Arial"/>
              </w:rPr>
              <w:t>ervices</w:t>
            </w:r>
          </w:p>
        </w:tc>
      </w:tr>
      <w:tr w:rsidR="008C3C19" w:rsidRPr="00D939F1" w14:paraId="78F00233" w14:textId="77777777" w:rsidTr="7FACBD60">
        <w:tc>
          <w:tcPr>
            <w:tcW w:w="1228" w:type="pct"/>
          </w:tcPr>
          <w:p w14:paraId="0548B70D" w14:textId="4F27C61A" w:rsidR="008C3C19" w:rsidRPr="00D939F1" w:rsidRDefault="008C3C19" w:rsidP="008C3C19">
            <w:pPr>
              <w:rPr>
                <w:rFonts w:cs="Arial"/>
                <w:b/>
              </w:rPr>
            </w:pPr>
            <w:r w:rsidRPr="00D939F1">
              <w:rPr>
                <w:rFonts w:cs="Arial"/>
                <w:b/>
              </w:rPr>
              <w:t>Service</w:t>
            </w:r>
            <w:r w:rsidRPr="00D939F1" w:rsidDel="00B274E4">
              <w:rPr>
                <w:rFonts w:cs="Arial"/>
                <w:b/>
              </w:rPr>
              <w:t xml:space="preserve"> </w:t>
            </w:r>
          </w:p>
        </w:tc>
        <w:tc>
          <w:tcPr>
            <w:tcW w:w="3772" w:type="pct"/>
          </w:tcPr>
          <w:p w14:paraId="51A31882" w14:textId="6F4C76BD" w:rsidR="008C3C19" w:rsidRPr="00D939F1" w:rsidRDefault="6D44BAF7" w:rsidP="008C3C19">
            <w:pPr>
              <w:rPr>
                <w:rFonts w:cs="Arial"/>
              </w:rPr>
            </w:pPr>
            <w:r w:rsidRPr="7FACBD60">
              <w:rPr>
                <w:rFonts w:cs="Arial"/>
              </w:rPr>
              <w:t xml:space="preserve">Residential - </w:t>
            </w:r>
            <w:r w:rsidR="006A7614" w:rsidRPr="7FACBD60">
              <w:rPr>
                <w:rFonts w:cs="Arial"/>
              </w:rPr>
              <w:t>Supported Accommodation</w:t>
            </w:r>
          </w:p>
        </w:tc>
      </w:tr>
      <w:tr w:rsidR="008C3C19" w:rsidRPr="00D939F1" w14:paraId="2B99FFC0" w14:textId="77777777" w:rsidTr="7FACBD60">
        <w:trPr>
          <w:trHeight w:val="71"/>
        </w:trPr>
        <w:tc>
          <w:tcPr>
            <w:tcW w:w="1228" w:type="pct"/>
          </w:tcPr>
          <w:p w14:paraId="615D3DF6" w14:textId="43E7A5B7" w:rsidR="008C3C19" w:rsidRPr="00D939F1" w:rsidRDefault="008C3C19" w:rsidP="008C3C19">
            <w:pPr>
              <w:rPr>
                <w:rFonts w:cs="Arial"/>
                <w:b/>
              </w:rPr>
            </w:pPr>
            <w:r w:rsidRPr="00D939F1">
              <w:rPr>
                <w:rFonts w:cs="Arial"/>
                <w:b/>
              </w:rPr>
              <w:t>Grade</w:t>
            </w:r>
          </w:p>
        </w:tc>
        <w:tc>
          <w:tcPr>
            <w:tcW w:w="3772" w:type="pct"/>
          </w:tcPr>
          <w:p w14:paraId="511EF496" w14:textId="090717D9" w:rsidR="008C3C19" w:rsidRPr="00D939F1" w:rsidRDefault="002A065C" w:rsidP="008C3C19">
            <w:pPr>
              <w:rPr>
                <w:rFonts w:cs="Arial"/>
              </w:rPr>
            </w:pPr>
            <w:r>
              <w:rPr>
                <w:rFonts w:cs="Arial"/>
              </w:rPr>
              <w:t>K</w:t>
            </w:r>
          </w:p>
        </w:tc>
      </w:tr>
      <w:tr w:rsidR="008C3C19" w:rsidRPr="00D939F1" w14:paraId="6AC38155" w14:textId="77777777" w:rsidTr="7FACBD60">
        <w:tc>
          <w:tcPr>
            <w:tcW w:w="1228" w:type="pct"/>
          </w:tcPr>
          <w:p w14:paraId="4DF539BF" w14:textId="6659B93B" w:rsidR="008C3C19" w:rsidRPr="00D939F1" w:rsidRDefault="008C3C19" w:rsidP="008C3C19">
            <w:pPr>
              <w:rPr>
                <w:rFonts w:cs="Arial"/>
                <w:b/>
              </w:rPr>
            </w:pPr>
            <w:r w:rsidRPr="00D939F1">
              <w:rPr>
                <w:rFonts w:cs="Arial"/>
                <w:b/>
              </w:rPr>
              <w:t>Reports to</w:t>
            </w:r>
          </w:p>
        </w:tc>
        <w:tc>
          <w:tcPr>
            <w:tcW w:w="3772" w:type="pct"/>
          </w:tcPr>
          <w:p w14:paraId="53B53BC9" w14:textId="34B2F302" w:rsidR="008C3C19" w:rsidRPr="00D939F1" w:rsidRDefault="008C3C19" w:rsidP="008C3C19">
            <w:pPr>
              <w:rPr>
                <w:rFonts w:cs="Arial"/>
              </w:rPr>
            </w:pPr>
            <w:r>
              <w:rPr>
                <w:rFonts w:cs="Arial"/>
              </w:rPr>
              <w:t>Service Manager</w:t>
            </w:r>
          </w:p>
        </w:tc>
      </w:tr>
      <w:tr w:rsidR="008C3C19" w:rsidRPr="00D939F1" w14:paraId="60D0A7D6" w14:textId="77777777" w:rsidTr="7FACBD60">
        <w:tc>
          <w:tcPr>
            <w:tcW w:w="1228" w:type="pct"/>
          </w:tcPr>
          <w:p w14:paraId="6945889F" w14:textId="1B24018D" w:rsidR="008C3C19" w:rsidRPr="00D939F1" w:rsidRDefault="008C3C19" w:rsidP="008C3C19">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4B6E8A4E" w:rsidR="008C3C19" w:rsidRPr="00D939F1" w:rsidRDefault="5B030E0F" w:rsidP="7096C7B7">
            <w:pPr>
              <w:rPr>
                <w:rFonts w:eastAsia="Arial" w:cs="Arial"/>
              </w:rPr>
            </w:pPr>
            <w:r w:rsidRPr="7096C7B7">
              <w:rPr>
                <w:rFonts w:eastAsia="Arial" w:cs="Arial"/>
                <w:color w:val="000000" w:themeColor="text1"/>
              </w:rPr>
              <w:t>Independent Living Support Worker level 1 and 2 / Relief Independent Living Support Worker</w:t>
            </w:r>
          </w:p>
        </w:tc>
      </w:tr>
      <w:tr w:rsidR="008C3C19" w:rsidRPr="00D939F1" w14:paraId="1A26213F" w14:textId="77777777" w:rsidTr="7FACBD60">
        <w:tc>
          <w:tcPr>
            <w:tcW w:w="1228" w:type="pct"/>
          </w:tcPr>
          <w:p w14:paraId="3FC3A6C4" w14:textId="4F5C2E07" w:rsidR="008C3C19" w:rsidRPr="00D939F1" w:rsidRDefault="008C3C19" w:rsidP="008C3C19">
            <w:pPr>
              <w:rPr>
                <w:rFonts w:cs="Arial"/>
                <w:b/>
              </w:rPr>
            </w:pPr>
            <w:r w:rsidRPr="00D939F1">
              <w:rPr>
                <w:rFonts w:cs="Arial"/>
                <w:b/>
              </w:rPr>
              <w:t>Job reference</w:t>
            </w:r>
          </w:p>
        </w:tc>
        <w:tc>
          <w:tcPr>
            <w:tcW w:w="3772" w:type="pct"/>
          </w:tcPr>
          <w:p w14:paraId="4FE187DE" w14:textId="6721349E" w:rsidR="008C3C19" w:rsidRPr="00D939F1" w:rsidRDefault="008C3C19" w:rsidP="008C3C19">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7096C7B7">
        <w:tc>
          <w:tcPr>
            <w:tcW w:w="5000" w:type="pct"/>
          </w:tcPr>
          <w:p w14:paraId="48A2DA31" w14:textId="77E95825"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7096C7B7">
        <w:trPr>
          <w:trHeight w:val="1134"/>
        </w:trPr>
        <w:tc>
          <w:tcPr>
            <w:tcW w:w="5000" w:type="pct"/>
          </w:tcPr>
          <w:p w14:paraId="7604502F" w14:textId="29128465" w:rsidR="00CC0B55" w:rsidRPr="00CC0B55" w:rsidRDefault="4DD32CC8" w:rsidP="00CC0B55">
            <w:pPr>
              <w:rPr>
                <w:rFonts w:cs="Arial"/>
              </w:rPr>
            </w:pPr>
            <w:r w:rsidRPr="7096C7B7">
              <w:rPr>
                <w:rFonts w:cs="Arial"/>
              </w:rPr>
              <w:t xml:space="preserve">As a </w:t>
            </w:r>
            <w:r w:rsidR="7082DD2A" w:rsidRPr="7096C7B7">
              <w:rPr>
                <w:rFonts w:cs="Arial"/>
              </w:rPr>
              <w:t>Supported Accommodation</w:t>
            </w:r>
            <w:r w:rsidR="006A7614">
              <w:rPr>
                <w:rFonts w:cs="Arial"/>
              </w:rPr>
              <w:t xml:space="preserve"> (SA)</w:t>
            </w:r>
            <w:r w:rsidR="7082DD2A" w:rsidRPr="7096C7B7">
              <w:rPr>
                <w:rFonts w:cs="Arial"/>
              </w:rPr>
              <w:t xml:space="preserve"> </w:t>
            </w:r>
            <w:r w:rsidRPr="7096C7B7">
              <w:rPr>
                <w:rFonts w:cs="Arial"/>
              </w:rPr>
              <w:t xml:space="preserve">Assistant Team Manager, you will provide management support to the team providing </w:t>
            </w:r>
            <w:r w:rsidR="006A7614">
              <w:rPr>
                <w:rFonts w:cs="Arial"/>
              </w:rPr>
              <w:t>support</w:t>
            </w:r>
            <w:r w:rsidRPr="7096C7B7">
              <w:rPr>
                <w:rFonts w:cs="Arial"/>
              </w:rPr>
              <w:t xml:space="preserve"> to young people within </w:t>
            </w:r>
            <w:r w:rsidR="006A7614">
              <w:rPr>
                <w:rFonts w:cs="Arial"/>
              </w:rPr>
              <w:t>the SA service</w:t>
            </w:r>
            <w:r w:rsidRPr="7096C7B7">
              <w:rPr>
                <w:rFonts w:cs="Arial"/>
              </w:rPr>
              <w:t xml:space="preserve">, ensuring the highest standards of support. You will develop the provision of high-quality practice and contribute to assessments and interventions which are child-centred, community based and achieve short and long-term outcomes for </w:t>
            </w:r>
            <w:r w:rsidR="006A7614">
              <w:rPr>
                <w:rFonts w:cs="Arial"/>
              </w:rPr>
              <w:t>young people.</w:t>
            </w:r>
          </w:p>
          <w:p w14:paraId="1E8516B5" w14:textId="77777777" w:rsidR="00CC0B55" w:rsidRPr="00CC0B55" w:rsidRDefault="00CC0B55" w:rsidP="00CC0B55">
            <w:pPr>
              <w:rPr>
                <w:rFonts w:cs="Arial"/>
              </w:rPr>
            </w:pPr>
          </w:p>
          <w:p w14:paraId="72C4EC80" w14:textId="1620C0B9" w:rsidR="00CC0B55" w:rsidRPr="00CC0B55" w:rsidRDefault="006A7614" w:rsidP="00CC0B55">
            <w:pPr>
              <w:rPr>
                <w:rFonts w:cs="Arial"/>
              </w:rPr>
            </w:pPr>
            <w:r>
              <w:rPr>
                <w:rFonts w:cs="Arial"/>
              </w:rPr>
              <w:t>Y</w:t>
            </w:r>
            <w:r w:rsidR="00CC0B55" w:rsidRPr="00CC0B55">
              <w:rPr>
                <w:rFonts w:cs="Arial"/>
              </w:rPr>
              <w:t xml:space="preserve">ou will </w:t>
            </w:r>
            <w:r>
              <w:rPr>
                <w:rFonts w:cs="Arial"/>
              </w:rPr>
              <w:t xml:space="preserve">support the team manager in </w:t>
            </w:r>
            <w:r w:rsidR="00CC0B55" w:rsidRPr="00CC0B55">
              <w:rPr>
                <w:rFonts w:cs="Arial"/>
              </w:rPr>
              <w:t>ensur</w:t>
            </w:r>
            <w:r>
              <w:rPr>
                <w:rFonts w:cs="Arial"/>
              </w:rPr>
              <w:t>ing</w:t>
            </w:r>
            <w:r w:rsidR="00CC0B55" w:rsidRPr="00CC0B55">
              <w:rPr>
                <w:rFonts w:cs="Arial"/>
              </w:rPr>
              <w:t xml:space="preserve"> compliance with legislation and Ofsted regulations, promoting best practice and ensuring a safe and nurturing environment</w:t>
            </w:r>
            <w:r>
              <w:rPr>
                <w:rFonts w:cs="Arial"/>
              </w:rPr>
              <w:t>, deputising in place of the team manager if required.</w:t>
            </w:r>
          </w:p>
          <w:p w14:paraId="07B1E709" w14:textId="77777777" w:rsidR="00CC0B55" w:rsidRPr="00CC0B55" w:rsidRDefault="00CC0B55" w:rsidP="00CC0B55">
            <w:pPr>
              <w:rPr>
                <w:rFonts w:cs="Arial"/>
              </w:rPr>
            </w:pPr>
          </w:p>
          <w:p w14:paraId="4EF8F38C" w14:textId="03B84D15" w:rsidR="00CC0B55" w:rsidRPr="00CC0B55" w:rsidRDefault="00CC0B55" w:rsidP="00CC0B55">
            <w:pPr>
              <w:rPr>
                <w:rFonts w:cs="Arial"/>
              </w:rPr>
            </w:pPr>
            <w:r w:rsidRPr="00CC0B55">
              <w:rPr>
                <w:rFonts w:cs="Arial"/>
              </w:rPr>
              <w:t xml:space="preserve">You will be accountable for ensuring the highest professionals standards and professional conduct. You'll provide regular, responsive high quality reflective and regular supervision and create an environment where practice knowledge and expertise </w:t>
            </w:r>
            <w:proofErr w:type="gramStart"/>
            <w:r w:rsidRPr="00CC0B55">
              <w:rPr>
                <w:rFonts w:cs="Arial"/>
              </w:rPr>
              <w:t>is</w:t>
            </w:r>
            <w:proofErr w:type="gramEnd"/>
            <w:r w:rsidRPr="00CC0B55">
              <w:rPr>
                <w:rFonts w:cs="Arial"/>
              </w:rPr>
              <w:t xml:space="preserve"> shared to maximise opportunities for </w:t>
            </w:r>
            <w:r w:rsidR="006A7614">
              <w:rPr>
                <w:rFonts w:cs="Arial"/>
              </w:rPr>
              <w:t>young people.</w:t>
            </w:r>
          </w:p>
          <w:p w14:paraId="3FA4334D" w14:textId="77777777" w:rsidR="00CC0B55" w:rsidRPr="00CC0B55" w:rsidRDefault="00CC0B55" w:rsidP="00CC0B55">
            <w:pPr>
              <w:rPr>
                <w:rFonts w:cs="Arial"/>
              </w:rPr>
            </w:pPr>
          </w:p>
          <w:p w14:paraId="5052BEFA" w14:textId="77777777" w:rsidR="00CC0B55" w:rsidRPr="00CC0B55" w:rsidRDefault="00CC0B55" w:rsidP="00CC0B55">
            <w:pPr>
              <w:rPr>
                <w:rFonts w:cs="Arial"/>
              </w:rPr>
            </w:pPr>
            <w:r w:rsidRPr="00CC0B55">
              <w:rPr>
                <w:rFonts w:cs="Arial"/>
              </w:rPr>
              <w:t xml:space="preserve">You will support practitioners to always communicate clearly, honestly and respectfully ensuring that practice and approaches are proportionate to the identified risk and need. </w:t>
            </w:r>
          </w:p>
          <w:p w14:paraId="11754DF9" w14:textId="77777777" w:rsidR="00CC0B55" w:rsidRPr="00CC0B55" w:rsidRDefault="00CC0B55" w:rsidP="00CC0B55">
            <w:pPr>
              <w:rPr>
                <w:rFonts w:cs="Arial"/>
              </w:rPr>
            </w:pPr>
          </w:p>
          <w:p w14:paraId="6969D3E4" w14:textId="77777777" w:rsidR="00640819" w:rsidRDefault="00CC0B55" w:rsidP="00CC0B55">
            <w:pPr>
              <w:rPr>
                <w:rFonts w:cs="Arial"/>
              </w:rPr>
            </w:pPr>
            <w:r w:rsidRPr="00CC0B55">
              <w:rPr>
                <w:rFonts w:cs="Arial"/>
              </w:rPr>
              <w:t xml:space="preserve">You will create a positive environment for each young person with </w:t>
            </w:r>
            <w:proofErr w:type="gramStart"/>
            <w:r w:rsidRPr="00CC0B55">
              <w:rPr>
                <w:rFonts w:cs="Arial"/>
              </w:rPr>
              <w:t>particular regard</w:t>
            </w:r>
            <w:proofErr w:type="gramEnd"/>
            <w:r w:rsidRPr="00CC0B55">
              <w:rPr>
                <w:rFonts w:cs="Arial"/>
              </w:rPr>
              <w:t xml:space="preserve"> to their safety, health and wellbeing and education.</w:t>
            </w:r>
          </w:p>
          <w:p w14:paraId="5C56734F" w14:textId="5C3CF211" w:rsidR="00CC0B55" w:rsidRPr="00D939F1" w:rsidRDefault="00CC0B55" w:rsidP="00CC0B55">
            <w:pPr>
              <w:rPr>
                <w:rFonts w:cs="Arial"/>
              </w:rPr>
            </w:pPr>
          </w:p>
        </w:tc>
      </w:tr>
      <w:tr w:rsidR="00640819" w:rsidRPr="00D939F1" w14:paraId="1ED99E22" w14:textId="77777777" w:rsidTr="7096C7B7">
        <w:trPr>
          <w:trHeight w:val="301"/>
        </w:trPr>
        <w:tc>
          <w:tcPr>
            <w:tcW w:w="5000" w:type="pct"/>
          </w:tcPr>
          <w:p w14:paraId="3E42AC52" w14:textId="0A267987" w:rsidR="00640819" w:rsidRPr="00D939F1" w:rsidRDefault="00F01474" w:rsidP="00976AC2">
            <w:pPr>
              <w:rPr>
                <w:rFonts w:cs="Arial"/>
                <w:b/>
              </w:rPr>
            </w:pPr>
            <w:r w:rsidRPr="00D939F1">
              <w:rPr>
                <w:rFonts w:cs="Arial"/>
                <w:b/>
              </w:rPr>
              <w:t>Context</w:t>
            </w:r>
          </w:p>
        </w:tc>
      </w:tr>
      <w:tr w:rsidR="00640819" w:rsidRPr="00D939F1" w14:paraId="5A2B7978" w14:textId="77777777" w:rsidTr="7096C7B7">
        <w:trPr>
          <w:trHeight w:val="1134"/>
        </w:trPr>
        <w:tc>
          <w:tcPr>
            <w:tcW w:w="5000" w:type="pct"/>
          </w:tcPr>
          <w:p w14:paraId="6CACA217" w14:textId="77777777" w:rsidR="002A065C" w:rsidRPr="002A065C" w:rsidRDefault="002A065C" w:rsidP="002A065C">
            <w:pPr>
              <w:rPr>
                <w:rFonts w:cs="Arial"/>
              </w:rPr>
            </w:pPr>
            <w:r w:rsidRPr="002A065C">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35D34764" w14:textId="77777777" w:rsidR="002A065C" w:rsidRPr="002A065C" w:rsidRDefault="002A065C" w:rsidP="002A065C">
            <w:pPr>
              <w:rPr>
                <w:rFonts w:cs="Arial"/>
              </w:rPr>
            </w:pPr>
          </w:p>
          <w:p w14:paraId="056684B3" w14:textId="64FE0061" w:rsidR="002A065C" w:rsidRPr="002A065C" w:rsidRDefault="002A065C" w:rsidP="002A065C">
            <w:pPr>
              <w:rPr>
                <w:rFonts w:cs="Arial"/>
              </w:rPr>
            </w:pPr>
            <w:r w:rsidRPr="002A065C">
              <w:rPr>
                <w:rFonts w:cs="Arial"/>
              </w:rPr>
              <w:t xml:space="preserve">The </w:t>
            </w:r>
            <w:r w:rsidR="006A7614">
              <w:rPr>
                <w:rFonts w:cs="Arial"/>
              </w:rPr>
              <w:t>SA</w:t>
            </w:r>
            <w:r w:rsidRPr="002A065C">
              <w:rPr>
                <w:rFonts w:cs="Arial"/>
              </w:rPr>
              <w:t xml:space="preserve"> Service provides 24/7 support for young people aged </w:t>
            </w:r>
            <w:r w:rsidR="006A7614">
              <w:rPr>
                <w:rFonts w:cs="Arial"/>
              </w:rPr>
              <w:t>16</w:t>
            </w:r>
            <w:r w:rsidRPr="002A065C">
              <w:rPr>
                <w:rFonts w:cs="Arial"/>
              </w:rPr>
              <w:t xml:space="preserve">-18 years of age. You would be expected to provide support to children and young people from diverse backgrounds, often with emotional and </w:t>
            </w:r>
            <w:r w:rsidR="006A7614" w:rsidRPr="002A065C">
              <w:rPr>
                <w:rFonts w:cs="Arial"/>
              </w:rPr>
              <w:t>behavioural</w:t>
            </w:r>
            <w:r w:rsidRPr="002A065C">
              <w:rPr>
                <w:rFonts w:cs="Arial"/>
              </w:rPr>
              <w:t xml:space="preserve"> difficulties. You will work as part of a team to create stability and support children and young people to achieve good outcomes</w:t>
            </w:r>
            <w:r w:rsidR="006A7614">
              <w:rPr>
                <w:rFonts w:cs="Arial"/>
              </w:rPr>
              <w:t>.</w:t>
            </w:r>
          </w:p>
          <w:p w14:paraId="48FD7170" w14:textId="77777777" w:rsidR="002A065C" w:rsidRPr="002A065C" w:rsidRDefault="002A065C" w:rsidP="002A065C">
            <w:pPr>
              <w:rPr>
                <w:rFonts w:cs="Arial"/>
              </w:rPr>
            </w:pPr>
          </w:p>
          <w:p w14:paraId="3DF5A82F" w14:textId="77777777" w:rsidR="002A065C" w:rsidRPr="002A065C" w:rsidRDefault="002A065C" w:rsidP="002A065C">
            <w:pPr>
              <w:rPr>
                <w:rFonts w:cs="Arial"/>
              </w:rPr>
            </w:pPr>
            <w:r w:rsidRPr="002A065C">
              <w:rPr>
                <w:rFonts w:cs="Arial"/>
              </w:rPr>
              <w:t>We believe it is vital that children are prepared and able to learn, build positive long-term relationships and receive support to enable the best possible outcomes.</w:t>
            </w:r>
          </w:p>
          <w:p w14:paraId="1441EC64" w14:textId="77777777" w:rsidR="002A065C" w:rsidRPr="002A065C" w:rsidRDefault="002A065C" w:rsidP="002A065C">
            <w:pPr>
              <w:rPr>
                <w:rFonts w:cs="Arial"/>
              </w:rPr>
            </w:pPr>
          </w:p>
          <w:p w14:paraId="40167F96" w14:textId="77777777" w:rsidR="002A065C" w:rsidRPr="002A065C" w:rsidRDefault="002A065C" w:rsidP="002A065C">
            <w:pPr>
              <w:rPr>
                <w:rFonts w:cs="Arial"/>
              </w:rPr>
            </w:pPr>
            <w:r w:rsidRPr="002A065C">
              <w:rPr>
                <w:rFonts w:cs="Arial"/>
              </w:rPr>
              <w:t xml:space="preserve">The service is provided in accordance with legislation, national guidance, LSCB  </w:t>
            </w:r>
          </w:p>
          <w:p w14:paraId="07CBE6C7" w14:textId="77777777" w:rsidR="00640819" w:rsidRDefault="002A065C" w:rsidP="002A065C">
            <w:pPr>
              <w:rPr>
                <w:rFonts w:cs="Arial"/>
              </w:rPr>
            </w:pPr>
            <w:r w:rsidRPr="002A065C">
              <w:rPr>
                <w:rFonts w:cs="Arial"/>
              </w:rPr>
              <w:lastRenderedPageBreak/>
              <w:t>procedures and protocols, departmental quality assurance targets and timescales, and local partnership agreements.</w:t>
            </w:r>
          </w:p>
          <w:p w14:paraId="1D9437C0" w14:textId="3A296D5E" w:rsidR="002A065C" w:rsidRPr="00D939F1" w:rsidRDefault="002A065C" w:rsidP="002A065C">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9A21FD">
        <w:trPr>
          <w:trHeight w:val="336"/>
        </w:trPr>
        <w:tc>
          <w:tcPr>
            <w:tcW w:w="5000" w:type="pct"/>
          </w:tcPr>
          <w:p w14:paraId="0A51EC99" w14:textId="6AF23B03"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1023BC" w14:paraId="6B1145A4" w14:textId="77777777" w:rsidTr="00077C31">
        <w:trPr>
          <w:trHeight w:val="567"/>
        </w:trPr>
        <w:tc>
          <w:tcPr>
            <w:tcW w:w="5000" w:type="pct"/>
          </w:tcPr>
          <w:p w14:paraId="172737F0" w14:textId="6685C881" w:rsidR="001023BC" w:rsidRPr="001023BC" w:rsidRDefault="001023BC" w:rsidP="001023BC">
            <w:pPr>
              <w:rPr>
                <w:rFonts w:cs="Arial"/>
                <w:b/>
              </w:rPr>
            </w:pPr>
            <w:r w:rsidRPr="001023BC">
              <w:rPr>
                <w:rFonts w:cs="Arial"/>
                <w:b/>
              </w:rPr>
              <w:t>Safeguarding</w:t>
            </w:r>
          </w:p>
          <w:p w14:paraId="3841A91C" w14:textId="7003102D" w:rsidR="00F318C2" w:rsidRDefault="001023BC" w:rsidP="001023BC">
            <w:pPr>
              <w:rPr>
                <w:rFonts w:cs="Arial"/>
                <w:bCs/>
              </w:rPr>
            </w:pPr>
            <w:r w:rsidRPr="001023BC">
              <w:rPr>
                <w:rFonts w:cs="Arial"/>
                <w:bCs/>
              </w:rPr>
              <w:t xml:space="preserve">Act as the Designated Safeguarding Lead, ensuring the safety and protection of all children and young people in the home. Through all accountabilities and </w:t>
            </w:r>
            <w:proofErr w:type="gramStart"/>
            <w:r w:rsidRPr="001023BC">
              <w:rPr>
                <w:rFonts w:cs="Arial"/>
                <w:bCs/>
              </w:rPr>
              <w:t>at all times</w:t>
            </w:r>
            <w:proofErr w:type="gramEnd"/>
            <w:r w:rsidRPr="001023BC">
              <w:rPr>
                <w:rFonts w:cs="Arial"/>
                <w:bCs/>
              </w:rPr>
              <w:t xml:space="preserve">, to safeguard and promote the welfare and wellbeing of children, young people and vulnerable adults. </w:t>
            </w:r>
            <w:r w:rsidR="008706D1">
              <w:rPr>
                <w:rFonts w:cs="Arial"/>
                <w:bCs/>
              </w:rPr>
              <w:t>Contribute towards</w:t>
            </w:r>
            <w:r w:rsidRPr="001023BC">
              <w:rPr>
                <w:rFonts w:cs="Arial"/>
                <w:bCs/>
              </w:rPr>
              <w:t xml:space="preserve"> the day-to-day responsibility for the </w:t>
            </w:r>
            <w:r w:rsidR="006A7614">
              <w:rPr>
                <w:rFonts w:cs="Arial"/>
                <w:bCs/>
              </w:rPr>
              <w:t>service</w:t>
            </w:r>
            <w:r w:rsidRPr="001023BC">
              <w:rPr>
                <w:rFonts w:cs="Arial"/>
                <w:bCs/>
              </w:rPr>
              <w:t>. Contribute to Ofsted inspections and notifications. Maintain an up-to-date knowledge of child protection and safeguarding.</w:t>
            </w:r>
          </w:p>
          <w:p w14:paraId="684CF2F3" w14:textId="175B85E9" w:rsidR="001023BC" w:rsidRPr="001023BC" w:rsidRDefault="001023BC" w:rsidP="001023BC">
            <w:pPr>
              <w:rPr>
                <w:rFonts w:cs="Arial"/>
                <w:bCs/>
              </w:rPr>
            </w:pPr>
          </w:p>
        </w:tc>
      </w:tr>
      <w:tr w:rsidR="00F318C2" w:rsidRPr="001023BC" w14:paraId="561DCA19" w14:textId="77777777" w:rsidTr="00077C31">
        <w:trPr>
          <w:trHeight w:val="567"/>
        </w:trPr>
        <w:tc>
          <w:tcPr>
            <w:tcW w:w="5000" w:type="pct"/>
          </w:tcPr>
          <w:p w14:paraId="3362411A" w14:textId="6DF35B92" w:rsidR="004936CE" w:rsidRPr="004936CE" w:rsidRDefault="000D7ADE" w:rsidP="004936CE">
            <w:pPr>
              <w:rPr>
                <w:rFonts w:cs="Arial"/>
                <w:b/>
              </w:rPr>
            </w:pPr>
            <w:r>
              <w:rPr>
                <w:rFonts w:cs="Arial"/>
                <w:b/>
              </w:rPr>
              <w:t>Assessment and m</w:t>
            </w:r>
            <w:r w:rsidR="004936CE" w:rsidRPr="004936CE">
              <w:rPr>
                <w:rFonts w:cs="Arial"/>
                <w:b/>
              </w:rPr>
              <w:t>anaging risk</w:t>
            </w:r>
          </w:p>
          <w:p w14:paraId="5B68649A" w14:textId="77777777" w:rsidR="004936CE" w:rsidRPr="004936CE" w:rsidRDefault="004936CE" w:rsidP="004936CE">
            <w:pPr>
              <w:rPr>
                <w:rFonts w:cs="Arial"/>
                <w:bCs/>
              </w:rPr>
            </w:pPr>
            <w:r w:rsidRPr="004936CE">
              <w:rPr>
                <w:rFonts w:cs="Arial"/>
                <w:bCs/>
              </w:rPr>
              <w:t xml:space="preserve">Coordinate and ensure the appropriate action is taken where there is multiple service/agency involvement ensuring the use of effective evidence/knowledge-based interventions and restorative approaches. </w:t>
            </w:r>
          </w:p>
          <w:p w14:paraId="4EE83FD6" w14:textId="77777777" w:rsidR="004936CE" w:rsidRPr="004936CE" w:rsidRDefault="004936CE" w:rsidP="004936CE">
            <w:pPr>
              <w:rPr>
                <w:rFonts w:cs="Arial"/>
                <w:bCs/>
              </w:rPr>
            </w:pPr>
          </w:p>
          <w:p w14:paraId="420F653E" w14:textId="5008BAC5" w:rsidR="00F318C2" w:rsidRDefault="004936CE" w:rsidP="004936CE">
            <w:pPr>
              <w:rPr>
                <w:rFonts w:cs="Arial"/>
                <w:bCs/>
              </w:rPr>
            </w:pPr>
            <w:r w:rsidRPr="004936CE">
              <w:rPr>
                <w:rFonts w:cs="Arial"/>
                <w:bCs/>
              </w:rPr>
              <w:t>Assess and manage the risks children and young people pose to themselves and others, and the risks posed by adults to children, to ensure interventions are introduced to reduce these risks, supporting the development of effective care plans and risk assessments, and contributing to and updating these.</w:t>
            </w:r>
          </w:p>
          <w:p w14:paraId="10A99DF7" w14:textId="3EE5D10E" w:rsidR="004936CE" w:rsidRPr="001023BC" w:rsidRDefault="004936CE" w:rsidP="004936CE">
            <w:pPr>
              <w:rPr>
                <w:rFonts w:cs="Arial"/>
                <w:bCs/>
              </w:rPr>
            </w:pPr>
          </w:p>
        </w:tc>
      </w:tr>
      <w:tr w:rsidR="00F318C2" w:rsidRPr="001023BC" w14:paraId="36F1310E" w14:textId="77777777" w:rsidTr="00077C31">
        <w:trPr>
          <w:trHeight w:val="567"/>
        </w:trPr>
        <w:tc>
          <w:tcPr>
            <w:tcW w:w="5000" w:type="pct"/>
          </w:tcPr>
          <w:p w14:paraId="425DA93F" w14:textId="77777777" w:rsidR="00FF142A" w:rsidRPr="00290474" w:rsidRDefault="00FF142A" w:rsidP="00FF142A">
            <w:pPr>
              <w:rPr>
                <w:rFonts w:cs="Arial"/>
                <w:b/>
              </w:rPr>
            </w:pPr>
            <w:r w:rsidRPr="00290474">
              <w:rPr>
                <w:rFonts w:cs="Arial"/>
                <w:b/>
              </w:rPr>
              <w:t xml:space="preserve">Recording </w:t>
            </w:r>
          </w:p>
          <w:p w14:paraId="1E32AAEF" w14:textId="2C9E518E" w:rsidR="00FF142A" w:rsidRPr="00FF142A" w:rsidRDefault="00FF142A" w:rsidP="00FF142A">
            <w:pPr>
              <w:rPr>
                <w:rFonts w:cs="Arial"/>
                <w:bCs/>
              </w:rPr>
            </w:pPr>
            <w:r w:rsidRPr="00FF142A">
              <w:rPr>
                <w:rFonts w:cs="Arial"/>
                <w:bCs/>
              </w:rPr>
              <w:t xml:space="preserve">Oversee and monitor the progress of relevant plans for young people's cases within the </w:t>
            </w:r>
            <w:r w:rsidR="006A7614">
              <w:rPr>
                <w:rFonts w:cs="Arial"/>
                <w:bCs/>
              </w:rPr>
              <w:t>service</w:t>
            </w:r>
            <w:r w:rsidRPr="00FF142A">
              <w:rPr>
                <w:rFonts w:cs="Arial"/>
                <w:bCs/>
              </w:rPr>
              <w:t xml:space="preserve">, reviewing and auditing these regularly. Effectively present verbal or written reports as </w:t>
            </w:r>
            <w:r w:rsidR="00290474" w:rsidRPr="00FF142A">
              <w:rPr>
                <w:rFonts w:cs="Arial"/>
                <w:bCs/>
              </w:rPr>
              <w:t>required and</w:t>
            </w:r>
            <w:r w:rsidRPr="00FF142A">
              <w:rPr>
                <w:rFonts w:cs="Arial"/>
                <w:bCs/>
              </w:rPr>
              <w:t xml:space="preserve"> represent the service in internal and external meetings. </w:t>
            </w:r>
          </w:p>
          <w:p w14:paraId="18D44C86" w14:textId="77777777" w:rsidR="00FF142A" w:rsidRPr="00FF142A" w:rsidRDefault="00FF142A" w:rsidP="00FF142A">
            <w:pPr>
              <w:rPr>
                <w:rFonts w:cs="Arial"/>
                <w:bCs/>
              </w:rPr>
            </w:pPr>
          </w:p>
          <w:p w14:paraId="1219E765" w14:textId="77777777" w:rsidR="00F318C2" w:rsidRDefault="00FF142A" w:rsidP="00FF142A">
            <w:pPr>
              <w:rPr>
                <w:rFonts w:cs="Arial"/>
                <w:bCs/>
              </w:rPr>
            </w:pPr>
            <w:r w:rsidRPr="00FF142A">
              <w:rPr>
                <w:rFonts w:cs="Arial"/>
                <w:bCs/>
              </w:rPr>
              <w:t xml:space="preserve">Ensure the creation and delivery of plans and interventions that are creative, high quality and flexible </w:t>
            </w:r>
            <w:proofErr w:type="gramStart"/>
            <w:r w:rsidRPr="00FF142A">
              <w:rPr>
                <w:rFonts w:cs="Arial"/>
                <w:bCs/>
              </w:rPr>
              <w:t>in order to</w:t>
            </w:r>
            <w:proofErr w:type="gramEnd"/>
            <w:r w:rsidRPr="00FF142A">
              <w:rPr>
                <w:rFonts w:cs="Arial"/>
                <w:bCs/>
              </w:rPr>
              <w:t xml:space="preserve"> meet complex needs and deliver positive outcomes for children and their families. Ensure that high quality written records are completed and maintained, in accordance with departmental practice and guidance.</w:t>
            </w:r>
          </w:p>
          <w:p w14:paraId="5DC65CD3" w14:textId="77777777" w:rsidR="006A7614" w:rsidRDefault="006A7614" w:rsidP="00FF142A">
            <w:pPr>
              <w:rPr>
                <w:rFonts w:cs="Arial"/>
                <w:bCs/>
              </w:rPr>
            </w:pPr>
          </w:p>
          <w:p w14:paraId="4BE6BA41" w14:textId="552855E7" w:rsidR="006A7614" w:rsidRDefault="006A7614" w:rsidP="00FF142A">
            <w:pPr>
              <w:rPr>
                <w:rFonts w:cs="Arial"/>
                <w:bCs/>
              </w:rPr>
            </w:pPr>
            <w:r>
              <w:rPr>
                <w:rFonts w:cs="Arial"/>
                <w:bCs/>
              </w:rPr>
              <w:t xml:space="preserve">As the assistant team </w:t>
            </w:r>
            <w:proofErr w:type="gramStart"/>
            <w:r>
              <w:rPr>
                <w:rFonts w:cs="Arial"/>
                <w:bCs/>
              </w:rPr>
              <w:t>manager</w:t>
            </w:r>
            <w:proofErr w:type="gramEnd"/>
            <w:r>
              <w:rPr>
                <w:rFonts w:cs="Arial"/>
                <w:bCs/>
              </w:rPr>
              <w:t xml:space="preserve"> you will have a specific audit tool to use for the service, which compliments the audits completed and supplied by the team managers.</w:t>
            </w:r>
          </w:p>
          <w:p w14:paraId="4FDEF1DB" w14:textId="47BD3229" w:rsidR="00290474" w:rsidRPr="001023BC" w:rsidRDefault="00290474" w:rsidP="00FF142A">
            <w:pPr>
              <w:rPr>
                <w:rFonts w:cs="Arial"/>
                <w:bCs/>
              </w:rPr>
            </w:pPr>
          </w:p>
        </w:tc>
      </w:tr>
      <w:tr w:rsidR="00F318C2" w:rsidRPr="001023BC" w14:paraId="6B0299AC" w14:textId="77777777" w:rsidTr="00077C31">
        <w:trPr>
          <w:trHeight w:val="567"/>
        </w:trPr>
        <w:tc>
          <w:tcPr>
            <w:tcW w:w="5000" w:type="pct"/>
          </w:tcPr>
          <w:p w14:paraId="4005E5E6" w14:textId="77777777" w:rsidR="0038009D" w:rsidRPr="0038009D" w:rsidRDefault="0038009D" w:rsidP="0038009D">
            <w:pPr>
              <w:rPr>
                <w:rFonts w:cs="Arial"/>
                <w:b/>
              </w:rPr>
            </w:pPr>
            <w:r w:rsidRPr="0038009D">
              <w:rPr>
                <w:rFonts w:cs="Arial"/>
                <w:b/>
              </w:rPr>
              <w:t xml:space="preserve">Multi agency partnership working </w:t>
            </w:r>
          </w:p>
          <w:p w14:paraId="3D5182C5" w14:textId="595FD830" w:rsidR="0038009D" w:rsidRPr="0038009D" w:rsidRDefault="0038009D" w:rsidP="0038009D">
            <w:pPr>
              <w:rPr>
                <w:rFonts w:cs="Arial"/>
                <w:bCs/>
              </w:rPr>
            </w:pPr>
            <w:r w:rsidRPr="0038009D">
              <w:rPr>
                <w:rFonts w:cs="Arial"/>
                <w:bCs/>
              </w:rPr>
              <w:t xml:space="preserve">Represent the service to develop and promote strong working relationships with key internal and external partners. </w:t>
            </w:r>
            <w:r w:rsidR="008706D1">
              <w:rPr>
                <w:rFonts w:cs="Arial"/>
                <w:bCs/>
              </w:rPr>
              <w:t>Contribute to</w:t>
            </w:r>
            <w:r w:rsidRPr="0038009D">
              <w:rPr>
                <w:rFonts w:cs="Arial"/>
                <w:bCs/>
              </w:rPr>
              <w:t xml:space="preserve"> the work with families and all key agencies who are involved in decision-making and planning, ensuring that the home shares information in a timely and accurate manner. </w:t>
            </w:r>
          </w:p>
          <w:p w14:paraId="7B12992D" w14:textId="77777777" w:rsidR="0038009D" w:rsidRPr="0038009D" w:rsidRDefault="0038009D" w:rsidP="0038009D">
            <w:pPr>
              <w:rPr>
                <w:rFonts w:cs="Arial"/>
                <w:bCs/>
              </w:rPr>
            </w:pPr>
          </w:p>
          <w:p w14:paraId="6BF47CEC" w14:textId="45ED4440" w:rsidR="00F318C2" w:rsidRDefault="008706D1" w:rsidP="0038009D">
            <w:pPr>
              <w:rPr>
                <w:rFonts w:cs="Arial"/>
                <w:bCs/>
              </w:rPr>
            </w:pPr>
            <w:r>
              <w:rPr>
                <w:rFonts w:cs="Arial"/>
                <w:bCs/>
              </w:rPr>
              <w:t>Contribute to line-managing</w:t>
            </w:r>
            <w:r w:rsidR="0038009D" w:rsidRPr="0038009D">
              <w:rPr>
                <w:rFonts w:cs="Arial"/>
                <w:bCs/>
              </w:rPr>
              <w:t xml:space="preserve"> the team within the </w:t>
            </w:r>
            <w:r>
              <w:rPr>
                <w:rFonts w:cs="Arial"/>
                <w:bCs/>
              </w:rPr>
              <w:t>service</w:t>
            </w:r>
            <w:r w:rsidR="0038009D" w:rsidRPr="0038009D">
              <w:rPr>
                <w:rFonts w:cs="Arial"/>
                <w:bCs/>
              </w:rPr>
              <w:t xml:space="preserve"> to seek the views of children, parents, team members and multi-agency partners to improve service delivery, strategy and plans.   </w:t>
            </w:r>
          </w:p>
          <w:p w14:paraId="5DF3BF66" w14:textId="25530DBE" w:rsidR="0038009D" w:rsidRPr="001023BC" w:rsidRDefault="0038009D" w:rsidP="0038009D">
            <w:pPr>
              <w:rPr>
                <w:rFonts w:cs="Arial"/>
                <w:bCs/>
              </w:rPr>
            </w:pPr>
          </w:p>
        </w:tc>
      </w:tr>
      <w:tr w:rsidR="00F318C2" w:rsidRPr="001023BC" w14:paraId="4F21F1F5" w14:textId="77777777" w:rsidTr="00077C31">
        <w:trPr>
          <w:trHeight w:val="567"/>
        </w:trPr>
        <w:tc>
          <w:tcPr>
            <w:tcW w:w="5000" w:type="pct"/>
          </w:tcPr>
          <w:p w14:paraId="0632857D" w14:textId="26F9C1EE" w:rsidR="0039738F" w:rsidRPr="0039738F" w:rsidRDefault="0039738F" w:rsidP="0039738F">
            <w:pPr>
              <w:rPr>
                <w:rFonts w:cs="Arial"/>
                <w:b/>
              </w:rPr>
            </w:pPr>
            <w:r w:rsidRPr="0039738F">
              <w:rPr>
                <w:rFonts w:cs="Arial"/>
                <w:b/>
              </w:rPr>
              <w:t xml:space="preserve">Policy and practice </w:t>
            </w:r>
          </w:p>
          <w:p w14:paraId="0EBB56F4" w14:textId="7B93A84D" w:rsidR="00F318C2" w:rsidRDefault="0039738F" w:rsidP="0039738F">
            <w:pPr>
              <w:rPr>
                <w:rFonts w:cs="Arial"/>
                <w:bCs/>
              </w:rPr>
            </w:pPr>
            <w:r w:rsidRPr="0039738F">
              <w:rPr>
                <w:rFonts w:cs="Arial"/>
                <w:bCs/>
              </w:rPr>
              <w:t xml:space="preserve">Review policies and procedures annually. Ensure the implementation of key changes in policy, practice, legislation and research relating to </w:t>
            </w:r>
            <w:r w:rsidR="006A7614">
              <w:rPr>
                <w:rFonts w:cs="Arial"/>
                <w:bCs/>
              </w:rPr>
              <w:t>supported accommodation</w:t>
            </w:r>
            <w:r w:rsidRPr="0039738F">
              <w:rPr>
                <w:rFonts w:cs="Arial"/>
                <w:bCs/>
              </w:rPr>
              <w:t xml:space="preserve">. Ensure the service provided is in line with departmental standards, equal opportunities standards and objectives of quality assurance.  Ensure observance of and adherence to the Health and Safety at Work Regulations 1999. </w:t>
            </w:r>
            <w:r w:rsidR="008706D1">
              <w:rPr>
                <w:rFonts w:cs="Arial"/>
                <w:bCs/>
              </w:rPr>
              <w:t>Overview</w:t>
            </w:r>
            <w:r w:rsidRPr="0039738F">
              <w:rPr>
                <w:rFonts w:cs="Arial"/>
                <w:bCs/>
              </w:rPr>
              <w:t xml:space="preserve"> the monitoring of the team budget and work in a budget-aware manner.</w:t>
            </w:r>
          </w:p>
          <w:p w14:paraId="5DCE51B8" w14:textId="266837E3" w:rsidR="0039738F" w:rsidRPr="001023BC" w:rsidRDefault="0039738F" w:rsidP="0039738F">
            <w:pPr>
              <w:rPr>
                <w:rFonts w:cs="Arial"/>
                <w:bCs/>
              </w:rPr>
            </w:pPr>
          </w:p>
        </w:tc>
      </w:tr>
      <w:tr w:rsidR="00F318C2" w:rsidRPr="001023BC" w14:paraId="5ACDAEDA" w14:textId="77777777" w:rsidTr="00077C31">
        <w:trPr>
          <w:trHeight w:val="567"/>
        </w:trPr>
        <w:tc>
          <w:tcPr>
            <w:tcW w:w="5000" w:type="pct"/>
          </w:tcPr>
          <w:p w14:paraId="22129845" w14:textId="77777777" w:rsidR="001C3B81" w:rsidRPr="001C3B81" w:rsidRDefault="001C3B81" w:rsidP="001C3B81">
            <w:pPr>
              <w:rPr>
                <w:rFonts w:cs="Arial"/>
                <w:b/>
              </w:rPr>
            </w:pPr>
            <w:r w:rsidRPr="001C3B81">
              <w:rPr>
                <w:rFonts w:cs="Arial"/>
                <w:b/>
              </w:rPr>
              <w:lastRenderedPageBreak/>
              <w:t xml:space="preserve">Person-Centred Approach  </w:t>
            </w:r>
          </w:p>
          <w:p w14:paraId="04A99E7D" w14:textId="059823C3" w:rsidR="00F318C2" w:rsidRDefault="001C3B81" w:rsidP="001C3B81">
            <w:pPr>
              <w:rPr>
                <w:rFonts w:cs="Arial"/>
                <w:bCs/>
              </w:rPr>
            </w:pPr>
            <w:r w:rsidRPr="001C3B81">
              <w:rPr>
                <w:rFonts w:cs="Arial"/>
                <w:bCs/>
              </w:rPr>
              <w:t xml:space="preserve">Ensure that opportunities for young person's development are maximised, creating plans that support reduction of risk and/or stabilisation of the young person within their home. Enable the team to undertake direct work with children and their families both within the family home and the community, outside of office hours, early mornings, evening and weekends and to provide on call service to the </w:t>
            </w:r>
            <w:r w:rsidR="006A7614">
              <w:rPr>
                <w:rFonts w:cs="Arial"/>
                <w:bCs/>
              </w:rPr>
              <w:t>service</w:t>
            </w:r>
            <w:r w:rsidRPr="001C3B81">
              <w:rPr>
                <w:rFonts w:cs="Arial"/>
                <w:bCs/>
              </w:rPr>
              <w:t>. Ensure that the young people's views and wishes are sought and acted upon. Form effective relationships with young people and their families to ensure that a caring environment is maintained and their emotional and physical needs are me</w:t>
            </w:r>
            <w:r>
              <w:rPr>
                <w:rFonts w:cs="Arial"/>
                <w:bCs/>
              </w:rPr>
              <w:t>t.</w:t>
            </w:r>
          </w:p>
          <w:p w14:paraId="644C3658" w14:textId="1E732DBA" w:rsidR="001C3B81" w:rsidRPr="001023BC" w:rsidRDefault="001C3B81" w:rsidP="001C3B81">
            <w:pPr>
              <w:rPr>
                <w:rFonts w:cs="Arial"/>
                <w:bCs/>
              </w:rPr>
            </w:pPr>
          </w:p>
        </w:tc>
      </w:tr>
      <w:tr w:rsidR="00F318C2" w:rsidRPr="001023BC" w14:paraId="327D0320" w14:textId="77777777" w:rsidTr="00077C31">
        <w:trPr>
          <w:trHeight w:val="567"/>
        </w:trPr>
        <w:tc>
          <w:tcPr>
            <w:tcW w:w="5000" w:type="pct"/>
          </w:tcPr>
          <w:p w14:paraId="55590074" w14:textId="7EB021EA" w:rsidR="00DA0F4B" w:rsidRPr="00DA0F4B" w:rsidRDefault="00DA0F4B" w:rsidP="00DA0F4B">
            <w:pPr>
              <w:rPr>
                <w:rFonts w:cs="Arial"/>
                <w:b/>
              </w:rPr>
            </w:pPr>
            <w:r w:rsidRPr="00DA0F4B">
              <w:rPr>
                <w:rFonts w:cs="Arial"/>
                <w:b/>
              </w:rPr>
              <w:t>Leadership and management</w:t>
            </w:r>
          </w:p>
          <w:p w14:paraId="527336BC" w14:textId="77777777" w:rsidR="00DA0F4B" w:rsidRPr="00DA0F4B" w:rsidRDefault="00DA0F4B" w:rsidP="00DA0F4B">
            <w:pPr>
              <w:rPr>
                <w:rFonts w:cs="Arial"/>
                <w:bCs/>
              </w:rPr>
            </w:pPr>
            <w:r w:rsidRPr="00DA0F4B">
              <w:rPr>
                <w:rFonts w:cs="Arial"/>
                <w:bCs/>
              </w:rPr>
              <w:t xml:space="preserve">Contribute to the recruitment, induction and mentoring of high-quality staff, ensuring that ongoing training is up to date for the whole staff team. </w:t>
            </w:r>
          </w:p>
          <w:p w14:paraId="2907A6E9" w14:textId="77777777" w:rsidR="00DA0F4B" w:rsidRPr="00DA0F4B" w:rsidRDefault="00DA0F4B" w:rsidP="00DA0F4B">
            <w:pPr>
              <w:rPr>
                <w:rFonts w:cs="Arial"/>
                <w:bCs/>
              </w:rPr>
            </w:pPr>
          </w:p>
          <w:p w14:paraId="259AFF9B" w14:textId="77777777" w:rsidR="00DA0F4B" w:rsidRPr="00DA0F4B" w:rsidRDefault="00DA0F4B" w:rsidP="00DA0F4B">
            <w:pPr>
              <w:rPr>
                <w:rFonts w:cs="Arial"/>
                <w:bCs/>
              </w:rPr>
            </w:pPr>
            <w:r w:rsidRPr="00DA0F4B">
              <w:rPr>
                <w:rFonts w:cs="Arial"/>
                <w:bCs/>
              </w:rPr>
              <w:t xml:space="preserve">Enable the team to identify, achieve and exceed goals, undertaking reviews of performance against targets, quality assurance standards, professional standards, and all relevant action plans. Analyse patterns and trends to improve performance and identify and address issues and concerns. </w:t>
            </w:r>
          </w:p>
          <w:p w14:paraId="464C914F" w14:textId="77777777" w:rsidR="00DA0F4B" w:rsidRPr="00DA0F4B" w:rsidRDefault="00DA0F4B" w:rsidP="00DA0F4B">
            <w:pPr>
              <w:rPr>
                <w:rFonts w:cs="Arial"/>
                <w:bCs/>
              </w:rPr>
            </w:pPr>
          </w:p>
          <w:p w14:paraId="6A3BCADE" w14:textId="1ECCB6F2" w:rsidR="00F318C2" w:rsidRDefault="00DA0F4B" w:rsidP="00DA0F4B">
            <w:pPr>
              <w:rPr>
                <w:rFonts w:cs="Arial"/>
                <w:bCs/>
              </w:rPr>
            </w:pPr>
            <w:r w:rsidRPr="00DA0F4B">
              <w:rPr>
                <w:rFonts w:cs="Arial"/>
                <w:bCs/>
              </w:rPr>
              <w:t xml:space="preserve">Deliver the highest professional standards ensuring that team practice complies with legislation, statutory guidance, procedures, performance targets and timescales. Produce a written report every six months which reflects on key issues, past achievements and plans for the next year. </w:t>
            </w:r>
            <w:r w:rsidR="008706D1">
              <w:rPr>
                <w:rFonts w:cs="Arial"/>
                <w:bCs/>
              </w:rPr>
              <w:t>Contribute to</w:t>
            </w:r>
            <w:r w:rsidRPr="00DA0F4B">
              <w:rPr>
                <w:rFonts w:cs="Arial"/>
                <w:bCs/>
              </w:rPr>
              <w:t xml:space="preserve"> on and attend statutory planning meetings, when required.</w:t>
            </w:r>
          </w:p>
          <w:p w14:paraId="02DA6C4E" w14:textId="77777777" w:rsidR="006A7614" w:rsidRDefault="006A7614" w:rsidP="00DA0F4B">
            <w:pPr>
              <w:rPr>
                <w:rFonts w:cs="Arial"/>
                <w:bCs/>
              </w:rPr>
            </w:pPr>
          </w:p>
          <w:p w14:paraId="2370B1B3" w14:textId="629A26A1" w:rsidR="006A7614" w:rsidRDefault="006A7614" w:rsidP="00DA0F4B">
            <w:pPr>
              <w:rPr>
                <w:rFonts w:cs="Arial"/>
                <w:bCs/>
              </w:rPr>
            </w:pPr>
            <w:r>
              <w:rPr>
                <w:rFonts w:cs="Arial"/>
                <w:bCs/>
              </w:rPr>
              <w:t xml:space="preserve">Work within a management team to complete several duties and tasks that provides </w:t>
            </w:r>
            <w:proofErr w:type="gramStart"/>
            <w:r>
              <w:rPr>
                <w:rFonts w:cs="Arial"/>
                <w:bCs/>
              </w:rPr>
              <w:t>an</w:t>
            </w:r>
            <w:proofErr w:type="gramEnd"/>
            <w:r>
              <w:rPr>
                <w:rFonts w:cs="Arial"/>
                <w:bCs/>
              </w:rPr>
              <w:t xml:space="preserve"> complete overview of the service. </w:t>
            </w:r>
          </w:p>
          <w:p w14:paraId="1FB9B5B7" w14:textId="312F1FCA" w:rsidR="00DA0F4B" w:rsidRPr="001023BC" w:rsidRDefault="00DA0F4B" w:rsidP="00DA0F4B">
            <w:pPr>
              <w:rPr>
                <w:rFonts w:cs="Arial"/>
                <w:bCs/>
              </w:rPr>
            </w:pPr>
          </w:p>
        </w:tc>
      </w:tr>
      <w:tr w:rsidR="00F318C2" w:rsidRPr="001023BC" w14:paraId="392DAC61" w14:textId="77777777" w:rsidTr="00077C31">
        <w:trPr>
          <w:trHeight w:val="567"/>
        </w:trPr>
        <w:tc>
          <w:tcPr>
            <w:tcW w:w="5000" w:type="pct"/>
          </w:tcPr>
          <w:p w14:paraId="71CB6B0E" w14:textId="77777777" w:rsidR="00E40E9E" w:rsidRPr="00E40E9E" w:rsidRDefault="00E40E9E" w:rsidP="00E40E9E">
            <w:pPr>
              <w:rPr>
                <w:rFonts w:cs="Arial"/>
                <w:b/>
              </w:rPr>
            </w:pPr>
            <w:r w:rsidRPr="00E40E9E">
              <w:rPr>
                <w:rFonts w:cs="Arial"/>
                <w:b/>
              </w:rPr>
              <w:t>Operational Delivery</w:t>
            </w:r>
          </w:p>
          <w:p w14:paraId="23D6E329" w14:textId="77777777" w:rsidR="00E40E9E" w:rsidRPr="00E40E9E" w:rsidRDefault="00E40E9E" w:rsidP="00E40E9E">
            <w:pPr>
              <w:rPr>
                <w:rFonts w:cs="Arial"/>
                <w:bCs/>
              </w:rPr>
            </w:pPr>
            <w:r w:rsidRPr="00E40E9E">
              <w:rPr>
                <w:rFonts w:cs="Arial"/>
                <w:bCs/>
              </w:rPr>
              <w:t xml:space="preserve">Manage day-to-day care, support, and supervision to children and young people. Encourage participation in recreational and educational activities. Promote the development of self-care skills and independence. Support the educational development and achievements of children and young people. Carry out any other appropriate duties as may be required. </w:t>
            </w:r>
          </w:p>
          <w:p w14:paraId="00EDADB5" w14:textId="648DF5C1" w:rsidR="00E40E9E" w:rsidRPr="001023BC" w:rsidRDefault="00E40E9E" w:rsidP="006A7614">
            <w:pPr>
              <w:rPr>
                <w:rFonts w:cs="Arial"/>
                <w:bCs/>
              </w:rPr>
            </w:pPr>
          </w:p>
        </w:tc>
      </w:tr>
      <w:tr w:rsidR="00C05CEC" w:rsidRPr="001023BC" w14:paraId="48DA82E7" w14:textId="77777777" w:rsidTr="00077C31">
        <w:trPr>
          <w:trHeight w:val="567"/>
        </w:trPr>
        <w:tc>
          <w:tcPr>
            <w:tcW w:w="5000" w:type="pct"/>
          </w:tcPr>
          <w:p w14:paraId="1DA627A2" w14:textId="77777777" w:rsidR="00FF7FDD" w:rsidRPr="00FF7FDD" w:rsidRDefault="00FF7FDD" w:rsidP="00FF7FDD">
            <w:pPr>
              <w:rPr>
                <w:rFonts w:cs="Arial"/>
                <w:b/>
              </w:rPr>
            </w:pPr>
            <w:r w:rsidRPr="00FF7FDD">
              <w:rPr>
                <w:rFonts w:cs="Arial"/>
                <w:b/>
              </w:rPr>
              <w:t>Learning and Development</w:t>
            </w:r>
          </w:p>
          <w:p w14:paraId="63B405DC" w14:textId="77777777" w:rsidR="00C05CEC" w:rsidRDefault="00FF7FDD" w:rsidP="00FF7FDD">
            <w:pPr>
              <w:rPr>
                <w:rFonts w:cs="Arial"/>
                <w:bCs/>
              </w:rPr>
            </w:pPr>
            <w:r w:rsidRPr="00FF7FDD">
              <w:rPr>
                <w:rFonts w:cs="Arial"/>
                <w:bCs/>
              </w:rPr>
              <w:t xml:space="preserve">Maintain professional knowledge and training and keep up to date with changes in policy, practice and legislation relating to residential care. Take responsibility for own personal and professional development undertaking training and development opportunities as they arise </w:t>
            </w:r>
            <w:proofErr w:type="gramStart"/>
            <w:r w:rsidRPr="00FF7FDD">
              <w:rPr>
                <w:rFonts w:cs="Arial"/>
                <w:bCs/>
              </w:rPr>
              <w:t>in order to</w:t>
            </w:r>
            <w:proofErr w:type="gramEnd"/>
            <w:r w:rsidRPr="00FF7FDD">
              <w:rPr>
                <w:rFonts w:cs="Arial"/>
                <w:bCs/>
              </w:rPr>
              <w:t xml:space="preserve"> maintain and develop competency.</w:t>
            </w:r>
          </w:p>
          <w:p w14:paraId="4D86D65D" w14:textId="0DBEADC5" w:rsidR="00FF7FDD" w:rsidRPr="00FF7FDD" w:rsidRDefault="00FF7FDD" w:rsidP="00FF7FDD">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46433B0C" w14:textId="77777777" w:rsidR="00B9118F" w:rsidRDefault="00B9118F">
      <w:pPr>
        <w:rPr>
          <w:rFonts w:cs="Arial"/>
          <w:b/>
          <w:sz w:val="28"/>
          <w:szCs w:val="28"/>
        </w:rPr>
      </w:pPr>
      <w:r>
        <w:rPr>
          <w:rFonts w:cs="Arial"/>
          <w:b/>
          <w:sz w:val="28"/>
          <w:szCs w:val="28"/>
        </w:rPr>
        <w:br w:type="page"/>
      </w:r>
    </w:p>
    <w:p w14:paraId="04848A5D" w14:textId="5C5BBBDF" w:rsidR="00B9502F" w:rsidRPr="004B21CB" w:rsidRDefault="008D18E4" w:rsidP="00976AC2">
      <w:pPr>
        <w:rPr>
          <w:rFonts w:cs="Arial"/>
          <w:b/>
          <w:sz w:val="28"/>
          <w:szCs w:val="28"/>
        </w:rPr>
      </w:pPr>
      <w:r w:rsidRPr="004B21CB">
        <w:rPr>
          <w:rFonts w:cs="Arial"/>
          <w:b/>
          <w:sz w:val="28"/>
          <w:szCs w:val="28"/>
        </w:rPr>
        <w:lastRenderedPageBreak/>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1358CB" w14:paraId="48473A5B" w14:textId="77777777" w:rsidTr="004B21CB">
        <w:trPr>
          <w:trHeight w:val="20"/>
        </w:trPr>
        <w:tc>
          <w:tcPr>
            <w:tcW w:w="6516" w:type="dxa"/>
          </w:tcPr>
          <w:p w14:paraId="624810A4" w14:textId="2E402D82" w:rsidR="001358CB" w:rsidRDefault="001358CB" w:rsidP="001358CB">
            <w:pPr>
              <w:rPr>
                <w:rFonts w:cs="Arial"/>
                <w:bCs/>
              </w:rPr>
            </w:pPr>
            <w:r w:rsidRPr="001358CB">
              <w:rPr>
                <w:rFonts w:cs="Arial"/>
                <w:bCs/>
              </w:rPr>
              <w:t xml:space="preserve">Ability to lead and motivate colleagues in the delivery of the </w:t>
            </w:r>
            <w:r w:rsidR="008706D1">
              <w:rPr>
                <w:rFonts w:cs="Arial"/>
                <w:bCs/>
              </w:rPr>
              <w:t>SA</w:t>
            </w:r>
            <w:r w:rsidRPr="001358CB">
              <w:rPr>
                <w:rFonts w:cs="Arial"/>
                <w:bCs/>
              </w:rPr>
              <w:t xml:space="preserve"> service and achievement of desired outcomes.</w:t>
            </w:r>
          </w:p>
          <w:p w14:paraId="34D510AD" w14:textId="77777777" w:rsidR="001358CB" w:rsidRPr="001358CB" w:rsidRDefault="001358CB" w:rsidP="001358CB">
            <w:pPr>
              <w:rPr>
                <w:rFonts w:cs="Arial"/>
                <w:bCs/>
              </w:rPr>
            </w:pPr>
          </w:p>
          <w:p w14:paraId="01B34524" w14:textId="77777777" w:rsidR="001358CB" w:rsidRDefault="001358CB" w:rsidP="001358CB">
            <w:pPr>
              <w:rPr>
                <w:rFonts w:cs="Arial"/>
                <w:bCs/>
              </w:rPr>
            </w:pPr>
            <w:r w:rsidRPr="001358CB">
              <w:rPr>
                <w:rFonts w:cs="Arial"/>
                <w:bCs/>
              </w:rPr>
              <w:t>Ability to make sound judgements under pressure and respond effectively in a crisis.</w:t>
            </w:r>
          </w:p>
          <w:p w14:paraId="71BAAF9B" w14:textId="77777777" w:rsidR="001358CB" w:rsidRPr="001358CB" w:rsidRDefault="001358CB" w:rsidP="001358CB">
            <w:pPr>
              <w:rPr>
                <w:rFonts w:cs="Arial"/>
                <w:bCs/>
              </w:rPr>
            </w:pPr>
          </w:p>
          <w:p w14:paraId="55701639" w14:textId="77777777" w:rsidR="001358CB" w:rsidRDefault="001358CB" w:rsidP="001358CB">
            <w:pPr>
              <w:rPr>
                <w:rFonts w:cs="Arial"/>
                <w:bCs/>
              </w:rPr>
            </w:pPr>
            <w:r w:rsidRPr="001358CB">
              <w:rPr>
                <w:rFonts w:cs="Arial"/>
                <w:bCs/>
              </w:rPr>
              <w:t>Ability to communicate clearly and appropriately at all levels both orally and in writing.</w:t>
            </w:r>
          </w:p>
          <w:p w14:paraId="07A06CDC" w14:textId="77777777" w:rsidR="001358CB" w:rsidRPr="001358CB" w:rsidRDefault="001358CB" w:rsidP="001358CB">
            <w:pPr>
              <w:rPr>
                <w:rFonts w:cs="Arial"/>
                <w:bCs/>
              </w:rPr>
            </w:pPr>
          </w:p>
          <w:p w14:paraId="48115FA0" w14:textId="77777777" w:rsidR="001358CB" w:rsidRDefault="001358CB" w:rsidP="001358CB">
            <w:pPr>
              <w:rPr>
                <w:rFonts w:cs="Arial"/>
                <w:bCs/>
              </w:rPr>
            </w:pPr>
            <w:r w:rsidRPr="001358CB">
              <w:rPr>
                <w:rFonts w:cs="Arial"/>
                <w:bCs/>
              </w:rPr>
              <w:t>Ability to work collaboratively with multi agency partners.</w:t>
            </w:r>
          </w:p>
          <w:p w14:paraId="4078C03D" w14:textId="77777777" w:rsidR="001358CB" w:rsidRPr="001358CB" w:rsidRDefault="001358CB" w:rsidP="001358CB">
            <w:pPr>
              <w:rPr>
                <w:rFonts w:cs="Arial"/>
                <w:bCs/>
              </w:rPr>
            </w:pPr>
          </w:p>
          <w:p w14:paraId="5D8E6294" w14:textId="77777777" w:rsidR="001358CB" w:rsidRDefault="001358CB" w:rsidP="001358CB">
            <w:pPr>
              <w:rPr>
                <w:rFonts w:cs="Arial"/>
                <w:bCs/>
              </w:rPr>
            </w:pPr>
            <w:r w:rsidRPr="001358CB">
              <w:rPr>
                <w:rFonts w:cs="Arial"/>
                <w:bCs/>
              </w:rPr>
              <w:t xml:space="preserve">Ability to mentor and develop skills of the team, to ensure that new understanding is applied within the home's practice. </w:t>
            </w:r>
          </w:p>
          <w:p w14:paraId="3A5B3707" w14:textId="77777777" w:rsidR="001358CB" w:rsidRPr="001358CB" w:rsidRDefault="001358CB" w:rsidP="001358CB">
            <w:pPr>
              <w:rPr>
                <w:rFonts w:cs="Arial"/>
                <w:bCs/>
              </w:rPr>
            </w:pPr>
          </w:p>
          <w:p w14:paraId="3A689F5C" w14:textId="77777777" w:rsidR="001358CB" w:rsidRDefault="001358CB" w:rsidP="001358CB">
            <w:pPr>
              <w:rPr>
                <w:rFonts w:cs="Arial"/>
                <w:bCs/>
              </w:rPr>
            </w:pPr>
            <w:r w:rsidRPr="001358CB">
              <w:rPr>
                <w:rFonts w:cs="Arial"/>
                <w:bCs/>
              </w:rPr>
              <w:t xml:space="preserve">Ability to plan and prioritise workloads and to determine the allocation of resources within a set budget. </w:t>
            </w:r>
          </w:p>
          <w:p w14:paraId="2E60627C" w14:textId="77777777" w:rsidR="001358CB" w:rsidRPr="001358CB" w:rsidRDefault="001358CB" w:rsidP="001358CB">
            <w:pPr>
              <w:rPr>
                <w:rFonts w:cs="Arial"/>
                <w:bCs/>
              </w:rPr>
            </w:pPr>
          </w:p>
          <w:p w14:paraId="5AB64CDC" w14:textId="77777777" w:rsidR="001358CB" w:rsidRDefault="001358CB" w:rsidP="001358CB">
            <w:pPr>
              <w:rPr>
                <w:rFonts w:cs="Arial"/>
                <w:bCs/>
              </w:rPr>
            </w:pPr>
            <w:r w:rsidRPr="001358CB">
              <w:rPr>
                <w:rFonts w:cs="Arial"/>
                <w:bCs/>
              </w:rPr>
              <w:t>Can demonstrate a high level of flexibility and initiative.</w:t>
            </w:r>
          </w:p>
          <w:p w14:paraId="34FB21B6" w14:textId="77777777" w:rsidR="000177E6" w:rsidRPr="001358CB" w:rsidRDefault="000177E6" w:rsidP="001358CB">
            <w:pPr>
              <w:rPr>
                <w:rFonts w:cs="Arial"/>
                <w:bCs/>
              </w:rPr>
            </w:pPr>
          </w:p>
          <w:p w14:paraId="1EAF75DB" w14:textId="77777777" w:rsidR="001358CB" w:rsidRDefault="001358CB" w:rsidP="001358CB">
            <w:pPr>
              <w:rPr>
                <w:rFonts w:cs="Arial"/>
                <w:bCs/>
              </w:rPr>
            </w:pPr>
            <w:r w:rsidRPr="001358CB">
              <w:rPr>
                <w:rFonts w:cs="Arial"/>
                <w:bCs/>
              </w:rPr>
              <w:t xml:space="preserve">Ability to offer flexible and pragmatic approaches to problem solving and conflict management. </w:t>
            </w:r>
          </w:p>
          <w:p w14:paraId="505679BD" w14:textId="77777777" w:rsidR="001358CB" w:rsidRPr="001358CB" w:rsidRDefault="001358CB" w:rsidP="001358CB">
            <w:pPr>
              <w:rPr>
                <w:rFonts w:cs="Arial"/>
                <w:bCs/>
              </w:rPr>
            </w:pPr>
          </w:p>
          <w:p w14:paraId="4C49158B" w14:textId="12496BDA" w:rsidR="001358CB" w:rsidRDefault="008706D1" w:rsidP="001358CB">
            <w:pPr>
              <w:rPr>
                <w:rFonts w:cs="Arial"/>
                <w:bCs/>
              </w:rPr>
            </w:pPr>
            <w:r>
              <w:rPr>
                <w:rFonts w:cs="Arial"/>
                <w:bCs/>
              </w:rPr>
              <w:t>L</w:t>
            </w:r>
            <w:r w:rsidR="001358CB" w:rsidRPr="001358CB">
              <w:rPr>
                <w:rFonts w:cs="Arial"/>
                <w:bCs/>
              </w:rPr>
              <w:t>istening skills, patience, understanding</w:t>
            </w:r>
            <w:r w:rsidR="00813EA5">
              <w:rPr>
                <w:rFonts w:cs="Arial"/>
                <w:bCs/>
              </w:rPr>
              <w:t xml:space="preserve"> </w:t>
            </w:r>
            <w:r w:rsidR="001358CB" w:rsidRPr="001358CB">
              <w:rPr>
                <w:rFonts w:cs="Arial"/>
                <w:bCs/>
              </w:rPr>
              <w:t>and passion to support young people within the Residential service.</w:t>
            </w:r>
          </w:p>
          <w:p w14:paraId="49C566ED" w14:textId="77777777" w:rsidR="001358CB" w:rsidRPr="001358CB" w:rsidRDefault="001358CB" w:rsidP="001358CB">
            <w:pPr>
              <w:rPr>
                <w:rFonts w:cs="Arial"/>
                <w:bCs/>
              </w:rPr>
            </w:pPr>
          </w:p>
          <w:p w14:paraId="75805126" w14:textId="6294984C" w:rsidR="00B85310" w:rsidRPr="001358CB" w:rsidRDefault="001358CB" w:rsidP="008129F4">
            <w:pPr>
              <w:rPr>
                <w:rFonts w:cs="Arial"/>
                <w:bCs/>
              </w:rPr>
            </w:pPr>
            <w:r w:rsidRPr="001358CB">
              <w:rPr>
                <w:rFonts w:cs="Arial"/>
                <w:bCs/>
              </w:rPr>
              <w:t>Strong commitment to equality and diversity in the operation and delivery of public services.</w:t>
            </w:r>
          </w:p>
          <w:p w14:paraId="4B69E1A5" w14:textId="46C10241" w:rsidR="00B85310" w:rsidRPr="001358CB" w:rsidRDefault="00B85310" w:rsidP="008129F4">
            <w:pPr>
              <w:rPr>
                <w:rFonts w:cs="Arial"/>
                <w:bCs/>
              </w:rPr>
            </w:pPr>
          </w:p>
        </w:tc>
        <w:tc>
          <w:tcPr>
            <w:tcW w:w="1607" w:type="dxa"/>
          </w:tcPr>
          <w:p w14:paraId="1BBA4C59" w14:textId="77777777" w:rsidR="001358CB" w:rsidRDefault="001358CB" w:rsidP="004E7328">
            <w:pPr>
              <w:jc w:val="center"/>
              <w:rPr>
                <w:rFonts w:ascii="Wingdings" w:eastAsia="Wingdings" w:hAnsi="Wingdings" w:cs="Wingdings"/>
                <w:b/>
              </w:rPr>
            </w:pPr>
          </w:p>
          <w:p w14:paraId="357676E7" w14:textId="77777777" w:rsidR="001358CB" w:rsidRDefault="001358CB" w:rsidP="004E7328">
            <w:pPr>
              <w:jc w:val="center"/>
              <w:rPr>
                <w:rFonts w:ascii="Wingdings" w:eastAsia="Wingdings" w:hAnsi="Wingdings" w:cs="Wingdings"/>
                <w:b/>
              </w:rPr>
            </w:pPr>
          </w:p>
          <w:p w14:paraId="0B94429E" w14:textId="77777777" w:rsidR="001358CB" w:rsidRDefault="001358CB" w:rsidP="004E7328">
            <w:pPr>
              <w:jc w:val="center"/>
              <w:rPr>
                <w:rFonts w:ascii="Wingdings" w:eastAsia="Wingdings" w:hAnsi="Wingdings" w:cs="Wingdings"/>
                <w:b/>
              </w:rPr>
            </w:pPr>
            <w:r>
              <w:rPr>
                <w:rFonts w:ascii="Wingdings" w:eastAsia="Wingdings" w:hAnsi="Wingdings" w:cs="Wingdings"/>
                <w:b/>
              </w:rPr>
              <w:t>ü</w:t>
            </w:r>
          </w:p>
          <w:p w14:paraId="277698AB" w14:textId="77777777" w:rsidR="001358CB" w:rsidRDefault="001358CB" w:rsidP="004E7328">
            <w:pPr>
              <w:jc w:val="center"/>
              <w:rPr>
                <w:rFonts w:ascii="Wingdings" w:eastAsia="Wingdings" w:hAnsi="Wingdings" w:cs="Wingdings"/>
                <w:b/>
              </w:rPr>
            </w:pPr>
          </w:p>
          <w:p w14:paraId="20713C4D" w14:textId="77777777" w:rsidR="001358CB" w:rsidRDefault="001358CB" w:rsidP="004E7328">
            <w:pPr>
              <w:jc w:val="center"/>
              <w:rPr>
                <w:rFonts w:ascii="Wingdings" w:eastAsia="Wingdings" w:hAnsi="Wingdings" w:cs="Wingdings"/>
                <w:b/>
              </w:rPr>
            </w:pPr>
          </w:p>
          <w:p w14:paraId="72B8E3CB" w14:textId="77777777" w:rsidR="001358CB" w:rsidRDefault="001358CB" w:rsidP="004E7328">
            <w:pPr>
              <w:jc w:val="center"/>
              <w:rPr>
                <w:rFonts w:ascii="Wingdings" w:eastAsia="Wingdings" w:hAnsi="Wingdings" w:cs="Wingdings"/>
                <w:b/>
              </w:rPr>
            </w:pPr>
            <w:r>
              <w:rPr>
                <w:rFonts w:ascii="Wingdings" w:eastAsia="Wingdings" w:hAnsi="Wingdings" w:cs="Wingdings"/>
                <w:b/>
              </w:rPr>
              <w:t>ü</w:t>
            </w:r>
          </w:p>
          <w:p w14:paraId="59F3C8F5" w14:textId="77777777" w:rsidR="001358CB" w:rsidRDefault="001358CB" w:rsidP="004E7328">
            <w:pPr>
              <w:jc w:val="center"/>
              <w:rPr>
                <w:rFonts w:ascii="Wingdings" w:eastAsia="Wingdings" w:hAnsi="Wingdings" w:cs="Wingdings"/>
                <w:b/>
              </w:rPr>
            </w:pPr>
          </w:p>
          <w:p w14:paraId="2F19748A" w14:textId="77777777" w:rsidR="001358CB" w:rsidRDefault="001358CB" w:rsidP="004E7328">
            <w:pPr>
              <w:jc w:val="center"/>
              <w:rPr>
                <w:rFonts w:ascii="Wingdings" w:eastAsia="Wingdings" w:hAnsi="Wingdings" w:cs="Wingdings"/>
                <w:b/>
              </w:rPr>
            </w:pPr>
          </w:p>
          <w:p w14:paraId="0C98B52A" w14:textId="77777777" w:rsidR="001358CB" w:rsidRDefault="001358CB" w:rsidP="004E7328">
            <w:pPr>
              <w:jc w:val="center"/>
              <w:rPr>
                <w:rFonts w:ascii="Wingdings" w:eastAsia="Wingdings" w:hAnsi="Wingdings" w:cs="Wingdings"/>
                <w:b/>
              </w:rPr>
            </w:pPr>
            <w:r>
              <w:rPr>
                <w:rFonts w:ascii="Wingdings" w:eastAsia="Wingdings" w:hAnsi="Wingdings" w:cs="Wingdings"/>
                <w:b/>
              </w:rPr>
              <w:t>ü</w:t>
            </w:r>
          </w:p>
          <w:p w14:paraId="71416A56" w14:textId="77777777" w:rsidR="001358CB" w:rsidRDefault="001358CB" w:rsidP="004E7328">
            <w:pPr>
              <w:jc w:val="center"/>
              <w:rPr>
                <w:rFonts w:ascii="Wingdings" w:eastAsia="Wingdings" w:hAnsi="Wingdings" w:cs="Wingdings"/>
                <w:b/>
              </w:rPr>
            </w:pPr>
          </w:p>
          <w:p w14:paraId="142CADC2" w14:textId="77777777" w:rsidR="001358CB" w:rsidRDefault="001358CB" w:rsidP="004E7328">
            <w:pPr>
              <w:jc w:val="center"/>
              <w:rPr>
                <w:rFonts w:ascii="Wingdings" w:eastAsia="Wingdings" w:hAnsi="Wingdings" w:cs="Wingdings"/>
                <w:b/>
              </w:rPr>
            </w:pPr>
          </w:p>
          <w:p w14:paraId="212A4687" w14:textId="77777777" w:rsidR="001358CB" w:rsidRDefault="001358CB" w:rsidP="004E7328">
            <w:pPr>
              <w:jc w:val="center"/>
              <w:rPr>
                <w:rFonts w:ascii="Wingdings" w:eastAsia="Wingdings" w:hAnsi="Wingdings" w:cs="Wingdings"/>
                <w:b/>
              </w:rPr>
            </w:pPr>
            <w:r>
              <w:rPr>
                <w:rFonts w:ascii="Wingdings" w:eastAsia="Wingdings" w:hAnsi="Wingdings" w:cs="Wingdings"/>
                <w:b/>
              </w:rPr>
              <w:t>ü</w:t>
            </w:r>
          </w:p>
          <w:p w14:paraId="5671E7A6" w14:textId="77777777" w:rsidR="001358CB" w:rsidRDefault="001358CB" w:rsidP="004E7328">
            <w:pPr>
              <w:jc w:val="center"/>
              <w:rPr>
                <w:rFonts w:ascii="Wingdings" w:eastAsia="Wingdings" w:hAnsi="Wingdings" w:cs="Wingdings"/>
                <w:b/>
              </w:rPr>
            </w:pPr>
          </w:p>
          <w:p w14:paraId="603CDB0B" w14:textId="77777777" w:rsidR="001358CB" w:rsidRDefault="001358CB" w:rsidP="004E7328">
            <w:pPr>
              <w:jc w:val="center"/>
              <w:rPr>
                <w:rFonts w:ascii="Wingdings" w:eastAsia="Wingdings" w:hAnsi="Wingdings" w:cs="Wingdings"/>
                <w:b/>
              </w:rPr>
            </w:pPr>
          </w:p>
          <w:p w14:paraId="7CFAC8C9" w14:textId="77777777" w:rsidR="001358CB" w:rsidRDefault="001358CB" w:rsidP="004E7328">
            <w:pPr>
              <w:jc w:val="center"/>
              <w:rPr>
                <w:rFonts w:ascii="Wingdings" w:eastAsia="Wingdings" w:hAnsi="Wingdings" w:cs="Wingdings"/>
                <w:b/>
              </w:rPr>
            </w:pPr>
          </w:p>
          <w:p w14:paraId="61C3B805" w14:textId="77777777" w:rsidR="001358CB" w:rsidRDefault="001358CB" w:rsidP="004E7328">
            <w:pPr>
              <w:jc w:val="center"/>
              <w:rPr>
                <w:rFonts w:ascii="Wingdings" w:eastAsia="Wingdings" w:hAnsi="Wingdings" w:cs="Wingdings"/>
                <w:b/>
              </w:rPr>
            </w:pPr>
            <w:r>
              <w:rPr>
                <w:rFonts w:ascii="Wingdings" w:eastAsia="Wingdings" w:hAnsi="Wingdings" w:cs="Wingdings"/>
                <w:b/>
              </w:rPr>
              <w:t>ü</w:t>
            </w:r>
          </w:p>
          <w:p w14:paraId="00A2E56D" w14:textId="77777777" w:rsidR="001358CB" w:rsidRDefault="001358CB" w:rsidP="004E7328">
            <w:pPr>
              <w:jc w:val="center"/>
              <w:rPr>
                <w:rFonts w:ascii="Wingdings" w:eastAsia="Wingdings" w:hAnsi="Wingdings" w:cs="Wingdings"/>
                <w:b/>
              </w:rPr>
            </w:pPr>
          </w:p>
          <w:p w14:paraId="63026FE6" w14:textId="77777777" w:rsidR="001358CB" w:rsidRDefault="001358CB" w:rsidP="004E7328">
            <w:pPr>
              <w:jc w:val="center"/>
              <w:rPr>
                <w:rFonts w:ascii="Wingdings" w:eastAsia="Wingdings" w:hAnsi="Wingdings" w:cs="Wingdings"/>
                <w:b/>
              </w:rPr>
            </w:pPr>
          </w:p>
          <w:p w14:paraId="6470CCED" w14:textId="77777777" w:rsidR="001358CB" w:rsidRDefault="001358CB" w:rsidP="004E7328">
            <w:pPr>
              <w:jc w:val="center"/>
              <w:rPr>
                <w:rFonts w:ascii="Wingdings" w:eastAsia="Wingdings" w:hAnsi="Wingdings" w:cs="Wingdings"/>
                <w:b/>
              </w:rPr>
            </w:pPr>
            <w:r>
              <w:rPr>
                <w:rFonts w:ascii="Wingdings" w:eastAsia="Wingdings" w:hAnsi="Wingdings" w:cs="Wingdings"/>
                <w:b/>
              </w:rPr>
              <w:t>ü</w:t>
            </w:r>
          </w:p>
          <w:p w14:paraId="743FCE81" w14:textId="77777777" w:rsidR="000177E6" w:rsidRDefault="000177E6" w:rsidP="004E7328">
            <w:pPr>
              <w:jc w:val="center"/>
              <w:rPr>
                <w:rFonts w:ascii="Wingdings" w:eastAsia="Wingdings" w:hAnsi="Wingdings" w:cs="Wingdings"/>
                <w:b/>
              </w:rPr>
            </w:pPr>
          </w:p>
          <w:p w14:paraId="78DC5D6C" w14:textId="77777777" w:rsidR="000177E6" w:rsidRDefault="000177E6" w:rsidP="000177E6">
            <w:pPr>
              <w:jc w:val="center"/>
              <w:rPr>
                <w:rFonts w:ascii="Wingdings" w:eastAsia="Wingdings" w:hAnsi="Wingdings" w:cs="Wingdings"/>
                <w:b/>
              </w:rPr>
            </w:pPr>
            <w:r>
              <w:rPr>
                <w:rFonts w:ascii="Wingdings" w:eastAsia="Wingdings" w:hAnsi="Wingdings" w:cs="Wingdings"/>
                <w:b/>
              </w:rPr>
              <w:t>ü</w:t>
            </w:r>
          </w:p>
          <w:p w14:paraId="2D822B2C" w14:textId="77777777" w:rsidR="001358CB" w:rsidRDefault="001358CB" w:rsidP="004E7328">
            <w:pPr>
              <w:jc w:val="center"/>
              <w:rPr>
                <w:rFonts w:ascii="Wingdings" w:eastAsia="Wingdings" w:hAnsi="Wingdings" w:cs="Wingdings"/>
                <w:b/>
              </w:rPr>
            </w:pPr>
          </w:p>
          <w:p w14:paraId="38F619E0" w14:textId="77777777" w:rsidR="001358CB" w:rsidRDefault="001358CB" w:rsidP="004E7328">
            <w:pPr>
              <w:jc w:val="center"/>
              <w:rPr>
                <w:rFonts w:ascii="Wingdings" w:eastAsia="Wingdings" w:hAnsi="Wingdings" w:cs="Wingdings"/>
                <w:b/>
              </w:rPr>
            </w:pPr>
          </w:p>
          <w:p w14:paraId="55A5FAA5" w14:textId="77777777" w:rsidR="001358CB" w:rsidRDefault="001358CB" w:rsidP="004E7328">
            <w:pPr>
              <w:jc w:val="center"/>
              <w:rPr>
                <w:rFonts w:ascii="Wingdings" w:eastAsia="Wingdings" w:hAnsi="Wingdings" w:cs="Wingdings"/>
                <w:b/>
              </w:rPr>
            </w:pPr>
            <w:r>
              <w:rPr>
                <w:rFonts w:ascii="Wingdings" w:eastAsia="Wingdings" w:hAnsi="Wingdings" w:cs="Wingdings"/>
                <w:b/>
              </w:rPr>
              <w:t>ü</w:t>
            </w:r>
          </w:p>
          <w:p w14:paraId="5E57CF5B" w14:textId="77777777" w:rsidR="001358CB" w:rsidRDefault="001358CB" w:rsidP="004E7328">
            <w:pPr>
              <w:jc w:val="center"/>
              <w:rPr>
                <w:rFonts w:ascii="Wingdings" w:eastAsia="Wingdings" w:hAnsi="Wingdings" w:cs="Wingdings"/>
                <w:b/>
              </w:rPr>
            </w:pPr>
          </w:p>
          <w:p w14:paraId="13C2EB5B" w14:textId="77777777" w:rsidR="001358CB" w:rsidRDefault="001358CB" w:rsidP="004E7328">
            <w:pPr>
              <w:jc w:val="center"/>
              <w:rPr>
                <w:rFonts w:ascii="Wingdings" w:eastAsia="Wingdings" w:hAnsi="Wingdings" w:cs="Wingdings"/>
                <w:b/>
              </w:rPr>
            </w:pPr>
          </w:p>
          <w:p w14:paraId="1BC9A869" w14:textId="77777777" w:rsidR="001358CB" w:rsidRDefault="001358CB" w:rsidP="004E7328">
            <w:pPr>
              <w:jc w:val="center"/>
              <w:rPr>
                <w:rFonts w:ascii="Wingdings" w:eastAsia="Wingdings" w:hAnsi="Wingdings" w:cs="Wingdings"/>
                <w:b/>
              </w:rPr>
            </w:pPr>
          </w:p>
          <w:p w14:paraId="38024C5C" w14:textId="224E8E40" w:rsidR="001358CB" w:rsidRPr="001358CB" w:rsidRDefault="001358CB" w:rsidP="004E7328">
            <w:pPr>
              <w:jc w:val="center"/>
              <w:rPr>
                <w:rFonts w:cs="Arial"/>
                <w:bCs/>
              </w:rPr>
            </w:pPr>
            <w:r>
              <w:rPr>
                <w:rFonts w:ascii="Wingdings" w:eastAsia="Wingdings" w:hAnsi="Wingdings" w:cs="Wingdings"/>
                <w:b/>
              </w:rPr>
              <w:t>ü</w:t>
            </w:r>
          </w:p>
        </w:tc>
        <w:tc>
          <w:tcPr>
            <w:tcW w:w="1505" w:type="dxa"/>
          </w:tcPr>
          <w:p w14:paraId="71801DDC" w14:textId="77777777" w:rsidR="008706D1" w:rsidRDefault="008706D1" w:rsidP="008706D1">
            <w:pPr>
              <w:jc w:val="center"/>
              <w:rPr>
                <w:rFonts w:ascii="Wingdings" w:eastAsia="Wingdings" w:hAnsi="Wingdings" w:cs="Wingdings"/>
                <w:b/>
              </w:rPr>
            </w:pPr>
            <w:r>
              <w:rPr>
                <w:rFonts w:ascii="Wingdings" w:eastAsia="Wingdings" w:hAnsi="Wingdings" w:cs="Wingdings"/>
                <w:b/>
              </w:rPr>
              <w:t>ü</w:t>
            </w:r>
          </w:p>
          <w:p w14:paraId="4B3841F5" w14:textId="77777777" w:rsidR="00B85310" w:rsidRPr="001358CB" w:rsidRDefault="00B85310" w:rsidP="004E7328">
            <w:pPr>
              <w:jc w:val="center"/>
              <w:rPr>
                <w:rFonts w:cs="Arial"/>
                <w:bCs/>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706F97" w14:paraId="1AA6466F" w14:textId="77777777" w:rsidTr="004B21CB">
        <w:trPr>
          <w:trHeight w:val="20"/>
        </w:trPr>
        <w:tc>
          <w:tcPr>
            <w:tcW w:w="6516" w:type="dxa"/>
          </w:tcPr>
          <w:p w14:paraId="23A40836" w14:textId="77777777" w:rsidR="00706F97" w:rsidRDefault="00706F97" w:rsidP="00706F97">
            <w:pPr>
              <w:rPr>
                <w:rFonts w:cs="Arial"/>
                <w:bCs/>
              </w:rPr>
            </w:pPr>
            <w:r w:rsidRPr="00706F97">
              <w:rPr>
                <w:rFonts w:cs="Arial"/>
                <w:bCs/>
              </w:rPr>
              <w:t>Significant experience of working with young people with complex emotional and behavioural problems and their families in a professional residential care setting.</w:t>
            </w:r>
          </w:p>
          <w:p w14:paraId="36A66167" w14:textId="77777777" w:rsidR="00706F97" w:rsidRPr="00706F97" w:rsidRDefault="00706F97" w:rsidP="00706F97">
            <w:pPr>
              <w:rPr>
                <w:rFonts w:cs="Arial"/>
                <w:bCs/>
              </w:rPr>
            </w:pPr>
          </w:p>
          <w:p w14:paraId="66DBC5BF" w14:textId="77777777" w:rsidR="00706F97" w:rsidRDefault="00706F97" w:rsidP="00706F97">
            <w:pPr>
              <w:rPr>
                <w:rFonts w:cs="Arial"/>
                <w:bCs/>
              </w:rPr>
            </w:pPr>
            <w:r w:rsidRPr="00706F97">
              <w:rPr>
                <w:rFonts w:cs="Arial"/>
                <w:bCs/>
              </w:rPr>
              <w:t>Experience of advocating for young people with external stakeholders to achieve positive outcomes for young people.</w:t>
            </w:r>
          </w:p>
          <w:p w14:paraId="42A0CF9A" w14:textId="77777777" w:rsidR="00706F97" w:rsidRPr="00706F97" w:rsidRDefault="00706F97" w:rsidP="00706F97">
            <w:pPr>
              <w:rPr>
                <w:rFonts w:cs="Arial"/>
                <w:bCs/>
              </w:rPr>
            </w:pPr>
          </w:p>
          <w:p w14:paraId="183E3131" w14:textId="77777777" w:rsidR="00706F97" w:rsidRDefault="00706F97" w:rsidP="00706F97">
            <w:pPr>
              <w:rPr>
                <w:rFonts w:cs="Arial"/>
                <w:bCs/>
              </w:rPr>
            </w:pPr>
            <w:r w:rsidRPr="00706F97">
              <w:rPr>
                <w:rFonts w:cs="Arial"/>
                <w:bCs/>
              </w:rPr>
              <w:t>Experience of evaluating, monitoring and developing the quality of childcare practice.</w:t>
            </w:r>
          </w:p>
          <w:p w14:paraId="475EA679" w14:textId="77777777" w:rsidR="00706F97" w:rsidRPr="00706F97" w:rsidRDefault="00706F97" w:rsidP="00706F97">
            <w:pPr>
              <w:rPr>
                <w:rFonts w:cs="Arial"/>
                <w:bCs/>
              </w:rPr>
            </w:pPr>
          </w:p>
          <w:p w14:paraId="24F1E17F" w14:textId="77777777" w:rsidR="00706F97" w:rsidRDefault="00706F97" w:rsidP="00706F97">
            <w:pPr>
              <w:rPr>
                <w:rFonts w:cs="Arial"/>
                <w:bCs/>
              </w:rPr>
            </w:pPr>
            <w:r w:rsidRPr="00706F97">
              <w:rPr>
                <w:rFonts w:cs="Arial"/>
                <w:bCs/>
              </w:rPr>
              <w:t>Experience of managing staff and prioritising the work of others.</w:t>
            </w:r>
          </w:p>
          <w:p w14:paraId="556FA78B" w14:textId="77777777" w:rsidR="00706F97" w:rsidRPr="00706F97" w:rsidRDefault="00706F97" w:rsidP="00706F97">
            <w:pPr>
              <w:rPr>
                <w:rFonts w:cs="Arial"/>
                <w:bCs/>
              </w:rPr>
            </w:pPr>
          </w:p>
          <w:p w14:paraId="6E647D8E" w14:textId="77777777" w:rsidR="00706F97" w:rsidRDefault="00706F97" w:rsidP="00706F97">
            <w:pPr>
              <w:rPr>
                <w:rFonts w:cs="Arial"/>
                <w:bCs/>
              </w:rPr>
            </w:pPr>
            <w:r w:rsidRPr="00706F97">
              <w:rPr>
                <w:rFonts w:cs="Arial"/>
                <w:bCs/>
              </w:rPr>
              <w:t>Experience of budget management.</w:t>
            </w:r>
          </w:p>
          <w:p w14:paraId="144F90B3" w14:textId="77777777" w:rsidR="00706F97" w:rsidRPr="00706F97" w:rsidRDefault="00706F97" w:rsidP="00706F97">
            <w:pPr>
              <w:rPr>
                <w:rFonts w:cs="Arial"/>
                <w:bCs/>
              </w:rPr>
            </w:pPr>
          </w:p>
          <w:p w14:paraId="2031A82C" w14:textId="77777777" w:rsidR="00706F97" w:rsidRDefault="00706F97" w:rsidP="00706F97">
            <w:pPr>
              <w:rPr>
                <w:rFonts w:cs="Arial"/>
                <w:bCs/>
              </w:rPr>
            </w:pPr>
            <w:r w:rsidRPr="00706F97">
              <w:rPr>
                <w:rFonts w:cs="Arial"/>
                <w:bCs/>
              </w:rPr>
              <w:t>Good level of applied literacy and numeracy.</w:t>
            </w:r>
          </w:p>
          <w:p w14:paraId="766441D1" w14:textId="77777777" w:rsidR="00706F97" w:rsidRPr="00706F97" w:rsidRDefault="00706F97" w:rsidP="00706F97">
            <w:pPr>
              <w:rPr>
                <w:rFonts w:cs="Arial"/>
                <w:bCs/>
              </w:rPr>
            </w:pPr>
          </w:p>
          <w:p w14:paraId="2C0D75EE" w14:textId="77777777" w:rsidR="00706F97" w:rsidRDefault="00706F97" w:rsidP="00706F97">
            <w:pPr>
              <w:rPr>
                <w:rFonts w:cs="Arial"/>
                <w:bCs/>
              </w:rPr>
            </w:pPr>
            <w:r w:rsidRPr="00706F97">
              <w:rPr>
                <w:rFonts w:cs="Arial"/>
                <w:bCs/>
              </w:rPr>
              <w:lastRenderedPageBreak/>
              <w:t>Knowledge and understanding of safeguarding legislation and experience of safeguarding young people in a care setting including those with complex needs.</w:t>
            </w:r>
          </w:p>
          <w:p w14:paraId="0481C888" w14:textId="77777777" w:rsidR="00706F97" w:rsidRPr="00706F97" w:rsidRDefault="00706F97" w:rsidP="00706F97">
            <w:pPr>
              <w:rPr>
                <w:rFonts w:cs="Arial"/>
                <w:bCs/>
              </w:rPr>
            </w:pPr>
          </w:p>
          <w:p w14:paraId="1B71EC0D" w14:textId="03231BA7" w:rsidR="00706F97" w:rsidRDefault="00706F97" w:rsidP="00706F97">
            <w:pPr>
              <w:rPr>
                <w:rFonts w:cs="Arial"/>
                <w:bCs/>
              </w:rPr>
            </w:pPr>
            <w:r w:rsidRPr="00706F97">
              <w:rPr>
                <w:rFonts w:cs="Arial"/>
                <w:bCs/>
              </w:rPr>
              <w:t xml:space="preserve">Knowledge, experience of and understanding of the relevant legislation relating to children and families, including the Ofsted Framework for </w:t>
            </w:r>
            <w:r w:rsidR="006A7614">
              <w:rPr>
                <w:rFonts w:cs="Arial"/>
                <w:bCs/>
              </w:rPr>
              <w:t>Supported Accommodation</w:t>
            </w:r>
            <w:r w:rsidRPr="00706F97">
              <w:rPr>
                <w:rFonts w:cs="Arial"/>
                <w:bCs/>
              </w:rPr>
              <w:t>,</w:t>
            </w:r>
            <w:r w:rsidR="002D4917">
              <w:rPr>
                <w:rFonts w:cs="Arial"/>
                <w:bCs/>
              </w:rPr>
              <w:t xml:space="preserve"> </w:t>
            </w:r>
            <w:r w:rsidRPr="00706F97">
              <w:rPr>
                <w:rFonts w:cs="Arial"/>
                <w:bCs/>
              </w:rPr>
              <w:t>and national/ local policy and procedures in relation to children and families.</w:t>
            </w:r>
          </w:p>
          <w:p w14:paraId="7220771D" w14:textId="77777777" w:rsidR="00706F97" w:rsidRPr="00706F97" w:rsidRDefault="00706F97" w:rsidP="00706F97">
            <w:pPr>
              <w:rPr>
                <w:rFonts w:cs="Arial"/>
                <w:bCs/>
              </w:rPr>
            </w:pPr>
          </w:p>
          <w:p w14:paraId="2E00E849" w14:textId="7ACDABD0" w:rsidR="00B85310" w:rsidRPr="00706F97" w:rsidRDefault="00706F97" w:rsidP="008129F4">
            <w:pPr>
              <w:rPr>
                <w:rFonts w:cs="Arial"/>
                <w:bCs/>
              </w:rPr>
            </w:pPr>
            <w:r w:rsidRPr="00706F97">
              <w:rPr>
                <w:rFonts w:cs="Arial"/>
                <w:bCs/>
              </w:rPr>
              <w:t>Knowledge of child development and attachment, understanding the impact of parental problems and the short and long-term impacts of abuse and neglect on children.</w:t>
            </w:r>
          </w:p>
          <w:p w14:paraId="51717ECC" w14:textId="27CE3CD8" w:rsidR="00B85310" w:rsidRPr="00706F97" w:rsidRDefault="00B85310" w:rsidP="008129F4">
            <w:pPr>
              <w:rPr>
                <w:rFonts w:cs="Arial"/>
                <w:bCs/>
              </w:rPr>
            </w:pPr>
          </w:p>
        </w:tc>
        <w:tc>
          <w:tcPr>
            <w:tcW w:w="1607" w:type="dxa"/>
          </w:tcPr>
          <w:p w14:paraId="59B285C9" w14:textId="77777777" w:rsidR="00706F97" w:rsidRDefault="00706F97" w:rsidP="00706F97">
            <w:pPr>
              <w:jc w:val="center"/>
              <w:rPr>
                <w:rFonts w:ascii="Wingdings" w:eastAsia="Wingdings" w:hAnsi="Wingdings" w:cs="Wingdings"/>
                <w:b/>
              </w:rPr>
            </w:pPr>
            <w:r>
              <w:rPr>
                <w:rFonts w:ascii="Wingdings" w:eastAsia="Wingdings" w:hAnsi="Wingdings" w:cs="Wingdings"/>
                <w:b/>
              </w:rPr>
              <w:lastRenderedPageBreak/>
              <w:t>ü</w:t>
            </w:r>
          </w:p>
          <w:p w14:paraId="30C3448A" w14:textId="77777777" w:rsidR="00706F97" w:rsidRDefault="00706F97" w:rsidP="00706F97">
            <w:pPr>
              <w:jc w:val="center"/>
              <w:rPr>
                <w:rFonts w:ascii="Wingdings" w:eastAsia="Wingdings" w:hAnsi="Wingdings" w:cs="Wingdings"/>
                <w:b/>
              </w:rPr>
            </w:pPr>
          </w:p>
          <w:p w14:paraId="4E2937C6" w14:textId="77777777" w:rsidR="00706F97" w:rsidRDefault="00706F97" w:rsidP="00706F97">
            <w:pPr>
              <w:jc w:val="center"/>
              <w:rPr>
                <w:rFonts w:ascii="Wingdings" w:eastAsia="Wingdings" w:hAnsi="Wingdings" w:cs="Wingdings"/>
                <w:b/>
              </w:rPr>
            </w:pPr>
          </w:p>
          <w:p w14:paraId="1E4D9860" w14:textId="77777777" w:rsidR="00706F97" w:rsidRDefault="00706F97" w:rsidP="00706F97">
            <w:pPr>
              <w:jc w:val="center"/>
              <w:rPr>
                <w:rFonts w:ascii="Wingdings" w:eastAsia="Wingdings" w:hAnsi="Wingdings" w:cs="Wingdings"/>
                <w:b/>
              </w:rPr>
            </w:pPr>
          </w:p>
          <w:p w14:paraId="21DB4E81" w14:textId="77777777" w:rsidR="00706F97" w:rsidRDefault="00706F97" w:rsidP="00706F97">
            <w:pPr>
              <w:jc w:val="center"/>
              <w:rPr>
                <w:rFonts w:ascii="Wingdings" w:eastAsia="Wingdings" w:hAnsi="Wingdings" w:cs="Wingdings"/>
                <w:b/>
              </w:rPr>
            </w:pPr>
            <w:r>
              <w:rPr>
                <w:rFonts w:ascii="Wingdings" w:eastAsia="Wingdings" w:hAnsi="Wingdings" w:cs="Wingdings"/>
                <w:b/>
              </w:rPr>
              <w:t>ü</w:t>
            </w:r>
          </w:p>
          <w:p w14:paraId="755F641B" w14:textId="77777777" w:rsidR="00706F97" w:rsidRDefault="00706F97" w:rsidP="00706F97">
            <w:pPr>
              <w:jc w:val="center"/>
              <w:rPr>
                <w:rFonts w:ascii="Wingdings" w:eastAsia="Wingdings" w:hAnsi="Wingdings" w:cs="Wingdings"/>
                <w:b/>
              </w:rPr>
            </w:pPr>
          </w:p>
          <w:p w14:paraId="67905751" w14:textId="77777777" w:rsidR="00706F97" w:rsidRDefault="00706F97" w:rsidP="00706F97">
            <w:pPr>
              <w:jc w:val="center"/>
              <w:rPr>
                <w:rFonts w:ascii="Wingdings" w:eastAsia="Wingdings" w:hAnsi="Wingdings" w:cs="Wingdings"/>
                <w:b/>
              </w:rPr>
            </w:pPr>
          </w:p>
          <w:p w14:paraId="11E6C366" w14:textId="77777777" w:rsidR="00706F97" w:rsidRDefault="00706F97" w:rsidP="00706F97">
            <w:pPr>
              <w:jc w:val="center"/>
              <w:rPr>
                <w:rFonts w:ascii="Wingdings" w:eastAsia="Wingdings" w:hAnsi="Wingdings" w:cs="Wingdings"/>
                <w:b/>
              </w:rPr>
            </w:pPr>
          </w:p>
          <w:p w14:paraId="2772B3D7" w14:textId="77777777" w:rsidR="00706F97" w:rsidRDefault="00706F97" w:rsidP="00706F97">
            <w:pPr>
              <w:jc w:val="center"/>
              <w:rPr>
                <w:rFonts w:ascii="Wingdings" w:eastAsia="Wingdings" w:hAnsi="Wingdings" w:cs="Wingdings"/>
                <w:b/>
              </w:rPr>
            </w:pPr>
            <w:r>
              <w:rPr>
                <w:rFonts w:ascii="Wingdings" w:eastAsia="Wingdings" w:hAnsi="Wingdings" w:cs="Wingdings"/>
                <w:b/>
              </w:rPr>
              <w:t>ü</w:t>
            </w:r>
          </w:p>
          <w:p w14:paraId="766A0AC8" w14:textId="77777777" w:rsidR="00706F97" w:rsidRDefault="00706F97" w:rsidP="00706F97">
            <w:pPr>
              <w:jc w:val="center"/>
              <w:rPr>
                <w:rFonts w:ascii="Wingdings" w:eastAsia="Wingdings" w:hAnsi="Wingdings" w:cs="Wingdings"/>
                <w:b/>
              </w:rPr>
            </w:pPr>
          </w:p>
          <w:p w14:paraId="101E9FA0" w14:textId="77777777" w:rsidR="00706F97" w:rsidRDefault="00706F97" w:rsidP="00706F97">
            <w:pPr>
              <w:jc w:val="center"/>
              <w:rPr>
                <w:rFonts w:ascii="Wingdings" w:eastAsia="Wingdings" w:hAnsi="Wingdings" w:cs="Wingdings"/>
                <w:b/>
              </w:rPr>
            </w:pPr>
          </w:p>
          <w:p w14:paraId="01DE71E1" w14:textId="77777777" w:rsidR="00706F97" w:rsidRDefault="00706F97" w:rsidP="00706F97">
            <w:pPr>
              <w:jc w:val="center"/>
              <w:rPr>
                <w:rFonts w:ascii="Wingdings" w:eastAsia="Wingdings" w:hAnsi="Wingdings" w:cs="Wingdings"/>
                <w:b/>
              </w:rPr>
            </w:pPr>
            <w:r>
              <w:rPr>
                <w:rFonts w:ascii="Wingdings" w:eastAsia="Wingdings" w:hAnsi="Wingdings" w:cs="Wingdings"/>
                <w:b/>
              </w:rPr>
              <w:t>ü</w:t>
            </w:r>
          </w:p>
          <w:p w14:paraId="4DC3736B" w14:textId="77777777" w:rsidR="00706F97" w:rsidRDefault="00706F97" w:rsidP="00706F97">
            <w:pPr>
              <w:jc w:val="center"/>
              <w:rPr>
                <w:rFonts w:ascii="Wingdings" w:eastAsia="Wingdings" w:hAnsi="Wingdings" w:cs="Wingdings"/>
                <w:b/>
              </w:rPr>
            </w:pPr>
          </w:p>
          <w:p w14:paraId="5E2FAFEE" w14:textId="77777777" w:rsidR="00706F97" w:rsidRDefault="00706F97" w:rsidP="00706F97">
            <w:pPr>
              <w:jc w:val="center"/>
              <w:rPr>
                <w:rFonts w:ascii="Wingdings" w:eastAsia="Wingdings" w:hAnsi="Wingdings" w:cs="Wingdings"/>
                <w:b/>
              </w:rPr>
            </w:pPr>
          </w:p>
          <w:p w14:paraId="667D290E" w14:textId="77777777" w:rsidR="00706F97" w:rsidRDefault="00706F97" w:rsidP="00706F97">
            <w:pPr>
              <w:jc w:val="center"/>
              <w:rPr>
                <w:rFonts w:ascii="Wingdings" w:eastAsia="Wingdings" w:hAnsi="Wingdings" w:cs="Wingdings"/>
                <w:b/>
              </w:rPr>
            </w:pPr>
          </w:p>
          <w:p w14:paraId="09B2B07E" w14:textId="77777777" w:rsidR="00706F97" w:rsidRDefault="00706F97" w:rsidP="00706F97">
            <w:pPr>
              <w:jc w:val="center"/>
              <w:rPr>
                <w:rFonts w:ascii="Wingdings" w:eastAsia="Wingdings" w:hAnsi="Wingdings" w:cs="Wingdings"/>
                <w:b/>
              </w:rPr>
            </w:pPr>
          </w:p>
          <w:p w14:paraId="13653E93" w14:textId="77777777" w:rsidR="006A7614" w:rsidRDefault="006A7614" w:rsidP="00706F97">
            <w:pPr>
              <w:jc w:val="center"/>
              <w:rPr>
                <w:rFonts w:ascii="Wingdings" w:eastAsia="Wingdings" w:hAnsi="Wingdings" w:cs="Wingdings"/>
                <w:b/>
              </w:rPr>
            </w:pPr>
          </w:p>
          <w:p w14:paraId="1EFF69D7" w14:textId="77777777" w:rsidR="00706F97" w:rsidRDefault="00706F97" w:rsidP="00706F97">
            <w:pPr>
              <w:jc w:val="center"/>
              <w:rPr>
                <w:rFonts w:ascii="Wingdings" w:eastAsia="Wingdings" w:hAnsi="Wingdings" w:cs="Wingdings"/>
                <w:b/>
              </w:rPr>
            </w:pPr>
            <w:r>
              <w:rPr>
                <w:rFonts w:ascii="Wingdings" w:eastAsia="Wingdings" w:hAnsi="Wingdings" w:cs="Wingdings"/>
                <w:b/>
              </w:rPr>
              <w:t>ü</w:t>
            </w:r>
          </w:p>
          <w:p w14:paraId="64116E0A" w14:textId="77777777" w:rsidR="00706F97" w:rsidRDefault="00706F97" w:rsidP="00706F97">
            <w:pPr>
              <w:jc w:val="center"/>
              <w:rPr>
                <w:rFonts w:ascii="Wingdings" w:eastAsia="Wingdings" w:hAnsi="Wingdings" w:cs="Wingdings"/>
                <w:b/>
              </w:rPr>
            </w:pPr>
          </w:p>
          <w:p w14:paraId="158FC2AE" w14:textId="77777777" w:rsidR="00706F97" w:rsidRDefault="00706F97" w:rsidP="00706F97">
            <w:pPr>
              <w:jc w:val="center"/>
              <w:rPr>
                <w:rFonts w:ascii="Wingdings" w:eastAsia="Wingdings" w:hAnsi="Wingdings" w:cs="Wingdings"/>
                <w:b/>
              </w:rPr>
            </w:pPr>
          </w:p>
          <w:p w14:paraId="08726956" w14:textId="77777777" w:rsidR="00706F97" w:rsidRDefault="00706F97" w:rsidP="00706F97">
            <w:pPr>
              <w:jc w:val="center"/>
              <w:rPr>
                <w:rFonts w:ascii="Wingdings" w:eastAsia="Wingdings" w:hAnsi="Wingdings" w:cs="Wingdings"/>
                <w:b/>
              </w:rPr>
            </w:pPr>
          </w:p>
          <w:p w14:paraId="1FB1C601" w14:textId="77777777" w:rsidR="00706F97" w:rsidRDefault="00706F97" w:rsidP="00706F97">
            <w:pPr>
              <w:jc w:val="center"/>
              <w:rPr>
                <w:rFonts w:ascii="Wingdings" w:eastAsia="Wingdings" w:hAnsi="Wingdings" w:cs="Wingdings"/>
                <w:b/>
              </w:rPr>
            </w:pPr>
            <w:r>
              <w:rPr>
                <w:rFonts w:ascii="Wingdings" w:eastAsia="Wingdings" w:hAnsi="Wingdings" w:cs="Wingdings"/>
                <w:b/>
              </w:rPr>
              <w:lastRenderedPageBreak/>
              <w:t>ü</w:t>
            </w:r>
          </w:p>
          <w:p w14:paraId="34546352" w14:textId="77777777" w:rsidR="00706F97" w:rsidRDefault="00706F97" w:rsidP="00706F97">
            <w:pPr>
              <w:jc w:val="center"/>
              <w:rPr>
                <w:rFonts w:ascii="Wingdings" w:eastAsia="Wingdings" w:hAnsi="Wingdings" w:cs="Wingdings"/>
                <w:b/>
              </w:rPr>
            </w:pPr>
          </w:p>
          <w:p w14:paraId="6BDD7D2C" w14:textId="77777777" w:rsidR="00706F97" w:rsidRDefault="00706F97" w:rsidP="00706F97">
            <w:pPr>
              <w:jc w:val="center"/>
              <w:rPr>
                <w:rFonts w:ascii="Wingdings" w:eastAsia="Wingdings" w:hAnsi="Wingdings" w:cs="Wingdings"/>
                <w:b/>
              </w:rPr>
            </w:pPr>
          </w:p>
          <w:p w14:paraId="52F81FED" w14:textId="77777777" w:rsidR="00706F97" w:rsidRDefault="00706F97" w:rsidP="00706F97">
            <w:pPr>
              <w:jc w:val="center"/>
              <w:rPr>
                <w:rFonts w:ascii="Wingdings" w:eastAsia="Wingdings" w:hAnsi="Wingdings" w:cs="Wingdings"/>
                <w:b/>
              </w:rPr>
            </w:pPr>
          </w:p>
          <w:p w14:paraId="45F595D3" w14:textId="77777777" w:rsidR="00706F97" w:rsidRDefault="00706F97" w:rsidP="00706F97">
            <w:pPr>
              <w:jc w:val="center"/>
              <w:rPr>
                <w:rFonts w:ascii="Wingdings" w:eastAsia="Wingdings" w:hAnsi="Wingdings" w:cs="Wingdings"/>
                <w:b/>
              </w:rPr>
            </w:pPr>
            <w:r>
              <w:rPr>
                <w:rFonts w:ascii="Wingdings" w:eastAsia="Wingdings" w:hAnsi="Wingdings" w:cs="Wingdings"/>
                <w:b/>
              </w:rPr>
              <w:t>ü</w:t>
            </w:r>
          </w:p>
          <w:p w14:paraId="7EA1E925" w14:textId="77777777" w:rsidR="00706F97" w:rsidRDefault="00706F97" w:rsidP="00706F97">
            <w:pPr>
              <w:jc w:val="center"/>
              <w:rPr>
                <w:rFonts w:ascii="Wingdings" w:eastAsia="Wingdings" w:hAnsi="Wingdings" w:cs="Wingdings"/>
                <w:b/>
              </w:rPr>
            </w:pPr>
          </w:p>
          <w:p w14:paraId="7E9D7C34" w14:textId="77777777" w:rsidR="00706F97" w:rsidRDefault="00706F97" w:rsidP="00706F97">
            <w:pPr>
              <w:jc w:val="center"/>
              <w:rPr>
                <w:rFonts w:ascii="Wingdings" w:eastAsia="Wingdings" w:hAnsi="Wingdings" w:cs="Wingdings"/>
                <w:b/>
              </w:rPr>
            </w:pPr>
          </w:p>
          <w:p w14:paraId="37A5400E" w14:textId="77777777" w:rsidR="00706F97" w:rsidRDefault="00706F97" w:rsidP="00706F97">
            <w:pPr>
              <w:jc w:val="center"/>
              <w:rPr>
                <w:rFonts w:ascii="Wingdings" w:eastAsia="Wingdings" w:hAnsi="Wingdings" w:cs="Wingdings"/>
                <w:b/>
              </w:rPr>
            </w:pPr>
          </w:p>
          <w:p w14:paraId="14F1A928" w14:textId="77777777" w:rsidR="00706F97" w:rsidRDefault="00706F97" w:rsidP="00706F97">
            <w:pPr>
              <w:jc w:val="center"/>
              <w:rPr>
                <w:rFonts w:ascii="Wingdings" w:eastAsia="Wingdings" w:hAnsi="Wingdings" w:cs="Wingdings"/>
                <w:b/>
              </w:rPr>
            </w:pPr>
          </w:p>
          <w:p w14:paraId="2BDD2158" w14:textId="77777777" w:rsidR="00706F97" w:rsidRDefault="00706F97" w:rsidP="00706F97">
            <w:pPr>
              <w:jc w:val="center"/>
              <w:rPr>
                <w:rFonts w:ascii="Wingdings" w:eastAsia="Wingdings" w:hAnsi="Wingdings" w:cs="Wingdings"/>
                <w:b/>
              </w:rPr>
            </w:pPr>
          </w:p>
          <w:p w14:paraId="21FE845B" w14:textId="77777777" w:rsidR="00706F97" w:rsidRDefault="00706F97" w:rsidP="00706F97">
            <w:pPr>
              <w:jc w:val="center"/>
              <w:rPr>
                <w:rFonts w:ascii="Wingdings" w:eastAsia="Wingdings" w:hAnsi="Wingdings" w:cs="Wingdings"/>
                <w:b/>
              </w:rPr>
            </w:pPr>
          </w:p>
          <w:p w14:paraId="0A1A316D" w14:textId="3C285FF7" w:rsidR="00706F97" w:rsidRPr="00706F97" w:rsidRDefault="00706F97" w:rsidP="00706F97">
            <w:pPr>
              <w:jc w:val="center"/>
              <w:rPr>
                <w:rFonts w:cs="Arial"/>
                <w:bCs/>
              </w:rPr>
            </w:pPr>
            <w:r>
              <w:rPr>
                <w:rFonts w:ascii="Wingdings" w:eastAsia="Wingdings" w:hAnsi="Wingdings" w:cs="Wingdings"/>
                <w:b/>
              </w:rPr>
              <w:t>ü</w:t>
            </w:r>
          </w:p>
        </w:tc>
        <w:tc>
          <w:tcPr>
            <w:tcW w:w="1505" w:type="dxa"/>
          </w:tcPr>
          <w:p w14:paraId="5D747DD3" w14:textId="77777777" w:rsidR="00B85310" w:rsidRDefault="00B85310" w:rsidP="004E7328">
            <w:pPr>
              <w:jc w:val="center"/>
              <w:rPr>
                <w:rFonts w:cs="Arial"/>
                <w:bCs/>
              </w:rPr>
            </w:pPr>
          </w:p>
          <w:p w14:paraId="3C5CDC54" w14:textId="77777777" w:rsidR="006A7614" w:rsidRDefault="006A7614" w:rsidP="004E7328">
            <w:pPr>
              <w:jc w:val="center"/>
              <w:rPr>
                <w:rFonts w:cs="Arial"/>
                <w:bCs/>
              </w:rPr>
            </w:pPr>
          </w:p>
          <w:p w14:paraId="4F8F54C6" w14:textId="77777777" w:rsidR="006A7614" w:rsidRDefault="006A7614" w:rsidP="004E7328">
            <w:pPr>
              <w:jc w:val="center"/>
              <w:rPr>
                <w:rFonts w:cs="Arial"/>
                <w:bCs/>
              </w:rPr>
            </w:pPr>
          </w:p>
          <w:p w14:paraId="419391F3" w14:textId="77777777" w:rsidR="006A7614" w:rsidRDefault="006A7614" w:rsidP="004E7328">
            <w:pPr>
              <w:jc w:val="center"/>
              <w:rPr>
                <w:rFonts w:cs="Arial"/>
                <w:bCs/>
              </w:rPr>
            </w:pPr>
          </w:p>
          <w:p w14:paraId="692CC6C0" w14:textId="77777777" w:rsidR="006A7614" w:rsidRDefault="006A7614" w:rsidP="004E7328">
            <w:pPr>
              <w:jc w:val="center"/>
              <w:rPr>
                <w:rFonts w:cs="Arial"/>
                <w:bCs/>
              </w:rPr>
            </w:pPr>
          </w:p>
          <w:p w14:paraId="06BB22CB" w14:textId="77777777" w:rsidR="006A7614" w:rsidRDefault="006A7614" w:rsidP="004E7328">
            <w:pPr>
              <w:jc w:val="center"/>
              <w:rPr>
                <w:rFonts w:cs="Arial"/>
                <w:bCs/>
              </w:rPr>
            </w:pPr>
          </w:p>
          <w:p w14:paraId="3041874B" w14:textId="77777777" w:rsidR="006A7614" w:rsidRDefault="006A7614" w:rsidP="004E7328">
            <w:pPr>
              <w:jc w:val="center"/>
              <w:rPr>
                <w:rFonts w:cs="Arial"/>
                <w:bCs/>
              </w:rPr>
            </w:pPr>
          </w:p>
          <w:p w14:paraId="01199189" w14:textId="77777777" w:rsidR="006A7614" w:rsidRDefault="006A7614" w:rsidP="004E7328">
            <w:pPr>
              <w:jc w:val="center"/>
              <w:rPr>
                <w:rFonts w:cs="Arial"/>
                <w:bCs/>
              </w:rPr>
            </w:pPr>
          </w:p>
          <w:p w14:paraId="4E026D7A" w14:textId="77777777" w:rsidR="006A7614" w:rsidRDefault="006A7614" w:rsidP="004E7328">
            <w:pPr>
              <w:jc w:val="center"/>
              <w:rPr>
                <w:rFonts w:cs="Arial"/>
                <w:bCs/>
              </w:rPr>
            </w:pPr>
          </w:p>
          <w:p w14:paraId="737B324B" w14:textId="77777777" w:rsidR="006A7614" w:rsidRDefault="006A7614" w:rsidP="004E7328">
            <w:pPr>
              <w:jc w:val="center"/>
              <w:rPr>
                <w:rFonts w:cs="Arial"/>
                <w:bCs/>
              </w:rPr>
            </w:pPr>
          </w:p>
          <w:p w14:paraId="798499C3" w14:textId="77777777" w:rsidR="006A7614" w:rsidRDefault="006A7614" w:rsidP="004E7328">
            <w:pPr>
              <w:jc w:val="center"/>
              <w:rPr>
                <w:rFonts w:cs="Arial"/>
                <w:bCs/>
              </w:rPr>
            </w:pPr>
          </w:p>
          <w:p w14:paraId="2F011AF4" w14:textId="77777777" w:rsidR="006A7614" w:rsidRDefault="006A7614" w:rsidP="004E7328">
            <w:pPr>
              <w:jc w:val="center"/>
              <w:rPr>
                <w:rFonts w:cs="Arial"/>
                <w:bCs/>
              </w:rPr>
            </w:pPr>
          </w:p>
          <w:p w14:paraId="6EF836B3" w14:textId="77777777" w:rsidR="006A7614" w:rsidRDefault="006A7614" w:rsidP="004E7328">
            <w:pPr>
              <w:jc w:val="center"/>
              <w:rPr>
                <w:rFonts w:cs="Arial"/>
                <w:bCs/>
              </w:rPr>
            </w:pPr>
          </w:p>
          <w:p w14:paraId="0A3891DC" w14:textId="77777777" w:rsidR="006A7614" w:rsidRDefault="006A7614" w:rsidP="004E7328">
            <w:pPr>
              <w:jc w:val="center"/>
              <w:rPr>
                <w:rFonts w:cs="Arial"/>
                <w:bCs/>
              </w:rPr>
            </w:pPr>
          </w:p>
          <w:p w14:paraId="37405E78" w14:textId="77777777" w:rsidR="006A7614" w:rsidRDefault="006A7614" w:rsidP="006A7614">
            <w:pPr>
              <w:jc w:val="center"/>
              <w:rPr>
                <w:rFonts w:ascii="Wingdings" w:eastAsia="Wingdings" w:hAnsi="Wingdings" w:cs="Wingdings"/>
                <w:b/>
              </w:rPr>
            </w:pPr>
            <w:r>
              <w:rPr>
                <w:rFonts w:ascii="Wingdings" w:eastAsia="Wingdings" w:hAnsi="Wingdings" w:cs="Wingdings"/>
                <w:b/>
              </w:rPr>
              <w:t>ü</w:t>
            </w:r>
          </w:p>
          <w:p w14:paraId="29E6E9DB" w14:textId="77777777" w:rsidR="006A7614" w:rsidRPr="00706F97" w:rsidRDefault="006A7614" w:rsidP="004E7328">
            <w:pPr>
              <w:jc w:val="center"/>
              <w:rPr>
                <w:rFonts w:cs="Arial"/>
                <w:bCs/>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797501" w14:paraId="2A016D1F" w14:textId="77777777" w:rsidTr="004B21CB">
        <w:trPr>
          <w:trHeight w:val="20"/>
        </w:trPr>
        <w:tc>
          <w:tcPr>
            <w:tcW w:w="6516" w:type="dxa"/>
          </w:tcPr>
          <w:p w14:paraId="7E9494FC" w14:textId="77777777" w:rsidR="00797501" w:rsidRDefault="00797501" w:rsidP="00797501">
            <w:pPr>
              <w:rPr>
                <w:rFonts w:cs="Arial"/>
                <w:bCs/>
              </w:rPr>
            </w:pPr>
            <w:r w:rsidRPr="00797501">
              <w:rPr>
                <w:rFonts w:cs="Arial"/>
                <w:bCs/>
              </w:rPr>
              <w:t xml:space="preserve">Honours Degree (or equivalent) in Social Work, Psychology, Nursing or a relevant subject/level of experience. </w:t>
            </w:r>
          </w:p>
          <w:p w14:paraId="33F7E401" w14:textId="77777777" w:rsidR="00797501" w:rsidRPr="00797501" w:rsidRDefault="00797501" w:rsidP="00797501">
            <w:pPr>
              <w:rPr>
                <w:rFonts w:cs="Arial"/>
                <w:bCs/>
              </w:rPr>
            </w:pPr>
          </w:p>
          <w:p w14:paraId="25248428" w14:textId="77777777" w:rsidR="00797501" w:rsidRDefault="00797501" w:rsidP="00797501">
            <w:pPr>
              <w:rPr>
                <w:rFonts w:cs="Arial"/>
                <w:bCs/>
              </w:rPr>
            </w:pPr>
            <w:r w:rsidRPr="00797501">
              <w:rPr>
                <w:rFonts w:cs="Arial"/>
                <w:bCs/>
              </w:rPr>
              <w:t>Level 5 Qualification in Management (or willingness to work towards).</w:t>
            </w:r>
          </w:p>
          <w:p w14:paraId="45F52C67" w14:textId="77777777" w:rsidR="00797501" w:rsidRPr="00797501" w:rsidRDefault="00797501" w:rsidP="00797501">
            <w:pPr>
              <w:rPr>
                <w:rFonts w:cs="Arial"/>
                <w:bCs/>
              </w:rPr>
            </w:pPr>
          </w:p>
          <w:p w14:paraId="010BB9EC" w14:textId="04EEA8B5" w:rsidR="00B85310" w:rsidRPr="00797501" w:rsidRDefault="00797501" w:rsidP="00797501">
            <w:pPr>
              <w:rPr>
                <w:rFonts w:cs="Arial"/>
                <w:bCs/>
              </w:rPr>
            </w:pPr>
            <w:r w:rsidRPr="00797501">
              <w:rPr>
                <w:rFonts w:cs="Arial"/>
                <w:bCs/>
              </w:rPr>
              <w:t>Health and safety / recruitment and selection training.</w:t>
            </w:r>
          </w:p>
          <w:p w14:paraId="18089208" w14:textId="3E15E653" w:rsidR="00B85310" w:rsidRPr="00797501" w:rsidRDefault="00B85310" w:rsidP="00B85310">
            <w:pPr>
              <w:rPr>
                <w:rFonts w:cs="Arial"/>
                <w:bCs/>
              </w:rPr>
            </w:pPr>
          </w:p>
        </w:tc>
        <w:tc>
          <w:tcPr>
            <w:tcW w:w="1607" w:type="dxa"/>
          </w:tcPr>
          <w:p w14:paraId="5CEDFFDC" w14:textId="77777777" w:rsidR="00B85310" w:rsidRDefault="00797501" w:rsidP="004E7328">
            <w:pPr>
              <w:jc w:val="center"/>
              <w:rPr>
                <w:rFonts w:ascii="Wingdings" w:eastAsia="Wingdings" w:hAnsi="Wingdings" w:cs="Wingdings"/>
                <w:b/>
              </w:rPr>
            </w:pPr>
            <w:r>
              <w:rPr>
                <w:rFonts w:ascii="Wingdings" w:eastAsia="Wingdings" w:hAnsi="Wingdings" w:cs="Wingdings"/>
                <w:b/>
              </w:rPr>
              <w:t>ü</w:t>
            </w:r>
          </w:p>
          <w:p w14:paraId="3895A4BD" w14:textId="77777777" w:rsidR="00797501" w:rsidRDefault="00797501" w:rsidP="004E7328">
            <w:pPr>
              <w:jc w:val="center"/>
              <w:rPr>
                <w:rFonts w:ascii="Wingdings" w:eastAsia="Wingdings" w:hAnsi="Wingdings" w:cs="Wingdings"/>
                <w:b/>
              </w:rPr>
            </w:pPr>
          </w:p>
          <w:p w14:paraId="5ADB0CE7" w14:textId="77777777" w:rsidR="00797501" w:rsidRDefault="00797501" w:rsidP="004E7328">
            <w:pPr>
              <w:jc w:val="center"/>
              <w:rPr>
                <w:rFonts w:ascii="Wingdings" w:eastAsia="Wingdings" w:hAnsi="Wingdings" w:cs="Wingdings"/>
                <w:b/>
              </w:rPr>
            </w:pPr>
          </w:p>
          <w:p w14:paraId="08D0AC51" w14:textId="77777777" w:rsidR="00797501" w:rsidRDefault="00797501" w:rsidP="004E7328">
            <w:pPr>
              <w:jc w:val="center"/>
              <w:rPr>
                <w:rFonts w:ascii="Wingdings" w:eastAsia="Wingdings" w:hAnsi="Wingdings" w:cs="Wingdings"/>
                <w:b/>
              </w:rPr>
            </w:pPr>
          </w:p>
          <w:p w14:paraId="5A76ABC2" w14:textId="77777777" w:rsidR="00797501" w:rsidRDefault="00797501" w:rsidP="004E7328">
            <w:pPr>
              <w:jc w:val="center"/>
              <w:rPr>
                <w:rFonts w:ascii="Wingdings" w:eastAsia="Wingdings" w:hAnsi="Wingdings" w:cs="Wingdings"/>
                <w:b/>
              </w:rPr>
            </w:pPr>
            <w:r>
              <w:rPr>
                <w:rFonts w:ascii="Wingdings" w:eastAsia="Wingdings" w:hAnsi="Wingdings" w:cs="Wingdings"/>
                <w:b/>
              </w:rPr>
              <w:t>ü</w:t>
            </w:r>
          </w:p>
          <w:p w14:paraId="6D84548A" w14:textId="77777777" w:rsidR="00797501" w:rsidRDefault="00797501" w:rsidP="004E7328">
            <w:pPr>
              <w:jc w:val="center"/>
              <w:rPr>
                <w:rFonts w:ascii="Wingdings" w:eastAsia="Wingdings" w:hAnsi="Wingdings" w:cs="Wingdings"/>
                <w:b/>
              </w:rPr>
            </w:pPr>
          </w:p>
          <w:p w14:paraId="4FCC2DBB" w14:textId="77777777" w:rsidR="00797501" w:rsidRDefault="00797501" w:rsidP="004E7328">
            <w:pPr>
              <w:jc w:val="center"/>
              <w:rPr>
                <w:rFonts w:ascii="Wingdings" w:eastAsia="Wingdings" w:hAnsi="Wingdings" w:cs="Wingdings"/>
                <w:b/>
              </w:rPr>
            </w:pPr>
          </w:p>
          <w:p w14:paraId="1BD6F39B" w14:textId="670348BB" w:rsidR="00797501" w:rsidRPr="00797501" w:rsidRDefault="00797501" w:rsidP="004E7328">
            <w:pPr>
              <w:jc w:val="center"/>
              <w:rPr>
                <w:rFonts w:cs="Arial"/>
                <w:bCs/>
              </w:rPr>
            </w:pPr>
            <w:r>
              <w:rPr>
                <w:rFonts w:ascii="Wingdings" w:eastAsia="Wingdings" w:hAnsi="Wingdings" w:cs="Wingdings"/>
                <w:b/>
              </w:rPr>
              <w:t>ü</w:t>
            </w:r>
          </w:p>
        </w:tc>
        <w:tc>
          <w:tcPr>
            <w:tcW w:w="1505" w:type="dxa"/>
          </w:tcPr>
          <w:p w14:paraId="204C4BB7" w14:textId="77777777" w:rsidR="00B85310" w:rsidRPr="00797501" w:rsidRDefault="00B85310" w:rsidP="004E7328">
            <w:pPr>
              <w:jc w:val="center"/>
              <w:rPr>
                <w:rFonts w:cs="Arial"/>
                <w:bCs/>
              </w:rPr>
            </w:pPr>
          </w:p>
        </w:tc>
      </w:tr>
    </w:tbl>
    <w:p w14:paraId="77C3FBFE" w14:textId="77777777" w:rsidR="00F073E6" w:rsidRDefault="00F073E6" w:rsidP="00976AC2">
      <w:pPr>
        <w:rPr>
          <w:rFonts w:cs="Arial"/>
          <w:bCs/>
          <w:color w:val="002060"/>
        </w:rPr>
      </w:pPr>
    </w:p>
    <w:p w14:paraId="7D93E942" w14:textId="77777777" w:rsidR="00797501" w:rsidRDefault="00797501"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7B0A5F63" w14:textId="77777777" w:rsidR="00797501" w:rsidRDefault="00797501"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11F220A1" w:rsidR="000F27A9" w:rsidRPr="00D939F1" w:rsidRDefault="000F27A9" w:rsidP="00976AC2">
            <w:pPr>
              <w:rPr>
                <w:rFonts w:cs="Arial"/>
                <w:b/>
              </w:rPr>
            </w:pPr>
            <w:r w:rsidRPr="00D939F1">
              <w:rPr>
                <w:rFonts w:cs="Arial"/>
                <w:b/>
              </w:rPr>
              <w:t>Other Job Information</w:t>
            </w:r>
          </w:p>
        </w:tc>
      </w:tr>
      <w:tr w:rsidR="000F27A9" w:rsidRPr="00A9601A" w14:paraId="1D777A78" w14:textId="77777777" w:rsidTr="00077C31">
        <w:tc>
          <w:tcPr>
            <w:tcW w:w="9634" w:type="dxa"/>
          </w:tcPr>
          <w:p w14:paraId="126091B4" w14:textId="6CD67B9C" w:rsidR="00A9601A" w:rsidRDefault="00A9601A" w:rsidP="00A9601A">
            <w:pPr>
              <w:rPr>
                <w:rFonts w:cs="Arial"/>
                <w:bCs/>
              </w:rPr>
            </w:pPr>
            <w:r w:rsidRPr="00A9601A">
              <w:rPr>
                <w:rFonts w:cs="Arial"/>
                <w:bCs/>
              </w:rPr>
              <w:t xml:space="preserve">Assistant Team Managers will </w:t>
            </w:r>
            <w:r w:rsidR="00822ECB">
              <w:rPr>
                <w:rFonts w:cs="Arial"/>
                <w:bCs/>
              </w:rPr>
              <w:t xml:space="preserve">support </w:t>
            </w:r>
            <w:r w:rsidRPr="00A9601A">
              <w:rPr>
                <w:rFonts w:cs="Arial"/>
                <w:bCs/>
              </w:rPr>
              <w:t xml:space="preserve">the implementation of an on-call rota, being responsible for this. As the on-call manager, there is an expectation to maintain safe staffing levels within the home, which may include sleeping in. </w:t>
            </w:r>
          </w:p>
          <w:p w14:paraId="28AAF060" w14:textId="77777777" w:rsidR="00A9601A" w:rsidRPr="00A9601A" w:rsidRDefault="00A9601A" w:rsidP="00A9601A">
            <w:pPr>
              <w:rPr>
                <w:rFonts w:cs="Arial"/>
                <w:bCs/>
              </w:rPr>
            </w:pPr>
          </w:p>
          <w:p w14:paraId="1DC250CD" w14:textId="77777777" w:rsidR="00A9601A" w:rsidRPr="00A9601A" w:rsidRDefault="00A9601A" w:rsidP="00A9601A">
            <w:pPr>
              <w:rPr>
                <w:rFonts w:cs="Arial"/>
                <w:bCs/>
              </w:rPr>
            </w:pPr>
            <w:r w:rsidRPr="00A9601A">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42A29AF8" w14:textId="4BAC77DB" w:rsidR="00A9601A" w:rsidRDefault="00A9601A" w:rsidP="00A9601A">
            <w:pPr>
              <w:rPr>
                <w:rFonts w:cs="Arial"/>
                <w:bCs/>
              </w:rPr>
            </w:pPr>
            <w:r w:rsidRPr="00A9601A">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w:t>
            </w:r>
            <w:r w:rsidRPr="00D11F66">
              <w:rPr>
                <w:rFonts w:cs="Arial"/>
                <w:bCs/>
              </w:rPr>
              <w:t xml:space="preserve">Regulation </w:t>
            </w:r>
            <w:r w:rsidR="00D11F66" w:rsidRPr="00D11F66">
              <w:rPr>
                <w:rFonts w:cs="Arial"/>
                <w:bCs/>
              </w:rPr>
              <w:t>17-19</w:t>
            </w:r>
            <w:r w:rsidRPr="00D11F66">
              <w:rPr>
                <w:rFonts w:cs="Arial"/>
                <w:bCs/>
              </w:rPr>
              <w:t xml:space="preserve"> of the ‘Guide to </w:t>
            </w:r>
            <w:r w:rsidR="00D11F66" w:rsidRPr="00D11F66">
              <w:rPr>
                <w:rFonts w:cs="Arial"/>
                <w:bCs/>
              </w:rPr>
              <w:t>Supported</w:t>
            </w:r>
            <w:r w:rsidR="00D11F66">
              <w:rPr>
                <w:rFonts w:cs="Arial"/>
                <w:bCs/>
              </w:rPr>
              <w:t xml:space="preserve"> Accommodation Regulations including Quality Standards’ </w:t>
            </w:r>
            <w:r w:rsidRPr="00A9601A">
              <w:rPr>
                <w:rFonts w:cs="Arial"/>
                <w:bCs/>
              </w:rPr>
              <w:t xml:space="preserve">and will have regular supervisions with their line manager to discuss any issue they may have. </w:t>
            </w:r>
          </w:p>
          <w:p w14:paraId="30589A48" w14:textId="77777777" w:rsidR="00A9601A" w:rsidRPr="00A9601A" w:rsidRDefault="00A9601A" w:rsidP="00A9601A">
            <w:pPr>
              <w:rPr>
                <w:rFonts w:cs="Arial"/>
                <w:bCs/>
              </w:rPr>
            </w:pPr>
          </w:p>
          <w:p w14:paraId="731FF568" w14:textId="77777777" w:rsidR="00A9601A" w:rsidRPr="00A9601A" w:rsidRDefault="00A9601A" w:rsidP="00A9601A">
            <w:pPr>
              <w:rPr>
                <w:rFonts w:cs="Arial"/>
                <w:bCs/>
              </w:rPr>
            </w:pPr>
            <w:r w:rsidRPr="00A9601A">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 </w:t>
            </w:r>
          </w:p>
          <w:p w14:paraId="57C68EE4" w14:textId="64724ED5" w:rsidR="00F97481" w:rsidRPr="00A9601A" w:rsidRDefault="00A9601A" w:rsidP="00A9601A">
            <w:pPr>
              <w:rPr>
                <w:rFonts w:cs="Arial"/>
                <w:bCs/>
              </w:rPr>
            </w:pPr>
            <w:r w:rsidRPr="00A9601A">
              <w:rPr>
                <w:rFonts w:cs="Arial"/>
                <w:bCs/>
              </w:rPr>
              <w:lastRenderedPageBreak/>
              <w:t>The post holder may be required to work outside of office hours, including early mornings, evenings</w:t>
            </w:r>
            <w:r w:rsidR="00745E4C" w:rsidRPr="00824806">
              <w:rPr>
                <w:rFonts w:cs="Arial"/>
                <w:bCs/>
              </w:rPr>
              <w:t>/nights</w:t>
            </w:r>
            <w:r w:rsidRPr="00A9601A">
              <w:rPr>
                <w:rFonts w:cs="Arial"/>
                <w:bCs/>
              </w:rPr>
              <w:t xml:space="preserve"> and weekends, and to provide on call service to children/young people and families. They will work shifts within </w:t>
            </w:r>
            <w:r w:rsidR="002D4917">
              <w:rPr>
                <w:rFonts w:cs="Arial"/>
                <w:bCs/>
              </w:rPr>
              <w:t>the service</w:t>
            </w:r>
            <w:r w:rsidRPr="00A9601A">
              <w:rPr>
                <w:rFonts w:cs="Arial"/>
                <w:bCs/>
              </w:rPr>
              <w:t xml:space="preserve"> and may be requested to work in a home that is not their base. You must be prepared to work evenings, weekends and bank holidays, sleep in the residential homes and lone work at times.</w:t>
            </w:r>
          </w:p>
          <w:p w14:paraId="36595DFD" w14:textId="7764B4BD" w:rsidR="00EA43E9" w:rsidRPr="00A9601A" w:rsidRDefault="00EA43E9" w:rsidP="00976AC2">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4746CA">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6868B" w14:textId="77777777" w:rsidR="0041730F" w:rsidRDefault="0041730F">
      <w:r>
        <w:separator/>
      </w:r>
    </w:p>
  </w:endnote>
  <w:endnote w:type="continuationSeparator" w:id="0">
    <w:p w14:paraId="36FF39BF" w14:textId="77777777" w:rsidR="0041730F" w:rsidRDefault="00417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C7CBB" w14:textId="77777777" w:rsidR="0041730F" w:rsidRDefault="0041730F">
      <w:r>
        <w:separator/>
      </w:r>
    </w:p>
  </w:footnote>
  <w:footnote w:type="continuationSeparator" w:id="0">
    <w:p w14:paraId="35B333BC" w14:textId="77777777" w:rsidR="0041730F" w:rsidRDefault="00417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177E6"/>
    <w:rsid w:val="00017D51"/>
    <w:rsid w:val="00024381"/>
    <w:rsid w:val="00031A6B"/>
    <w:rsid w:val="00043E06"/>
    <w:rsid w:val="00077C31"/>
    <w:rsid w:val="00087ECD"/>
    <w:rsid w:val="00093591"/>
    <w:rsid w:val="000A471E"/>
    <w:rsid w:val="000A6204"/>
    <w:rsid w:val="000B2F65"/>
    <w:rsid w:val="000B480A"/>
    <w:rsid w:val="000C3C0F"/>
    <w:rsid w:val="000D7ADE"/>
    <w:rsid w:val="000E7307"/>
    <w:rsid w:val="000F27A9"/>
    <w:rsid w:val="000F5714"/>
    <w:rsid w:val="001023BC"/>
    <w:rsid w:val="00117B9C"/>
    <w:rsid w:val="00124530"/>
    <w:rsid w:val="00133F6D"/>
    <w:rsid w:val="001358CB"/>
    <w:rsid w:val="0014020A"/>
    <w:rsid w:val="00150EFC"/>
    <w:rsid w:val="0015714B"/>
    <w:rsid w:val="001600E7"/>
    <w:rsid w:val="00162CCA"/>
    <w:rsid w:val="0017464F"/>
    <w:rsid w:val="001759B0"/>
    <w:rsid w:val="0018361E"/>
    <w:rsid w:val="001860BA"/>
    <w:rsid w:val="001C3B81"/>
    <w:rsid w:val="001C734A"/>
    <w:rsid w:val="001D6EF0"/>
    <w:rsid w:val="001F6748"/>
    <w:rsid w:val="00205B3F"/>
    <w:rsid w:val="002117E6"/>
    <w:rsid w:val="00212CD0"/>
    <w:rsid w:val="002150A1"/>
    <w:rsid w:val="00225DB8"/>
    <w:rsid w:val="002466D1"/>
    <w:rsid w:val="0026105A"/>
    <w:rsid w:val="00261D0E"/>
    <w:rsid w:val="00264692"/>
    <w:rsid w:val="00274C56"/>
    <w:rsid w:val="00290474"/>
    <w:rsid w:val="002A065C"/>
    <w:rsid w:val="002B6476"/>
    <w:rsid w:val="002C03F5"/>
    <w:rsid w:val="002C3EEC"/>
    <w:rsid w:val="002D4917"/>
    <w:rsid w:val="002F2EE0"/>
    <w:rsid w:val="00321964"/>
    <w:rsid w:val="00323A7A"/>
    <w:rsid w:val="00331141"/>
    <w:rsid w:val="003361DB"/>
    <w:rsid w:val="0033787F"/>
    <w:rsid w:val="00350549"/>
    <w:rsid w:val="00353171"/>
    <w:rsid w:val="00355995"/>
    <w:rsid w:val="0035726C"/>
    <w:rsid w:val="003717BB"/>
    <w:rsid w:val="00371F6D"/>
    <w:rsid w:val="0038009D"/>
    <w:rsid w:val="003855AE"/>
    <w:rsid w:val="00385E7B"/>
    <w:rsid w:val="00391A8F"/>
    <w:rsid w:val="0039738F"/>
    <w:rsid w:val="003A7DBB"/>
    <w:rsid w:val="003B0411"/>
    <w:rsid w:val="003B125C"/>
    <w:rsid w:val="003C2BE8"/>
    <w:rsid w:val="003D1CB2"/>
    <w:rsid w:val="003E7244"/>
    <w:rsid w:val="003F40CF"/>
    <w:rsid w:val="0040066B"/>
    <w:rsid w:val="00402DF7"/>
    <w:rsid w:val="004048E3"/>
    <w:rsid w:val="00406B5D"/>
    <w:rsid w:val="00410D12"/>
    <w:rsid w:val="00415BA7"/>
    <w:rsid w:val="0041730F"/>
    <w:rsid w:val="00417857"/>
    <w:rsid w:val="00430263"/>
    <w:rsid w:val="004331D8"/>
    <w:rsid w:val="00434D06"/>
    <w:rsid w:val="00444BA5"/>
    <w:rsid w:val="00466E92"/>
    <w:rsid w:val="004746CA"/>
    <w:rsid w:val="004936CE"/>
    <w:rsid w:val="00494C5F"/>
    <w:rsid w:val="004A3E20"/>
    <w:rsid w:val="004B21CB"/>
    <w:rsid w:val="004C7E4A"/>
    <w:rsid w:val="004D5AEB"/>
    <w:rsid w:val="004E61B4"/>
    <w:rsid w:val="004E7328"/>
    <w:rsid w:val="004F5CD2"/>
    <w:rsid w:val="004F7F60"/>
    <w:rsid w:val="00527994"/>
    <w:rsid w:val="0054550B"/>
    <w:rsid w:val="00551AC6"/>
    <w:rsid w:val="00557983"/>
    <w:rsid w:val="0056399D"/>
    <w:rsid w:val="00564A8B"/>
    <w:rsid w:val="005661CF"/>
    <w:rsid w:val="005874D1"/>
    <w:rsid w:val="005A10F4"/>
    <w:rsid w:val="005A32E2"/>
    <w:rsid w:val="005B0ED9"/>
    <w:rsid w:val="005C5F35"/>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A7614"/>
    <w:rsid w:val="006B2454"/>
    <w:rsid w:val="006B5D34"/>
    <w:rsid w:val="006C0839"/>
    <w:rsid w:val="006C1DF8"/>
    <w:rsid w:val="006D2F5A"/>
    <w:rsid w:val="006E5E7C"/>
    <w:rsid w:val="0070539E"/>
    <w:rsid w:val="00706F97"/>
    <w:rsid w:val="007330E3"/>
    <w:rsid w:val="00740D88"/>
    <w:rsid w:val="0074456E"/>
    <w:rsid w:val="00745E4C"/>
    <w:rsid w:val="007500C2"/>
    <w:rsid w:val="0076449B"/>
    <w:rsid w:val="007659ED"/>
    <w:rsid w:val="00767D3F"/>
    <w:rsid w:val="0078575E"/>
    <w:rsid w:val="00787FA4"/>
    <w:rsid w:val="00797501"/>
    <w:rsid w:val="007A45DE"/>
    <w:rsid w:val="007A6992"/>
    <w:rsid w:val="007B7460"/>
    <w:rsid w:val="007E32E9"/>
    <w:rsid w:val="007F4DF1"/>
    <w:rsid w:val="008129F4"/>
    <w:rsid w:val="00813EA5"/>
    <w:rsid w:val="00817355"/>
    <w:rsid w:val="00822ECB"/>
    <w:rsid w:val="00847220"/>
    <w:rsid w:val="00852EFA"/>
    <w:rsid w:val="00853995"/>
    <w:rsid w:val="00854D86"/>
    <w:rsid w:val="008706D1"/>
    <w:rsid w:val="00876C81"/>
    <w:rsid w:val="008812DB"/>
    <w:rsid w:val="00891D2B"/>
    <w:rsid w:val="008A77CC"/>
    <w:rsid w:val="008B15A1"/>
    <w:rsid w:val="008C3C19"/>
    <w:rsid w:val="008C7CF4"/>
    <w:rsid w:val="008D18E4"/>
    <w:rsid w:val="008D1C70"/>
    <w:rsid w:val="008E1768"/>
    <w:rsid w:val="008F77A1"/>
    <w:rsid w:val="00906CB3"/>
    <w:rsid w:val="00924458"/>
    <w:rsid w:val="00926140"/>
    <w:rsid w:val="00926DFB"/>
    <w:rsid w:val="00932505"/>
    <w:rsid w:val="009419DD"/>
    <w:rsid w:val="00952A67"/>
    <w:rsid w:val="00965BCE"/>
    <w:rsid w:val="00974927"/>
    <w:rsid w:val="00976AC2"/>
    <w:rsid w:val="009875EB"/>
    <w:rsid w:val="009934E4"/>
    <w:rsid w:val="009A21FD"/>
    <w:rsid w:val="009A35B3"/>
    <w:rsid w:val="009C0A88"/>
    <w:rsid w:val="009C2F32"/>
    <w:rsid w:val="009E31E6"/>
    <w:rsid w:val="009E573B"/>
    <w:rsid w:val="009E7CB1"/>
    <w:rsid w:val="00A056DA"/>
    <w:rsid w:val="00A25B7E"/>
    <w:rsid w:val="00A30ED8"/>
    <w:rsid w:val="00A34525"/>
    <w:rsid w:val="00A47996"/>
    <w:rsid w:val="00A61442"/>
    <w:rsid w:val="00A64833"/>
    <w:rsid w:val="00A77B19"/>
    <w:rsid w:val="00A81716"/>
    <w:rsid w:val="00A93C10"/>
    <w:rsid w:val="00A9601A"/>
    <w:rsid w:val="00AA11FB"/>
    <w:rsid w:val="00AA22B1"/>
    <w:rsid w:val="00AA506E"/>
    <w:rsid w:val="00AB09D0"/>
    <w:rsid w:val="00AB4F97"/>
    <w:rsid w:val="00AC5493"/>
    <w:rsid w:val="00AC694A"/>
    <w:rsid w:val="00AD0109"/>
    <w:rsid w:val="00AD23D2"/>
    <w:rsid w:val="00AE3FA7"/>
    <w:rsid w:val="00AF475A"/>
    <w:rsid w:val="00AF5A3B"/>
    <w:rsid w:val="00AF6288"/>
    <w:rsid w:val="00B002F3"/>
    <w:rsid w:val="00B00345"/>
    <w:rsid w:val="00B03893"/>
    <w:rsid w:val="00B06C19"/>
    <w:rsid w:val="00B10F72"/>
    <w:rsid w:val="00B12C44"/>
    <w:rsid w:val="00B2268E"/>
    <w:rsid w:val="00B227F8"/>
    <w:rsid w:val="00B274E4"/>
    <w:rsid w:val="00B33665"/>
    <w:rsid w:val="00B35B55"/>
    <w:rsid w:val="00B56F6A"/>
    <w:rsid w:val="00B70A29"/>
    <w:rsid w:val="00B85310"/>
    <w:rsid w:val="00B9118F"/>
    <w:rsid w:val="00B91984"/>
    <w:rsid w:val="00B91CF0"/>
    <w:rsid w:val="00B9502F"/>
    <w:rsid w:val="00B95C1A"/>
    <w:rsid w:val="00BB0229"/>
    <w:rsid w:val="00BB560D"/>
    <w:rsid w:val="00BC2763"/>
    <w:rsid w:val="00BC4F9E"/>
    <w:rsid w:val="00BC5EF0"/>
    <w:rsid w:val="00BD435C"/>
    <w:rsid w:val="00BF0ADF"/>
    <w:rsid w:val="00C05CEC"/>
    <w:rsid w:val="00C1607F"/>
    <w:rsid w:val="00C51BEE"/>
    <w:rsid w:val="00C537EE"/>
    <w:rsid w:val="00C735F1"/>
    <w:rsid w:val="00C75F78"/>
    <w:rsid w:val="00C83A32"/>
    <w:rsid w:val="00C90C7B"/>
    <w:rsid w:val="00C93576"/>
    <w:rsid w:val="00C95423"/>
    <w:rsid w:val="00CB17D5"/>
    <w:rsid w:val="00CC0B55"/>
    <w:rsid w:val="00CC5F86"/>
    <w:rsid w:val="00CE0AE1"/>
    <w:rsid w:val="00D02A9C"/>
    <w:rsid w:val="00D11F66"/>
    <w:rsid w:val="00D143C5"/>
    <w:rsid w:val="00D21E04"/>
    <w:rsid w:val="00D24D23"/>
    <w:rsid w:val="00D26B9A"/>
    <w:rsid w:val="00D310BA"/>
    <w:rsid w:val="00D318C7"/>
    <w:rsid w:val="00D37C4F"/>
    <w:rsid w:val="00D41C86"/>
    <w:rsid w:val="00D47A85"/>
    <w:rsid w:val="00D51590"/>
    <w:rsid w:val="00D607E7"/>
    <w:rsid w:val="00D66BD3"/>
    <w:rsid w:val="00D72F45"/>
    <w:rsid w:val="00D807F0"/>
    <w:rsid w:val="00D8675A"/>
    <w:rsid w:val="00D9301A"/>
    <w:rsid w:val="00D939F1"/>
    <w:rsid w:val="00D96DEC"/>
    <w:rsid w:val="00DA0F4B"/>
    <w:rsid w:val="00DB0045"/>
    <w:rsid w:val="00DC56D1"/>
    <w:rsid w:val="00DF3FC3"/>
    <w:rsid w:val="00E009A9"/>
    <w:rsid w:val="00E40E9E"/>
    <w:rsid w:val="00E423A7"/>
    <w:rsid w:val="00E46244"/>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83145"/>
    <w:rsid w:val="00F84766"/>
    <w:rsid w:val="00F97481"/>
    <w:rsid w:val="00FA26B6"/>
    <w:rsid w:val="00FA5571"/>
    <w:rsid w:val="00FB45D0"/>
    <w:rsid w:val="00FC3375"/>
    <w:rsid w:val="00FC5799"/>
    <w:rsid w:val="00FF142A"/>
    <w:rsid w:val="00FF3F0D"/>
    <w:rsid w:val="00FF7FDD"/>
    <w:rsid w:val="0405D4CA"/>
    <w:rsid w:val="32FF1D1C"/>
    <w:rsid w:val="3EA06ADB"/>
    <w:rsid w:val="4DD32CC8"/>
    <w:rsid w:val="5B030E0F"/>
    <w:rsid w:val="6D44BAF7"/>
    <w:rsid w:val="7082DD2A"/>
    <w:rsid w:val="7096C7B7"/>
    <w:rsid w:val="7FACB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5319B477-130E-466B-9022-43AA02436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4FF65D9C-D408-48D4-BA5D-E31D3A9CD725}"/>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1885</Words>
  <Characters>10843</Characters>
  <Application>Microsoft Office Word</Application>
  <DocSecurity>0</DocSecurity>
  <Lines>384</Lines>
  <Paragraphs>121</Paragraphs>
  <ScaleCrop>false</ScaleCrop>
  <Company>Norfolk County Council</Company>
  <LinksUpToDate>false</LinksUpToDate>
  <CharactersWithSpaces>12653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dc:description/>
  <cp:lastModifiedBy>Donna Dove</cp:lastModifiedBy>
  <cp:revision>2</cp:revision>
  <cp:lastPrinted>2019-01-15T10:28:00Z</cp:lastPrinted>
  <dcterms:created xsi:type="dcterms:W3CDTF">2026-01-14T10:39:00Z</dcterms:created>
  <dcterms:modified xsi:type="dcterms:W3CDTF">2026-01-14T10:39:00Z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