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7F4C1285"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3AAF41CA"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 template</w:t>
      </w:r>
      <w:r w:rsidR="001025B2">
        <w:rPr>
          <w:rFonts w:ascii="Arial" w:hAnsi="Arial" w:cs="Arial"/>
          <w:b/>
          <w:bCs/>
          <w:color w:val="auto"/>
          <w:sz w:val="28"/>
          <w:szCs w:val="28"/>
        </w:rPr>
        <w:t xml:space="preserve"> and Person Specification</w:t>
      </w:r>
    </w:p>
    <w:p w14:paraId="5421E779" w14:textId="77777777" w:rsidR="00E565F4" w:rsidRPr="004B21CB" w:rsidRDefault="00E565F4" w:rsidP="00E565F4">
      <w:pPr>
        <w:rPr>
          <w:sz w:val="28"/>
          <w:szCs w:val="28"/>
        </w:rPr>
      </w:pPr>
    </w:p>
    <w:p w14:paraId="2CC7B824" w14:textId="2C19BFA3" w:rsidR="00E565F4" w:rsidRPr="004B21CB" w:rsidRDefault="001025B2" w:rsidP="00E565F4">
      <w:pPr>
        <w:rPr>
          <w:b/>
          <w:sz w:val="28"/>
          <w:szCs w:val="28"/>
        </w:rPr>
      </w:pPr>
      <w:r>
        <w:rPr>
          <w:b/>
          <w:sz w:val="28"/>
          <w:szCs w:val="28"/>
        </w:rPr>
        <w:t>Service Desk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1025B2" w:rsidRPr="00D939F1" w14:paraId="7DB0DE2F" w14:textId="77777777" w:rsidTr="00077C31">
        <w:tc>
          <w:tcPr>
            <w:tcW w:w="1228" w:type="pct"/>
          </w:tcPr>
          <w:p w14:paraId="6CDB697F" w14:textId="10B487FB" w:rsidR="001025B2" w:rsidRPr="00D939F1" w:rsidRDefault="001025B2" w:rsidP="001025B2">
            <w:pPr>
              <w:rPr>
                <w:rFonts w:cs="Arial"/>
                <w:b/>
              </w:rPr>
            </w:pPr>
            <w:r w:rsidRPr="00D939F1">
              <w:rPr>
                <w:rFonts w:cs="Arial"/>
                <w:b/>
              </w:rPr>
              <w:t>Department</w:t>
            </w:r>
            <w:r w:rsidRPr="00D939F1" w:rsidDel="0026105A">
              <w:rPr>
                <w:rFonts w:cs="Arial"/>
                <w:b/>
              </w:rPr>
              <w:t xml:space="preserve"> </w:t>
            </w:r>
          </w:p>
        </w:tc>
        <w:tc>
          <w:tcPr>
            <w:tcW w:w="3772" w:type="pct"/>
          </w:tcPr>
          <w:p w14:paraId="386B0BCF" w14:textId="63F46F79" w:rsidR="001025B2" w:rsidRPr="00D939F1" w:rsidRDefault="001025B2" w:rsidP="001025B2">
            <w:pPr>
              <w:rPr>
                <w:rFonts w:cs="Arial"/>
              </w:rPr>
            </w:pPr>
            <w:r>
              <w:t>Finance</w:t>
            </w:r>
          </w:p>
        </w:tc>
      </w:tr>
      <w:tr w:rsidR="001025B2" w:rsidRPr="00D939F1" w14:paraId="78F00233" w14:textId="77777777" w:rsidTr="00077C31">
        <w:tc>
          <w:tcPr>
            <w:tcW w:w="1228" w:type="pct"/>
          </w:tcPr>
          <w:p w14:paraId="0548B70D" w14:textId="4F27C61A" w:rsidR="001025B2" w:rsidRPr="00D939F1" w:rsidRDefault="001025B2" w:rsidP="001025B2">
            <w:pPr>
              <w:rPr>
                <w:rFonts w:cs="Arial"/>
                <w:b/>
              </w:rPr>
            </w:pPr>
            <w:r w:rsidRPr="00D939F1">
              <w:rPr>
                <w:rFonts w:cs="Arial"/>
                <w:b/>
              </w:rPr>
              <w:t>Service</w:t>
            </w:r>
            <w:r w:rsidRPr="00D939F1" w:rsidDel="00B274E4">
              <w:rPr>
                <w:rFonts w:cs="Arial"/>
                <w:b/>
              </w:rPr>
              <w:t xml:space="preserve"> </w:t>
            </w:r>
          </w:p>
        </w:tc>
        <w:tc>
          <w:tcPr>
            <w:tcW w:w="3772" w:type="pct"/>
          </w:tcPr>
          <w:p w14:paraId="51A31882" w14:textId="336554CB" w:rsidR="001025B2" w:rsidRPr="00D939F1" w:rsidRDefault="001025B2" w:rsidP="001025B2">
            <w:pPr>
              <w:rPr>
                <w:rFonts w:cs="Arial"/>
              </w:rPr>
            </w:pPr>
            <w:r>
              <w:t>IMT – Infrastructure Services</w:t>
            </w:r>
          </w:p>
        </w:tc>
      </w:tr>
      <w:tr w:rsidR="001025B2" w:rsidRPr="00D939F1" w14:paraId="2B99FFC0" w14:textId="77777777" w:rsidTr="00077C31">
        <w:trPr>
          <w:trHeight w:val="71"/>
        </w:trPr>
        <w:tc>
          <w:tcPr>
            <w:tcW w:w="1228" w:type="pct"/>
          </w:tcPr>
          <w:p w14:paraId="615D3DF6" w14:textId="43E7A5B7" w:rsidR="001025B2" w:rsidRPr="00D939F1" w:rsidRDefault="001025B2" w:rsidP="001025B2">
            <w:pPr>
              <w:rPr>
                <w:rFonts w:cs="Arial"/>
                <w:b/>
              </w:rPr>
            </w:pPr>
            <w:r w:rsidRPr="00D939F1">
              <w:rPr>
                <w:rFonts w:cs="Arial"/>
                <w:b/>
              </w:rPr>
              <w:t>Grade</w:t>
            </w:r>
          </w:p>
        </w:tc>
        <w:tc>
          <w:tcPr>
            <w:tcW w:w="3772" w:type="pct"/>
          </w:tcPr>
          <w:p w14:paraId="511EF496" w14:textId="33B1BF6C" w:rsidR="001025B2" w:rsidRPr="00D939F1" w:rsidRDefault="0071293D" w:rsidP="001025B2">
            <w:pPr>
              <w:rPr>
                <w:rFonts w:cs="Arial"/>
              </w:rPr>
            </w:pPr>
            <w:r>
              <w:rPr>
                <w:rFonts w:cs="Arial"/>
              </w:rPr>
              <w:t xml:space="preserve">Scale </w:t>
            </w:r>
            <w:r w:rsidR="001025B2">
              <w:rPr>
                <w:rFonts w:cs="Arial"/>
              </w:rPr>
              <w:t>E</w:t>
            </w:r>
          </w:p>
        </w:tc>
      </w:tr>
      <w:tr w:rsidR="001025B2" w:rsidRPr="00D939F1" w14:paraId="6AC38155" w14:textId="77777777" w:rsidTr="00077C31">
        <w:tc>
          <w:tcPr>
            <w:tcW w:w="1228" w:type="pct"/>
          </w:tcPr>
          <w:p w14:paraId="4DF539BF" w14:textId="6659B93B" w:rsidR="001025B2" w:rsidRPr="00D939F1" w:rsidRDefault="001025B2" w:rsidP="001025B2">
            <w:pPr>
              <w:rPr>
                <w:rFonts w:cs="Arial"/>
                <w:b/>
              </w:rPr>
            </w:pPr>
            <w:r w:rsidRPr="00D939F1">
              <w:rPr>
                <w:rFonts w:cs="Arial"/>
                <w:b/>
              </w:rPr>
              <w:t>Reports to</w:t>
            </w:r>
          </w:p>
        </w:tc>
        <w:tc>
          <w:tcPr>
            <w:tcW w:w="3772" w:type="pct"/>
          </w:tcPr>
          <w:p w14:paraId="53B53BC9" w14:textId="4E38703C" w:rsidR="001025B2" w:rsidRPr="00D939F1" w:rsidRDefault="001025B2" w:rsidP="001025B2">
            <w:pPr>
              <w:rPr>
                <w:rFonts w:cs="Arial"/>
              </w:rPr>
            </w:pPr>
            <w:r>
              <w:t>Service Management Lead</w:t>
            </w:r>
          </w:p>
        </w:tc>
      </w:tr>
      <w:tr w:rsidR="001025B2" w:rsidRPr="00D939F1" w14:paraId="60D0A7D6" w14:textId="77777777" w:rsidTr="00077C31">
        <w:tc>
          <w:tcPr>
            <w:tcW w:w="1228" w:type="pct"/>
          </w:tcPr>
          <w:p w14:paraId="6945889F" w14:textId="1B24018D" w:rsidR="001025B2" w:rsidRPr="00D939F1" w:rsidRDefault="001025B2" w:rsidP="001025B2">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6368CA7" w:rsidR="001025B2" w:rsidRPr="00D939F1" w:rsidRDefault="001025B2" w:rsidP="001025B2">
            <w:pPr>
              <w:rPr>
                <w:rFonts w:cs="Arial"/>
              </w:rPr>
            </w:pPr>
            <w:r>
              <w:t>N/A</w:t>
            </w:r>
          </w:p>
        </w:tc>
      </w:tr>
      <w:tr w:rsidR="001025B2" w:rsidRPr="00D939F1" w14:paraId="1A26213F" w14:textId="77777777" w:rsidTr="00077C31">
        <w:tc>
          <w:tcPr>
            <w:tcW w:w="1228" w:type="pct"/>
          </w:tcPr>
          <w:p w14:paraId="3FC3A6C4" w14:textId="4F5C2E07" w:rsidR="001025B2" w:rsidRPr="00D939F1" w:rsidRDefault="001025B2" w:rsidP="001025B2">
            <w:pPr>
              <w:rPr>
                <w:rFonts w:cs="Arial"/>
                <w:b/>
              </w:rPr>
            </w:pPr>
            <w:r w:rsidRPr="00D939F1">
              <w:rPr>
                <w:rFonts w:cs="Arial"/>
                <w:b/>
              </w:rPr>
              <w:t>Job reference</w:t>
            </w:r>
          </w:p>
        </w:tc>
        <w:tc>
          <w:tcPr>
            <w:tcW w:w="3772" w:type="pct"/>
          </w:tcPr>
          <w:p w14:paraId="4FE187DE" w14:textId="23D5427C" w:rsidR="001025B2" w:rsidRPr="00D939F1" w:rsidRDefault="0071293D" w:rsidP="001025B2">
            <w:pPr>
              <w:rPr>
                <w:rFonts w:cs="Arial"/>
              </w:rPr>
            </w:pPr>
            <w:r>
              <w:rPr>
                <w:rFonts w:cs="Arial"/>
              </w:rPr>
              <w:t>9897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371A0660"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725BE574" w14:textId="77777777" w:rsidR="001025B2" w:rsidRDefault="001025B2" w:rsidP="00087ECD"/>
          <w:p w14:paraId="5C56734F" w14:textId="7C7367A3" w:rsidR="00640819" w:rsidRPr="00D939F1" w:rsidRDefault="001025B2" w:rsidP="00087ECD">
            <w:pPr>
              <w:rPr>
                <w:rFonts w:cs="Arial"/>
              </w:rPr>
            </w:pPr>
            <w:r>
              <w:t>To provide an efficient and effective IT incident recording and routing service for IMT customers in accordance with the appropriate Service Level Agreements (SLAs).</w:t>
            </w:r>
          </w:p>
        </w:tc>
      </w:tr>
      <w:tr w:rsidR="00640819" w:rsidRPr="00D939F1" w14:paraId="1ED99E22" w14:textId="77777777" w:rsidTr="00077C31">
        <w:trPr>
          <w:trHeight w:val="301"/>
        </w:trPr>
        <w:tc>
          <w:tcPr>
            <w:tcW w:w="5000" w:type="pct"/>
          </w:tcPr>
          <w:p w14:paraId="3E42AC52" w14:textId="6364DABB"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327A855B" w14:textId="77777777" w:rsidR="001025B2" w:rsidRDefault="001025B2" w:rsidP="001025B2"/>
          <w:p w14:paraId="117604C0" w14:textId="2F28275A" w:rsidR="001025B2" w:rsidRDefault="001025B2" w:rsidP="001025B2">
            <w:r>
              <w:t>The Service Desk is the first point of contact for any IMT customer requiring assistance (e.g. to report a fault with IT equipment) or other information (e.g. how do I raise a system request for change?).  Customers work in a range of business areas and have a varying degree of IT literacy. Customers include NCC Members, Chief Officers and users from partner organisations. Post reports to the Service Management Lead who is responsible for the operational effectiveness of the Service Desk Assistant team.</w:t>
            </w:r>
          </w:p>
          <w:p w14:paraId="77A0E9B3" w14:textId="77777777" w:rsidR="001025B2" w:rsidRDefault="001025B2" w:rsidP="001025B2">
            <w:r>
              <w:t xml:space="preserve">Incidents may be raised by email, telephone or via a Service Management system. Incidents may be routed to IMT colleagues, other NCC colleagues or external </w:t>
            </w:r>
            <w:proofErr w:type="gramStart"/>
            <w:r>
              <w:t>third party</w:t>
            </w:r>
            <w:proofErr w:type="gramEnd"/>
            <w:r>
              <w:t xml:space="preserve"> suppliers for resolution.</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1025B2">
        <w:trPr>
          <w:trHeight w:val="292"/>
        </w:trPr>
        <w:tc>
          <w:tcPr>
            <w:tcW w:w="5000" w:type="pct"/>
          </w:tcPr>
          <w:p w14:paraId="0A51EC99" w14:textId="5FE3C59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3EA6EE44" w14:textId="77777777" w:rsidR="001025B2" w:rsidRDefault="001025B2" w:rsidP="001025B2"/>
          <w:p w14:paraId="4E8F524B" w14:textId="29D3528E" w:rsidR="001025B2" w:rsidRDefault="001025B2" w:rsidP="001025B2">
            <w:r>
              <w:t>To resolve incidents at first line where possible within the set criteria, recording ICT incidents on the appropriate Service Management system accurately, efficiently and in accordance with appropriate data entry standards.</w:t>
            </w:r>
          </w:p>
          <w:p w14:paraId="684CF2F3" w14:textId="77777777" w:rsidR="00F318C2" w:rsidRPr="00D939F1" w:rsidRDefault="00F318C2" w:rsidP="00976AC2">
            <w:pPr>
              <w:rPr>
                <w:rFonts w:cs="Arial"/>
                <w:b/>
              </w:rPr>
            </w:pPr>
          </w:p>
        </w:tc>
      </w:tr>
      <w:tr w:rsidR="00F318C2" w:rsidRPr="00D939F1" w14:paraId="561DCA19" w14:textId="77777777" w:rsidTr="001025B2">
        <w:trPr>
          <w:trHeight w:val="1436"/>
        </w:trPr>
        <w:tc>
          <w:tcPr>
            <w:tcW w:w="5000" w:type="pct"/>
          </w:tcPr>
          <w:p w14:paraId="10A99DF7" w14:textId="1E9239C8" w:rsidR="00F318C2" w:rsidRPr="001025B2" w:rsidRDefault="001025B2" w:rsidP="001025B2">
            <w:pPr>
              <w:spacing w:before="100" w:beforeAutospacing="1" w:after="100" w:afterAutospacing="1" w:line="288" w:lineRule="atLeast"/>
            </w:pPr>
            <w:r>
              <w:t>To record ICT incidents on the appropriate Service Management system accurately, efficiently and in accordance with appropriate data entry standards to ensure that colleagues to whom incidents are routed have the information required to progress through to resolution.</w:t>
            </w:r>
          </w:p>
        </w:tc>
      </w:tr>
      <w:tr w:rsidR="001025B2" w:rsidRPr="00D939F1" w14:paraId="36F1310E" w14:textId="77777777" w:rsidTr="00077C31">
        <w:trPr>
          <w:trHeight w:val="567"/>
        </w:trPr>
        <w:tc>
          <w:tcPr>
            <w:tcW w:w="5000" w:type="pct"/>
          </w:tcPr>
          <w:p w14:paraId="5B72F00B" w14:textId="77777777" w:rsidR="001025B2" w:rsidRDefault="001025B2" w:rsidP="0071293D">
            <w:pPr>
              <w:spacing w:before="100" w:beforeAutospacing="1" w:after="100" w:afterAutospacing="1"/>
            </w:pPr>
            <w:r>
              <w:t>To route ICT incidents to the correct support channel to facilitate efficient and timely resolution for IMT customers.</w:t>
            </w:r>
          </w:p>
          <w:p w14:paraId="4FDEF1DB" w14:textId="4509512D" w:rsidR="0071293D" w:rsidRPr="001025B2" w:rsidRDefault="0071293D" w:rsidP="0071293D">
            <w:pPr>
              <w:spacing w:before="100" w:beforeAutospacing="1" w:after="100" w:afterAutospacing="1"/>
            </w:pPr>
          </w:p>
        </w:tc>
      </w:tr>
      <w:tr w:rsidR="001025B2" w:rsidRPr="00D939F1" w14:paraId="6B0299AC" w14:textId="77777777" w:rsidTr="00077C31">
        <w:trPr>
          <w:trHeight w:val="567"/>
        </w:trPr>
        <w:tc>
          <w:tcPr>
            <w:tcW w:w="5000" w:type="pct"/>
          </w:tcPr>
          <w:p w14:paraId="352B21F8" w14:textId="77777777" w:rsidR="001025B2" w:rsidRDefault="001025B2" w:rsidP="001025B2">
            <w:pPr>
              <w:spacing w:before="100" w:beforeAutospacing="1" w:after="100" w:afterAutospacing="1" w:line="288" w:lineRule="atLeast"/>
            </w:pPr>
            <w:r>
              <w:t>To deal with all ICT incidents in accordance with ICT Shared Services’ processes and the relevant NCC ICT standards and other policies to ensure that incidents are dealt with in a standard, efficient and secure manner.</w:t>
            </w:r>
          </w:p>
          <w:p w14:paraId="5DF3BF66" w14:textId="77777777" w:rsidR="001025B2" w:rsidRPr="00D939F1" w:rsidRDefault="001025B2" w:rsidP="001025B2">
            <w:pPr>
              <w:rPr>
                <w:rFonts w:cs="Arial"/>
                <w:b/>
              </w:rPr>
            </w:pPr>
          </w:p>
        </w:tc>
      </w:tr>
      <w:tr w:rsidR="001025B2" w:rsidRPr="00D939F1" w14:paraId="4F21F1F5" w14:textId="77777777" w:rsidTr="00077C31">
        <w:trPr>
          <w:trHeight w:val="567"/>
        </w:trPr>
        <w:tc>
          <w:tcPr>
            <w:tcW w:w="5000" w:type="pct"/>
          </w:tcPr>
          <w:p w14:paraId="3EF6EAAE" w14:textId="77777777" w:rsidR="001025B2" w:rsidRDefault="001025B2" w:rsidP="0071293D">
            <w:pPr>
              <w:spacing w:before="100" w:beforeAutospacing="1" w:after="100" w:afterAutospacing="1" w:line="288" w:lineRule="atLeast"/>
            </w:pPr>
            <w:r>
              <w:lastRenderedPageBreak/>
              <w:t>To meet all appropriate IMT SLAs and Operational Level Agreements to ensure that customers obtain the correct level of service and colleagues have timely, accurate and complete information to enable them to resolve ICT incidents as required.</w:t>
            </w:r>
          </w:p>
          <w:p w14:paraId="5DCE51B8" w14:textId="26410307" w:rsidR="0071293D" w:rsidRPr="00D939F1" w:rsidRDefault="0071293D" w:rsidP="0071293D">
            <w:pPr>
              <w:spacing w:before="100" w:beforeAutospacing="1" w:after="100" w:afterAutospacing="1" w:line="288" w:lineRule="atLeast"/>
              <w:rPr>
                <w:rFonts w:cs="Arial"/>
                <w:b/>
              </w:rPr>
            </w:pPr>
          </w:p>
        </w:tc>
      </w:tr>
      <w:tr w:rsidR="001025B2" w:rsidRPr="00D939F1" w14:paraId="5ACDAEDA" w14:textId="77777777" w:rsidTr="00077C31">
        <w:trPr>
          <w:trHeight w:val="567"/>
        </w:trPr>
        <w:tc>
          <w:tcPr>
            <w:tcW w:w="5000" w:type="pct"/>
          </w:tcPr>
          <w:p w14:paraId="14EEBFCE" w14:textId="77777777" w:rsidR="001025B2" w:rsidRDefault="001025B2" w:rsidP="001025B2">
            <w:r>
              <w:t>To contribute to the continuous review of Service Desk operational processes and to recommend appropriate changes required to ensure that the service continues to improve.</w:t>
            </w:r>
          </w:p>
          <w:p w14:paraId="644C3658" w14:textId="4F375638" w:rsidR="0071293D" w:rsidRPr="00D939F1" w:rsidRDefault="0071293D" w:rsidP="001025B2">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78"/>
      </w:tblGrid>
      <w:tr w:rsidR="00E02639" w14:paraId="49FE8502" w14:textId="77777777" w:rsidTr="0071293D">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71293D">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71293D">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71293D">
        <w:trPr>
          <w:trHeight w:val="20"/>
        </w:trPr>
        <w:tc>
          <w:tcPr>
            <w:tcW w:w="2675" w:type="pct"/>
          </w:tcPr>
          <w:p w14:paraId="77CA8819" w14:textId="77777777" w:rsidR="00E02639" w:rsidRDefault="001025B2" w:rsidP="001D6A72">
            <w:r w:rsidRPr="00E77060">
              <w:t>Educated to GCSE level or equivalent</w:t>
            </w:r>
          </w:p>
          <w:p w14:paraId="77EB7929" w14:textId="77777777" w:rsidR="001025B2" w:rsidRDefault="001025B2" w:rsidP="001D6A72"/>
          <w:p w14:paraId="70920272" w14:textId="40DA8E3B" w:rsidR="001025B2" w:rsidRPr="003D2622" w:rsidRDefault="001025B2" w:rsidP="001D6A72"/>
        </w:tc>
        <w:tc>
          <w:tcPr>
            <w:tcW w:w="2325" w:type="pct"/>
          </w:tcPr>
          <w:p w14:paraId="2C74B984" w14:textId="19B17CAF" w:rsidR="00E02639" w:rsidRPr="006B28C4" w:rsidRDefault="001025B2" w:rsidP="001D6A72">
            <w:pPr>
              <w:pStyle w:val="ListParagraph"/>
              <w:rPr>
                <w:rFonts w:cs="Arial"/>
              </w:rPr>
            </w:pPr>
            <w:r w:rsidRPr="00E77060">
              <w:t>ITIL Foundation Certificate</w:t>
            </w:r>
          </w:p>
        </w:tc>
      </w:tr>
      <w:tr w:rsidR="00E02639" w:rsidRPr="001702D3" w14:paraId="30F24DDF" w14:textId="77777777" w:rsidTr="0071293D">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71293D">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71293D">
        <w:trPr>
          <w:trHeight w:val="20"/>
        </w:trPr>
        <w:tc>
          <w:tcPr>
            <w:tcW w:w="2675" w:type="pct"/>
          </w:tcPr>
          <w:p w14:paraId="7C7C51DD" w14:textId="77777777" w:rsidR="001025B2" w:rsidRDefault="001025B2" w:rsidP="001025B2">
            <w:r>
              <w:t>Demonstrable experience of delivering a Service Desk Assistant role in a busy ICT environment</w:t>
            </w:r>
          </w:p>
          <w:p w14:paraId="0850DBB5" w14:textId="77777777" w:rsidR="00E02639" w:rsidRDefault="001025B2" w:rsidP="001025B2">
            <w:r>
              <w:t>Demonstrable experience of using a Service Management system in an ICT environment</w:t>
            </w:r>
          </w:p>
          <w:p w14:paraId="7EAB92E1" w14:textId="77777777" w:rsidR="001025B2" w:rsidRDefault="001025B2" w:rsidP="001025B2">
            <w:pPr>
              <w:rPr>
                <w:rFonts w:cs="Arial"/>
              </w:rPr>
            </w:pPr>
          </w:p>
          <w:p w14:paraId="2986B30E" w14:textId="485D9035" w:rsidR="001025B2" w:rsidRPr="004F3E92" w:rsidRDefault="001025B2" w:rsidP="001025B2">
            <w:pPr>
              <w:rPr>
                <w:rFonts w:cs="Arial"/>
              </w:rPr>
            </w:pPr>
          </w:p>
        </w:tc>
        <w:tc>
          <w:tcPr>
            <w:tcW w:w="2325" w:type="pct"/>
          </w:tcPr>
          <w:p w14:paraId="2F8FD86F" w14:textId="0DC44A9E" w:rsidR="00E02639" w:rsidRPr="003D2622" w:rsidRDefault="001025B2" w:rsidP="001D6A72">
            <w:pPr>
              <w:rPr>
                <w:rFonts w:cs="Arial"/>
                <w:b/>
              </w:rPr>
            </w:pPr>
            <w:r w:rsidRPr="00E77060">
              <w:t>Demonstrable experience of d</w:t>
            </w:r>
            <w:r>
              <w:t>elivering a Service Desk Assistant</w:t>
            </w:r>
            <w:r w:rsidRPr="00E77060">
              <w:t xml:space="preserve"> role in an ICT environ</w:t>
            </w:r>
            <w:r>
              <w:t>m</w:t>
            </w:r>
            <w:r w:rsidRPr="00E77060">
              <w:t>ent to a broad range of customers</w:t>
            </w:r>
          </w:p>
          <w:p w14:paraId="3C6EE494" w14:textId="77777777" w:rsidR="00E02639" w:rsidRPr="006B28C4" w:rsidRDefault="00E02639" w:rsidP="001D6A72">
            <w:pPr>
              <w:pStyle w:val="ListParagraph"/>
              <w:rPr>
                <w:rFonts w:cs="Arial"/>
                <w:b/>
              </w:rPr>
            </w:pPr>
          </w:p>
        </w:tc>
      </w:tr>
      <w:tr w:rsidR="00E02639" w:rsidRPr="001702D3" w14:paraId="3BB5A63F" w14:textId="77777777" w:rsidTr="0071293D">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71293D">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71293D">
        <w:trPr>
          <w:trHeight w:val="20"/>
        </w:trPr>
        <w:tc>
          <w:tcPr>
            <w:tcW w:w="2675" w:type="pct"/>
          </w:tcPr>
          <w:p w14:paraId="74EEA2CE" w14:textId="77777777" w:rsidR="001025B2" w:rsidRDefault="001025B2" w:rsidP="001025B2">
            <w:r w:rsidRPr="00A36671">
              <w:t>Ability to enter information into a Service Management system effectively and accurately and in a timely manner</w:t>
            </w:r>
          </w:p>
          <w:p w14:paraId="58E21B81" w14:textId="77777777" w:rsidR="001025B2" w:rsidRPr="00E77060" w:rsidRDefault="001025B2" w:rsidP="001025B2"/>
          <w:p w14:paraId="01E8B598" w14:textId="77777777" w:rsidR="001025B2" w:rsidRDefault="001025B2" w:rsidP="001025B2">
            <w:pPr>
              <w:spacing w:before="60" w:after="60"/>
              <w:rPr>
                <w:rFonts w:cs="Arial"/>
                <w:color w:val="000000"/>
              </w:rPr>
            </w:pPr>
            <w:r w:rsidRPr="00962CCF">
              <w:rPr>
                <w:rFonts w:cs="Arial"/>
                <w:color w:val="000000"/>
              </w:rPr>
              <w:t>Ability to understand and adhere to incident recording and routing processes, knowing when to escalate an incident to Line Manager</w:t>
            </w:r>
          </w:p>
          <w:p w14:paraId="1B56291A" w14:textId="77777777" w:rsidR="001025B2" w:rsidRPr="00962CCF" w:rsidRDefault="001025B2" w:rsidP="001025B2">
            <w:pPr>
              <w:spacing w:before="60" w:after="60"/>
              <w:rPr>
                <w:rFonts w:cs="Arial"/>
                <w:color w:val="000000"/>
              </w:rPr>
            </w:pPr>
          </w:p>
          <w:p w14:paraId="578B4C54" w14:textId="77777777" w:rsidR="001025B2" w:rsidRDefault="001025B2" w:rsidP="001025B2">
            <w:pPr>
              <w:spacing w:before="60" w:after="60"/>
              <w:rPr>
                <w:rFonts w:cs="Arial"/>
                <w:color w:val="000000"/>
              </w:rPr>
            </w:pPr>
            <w:r w:rsidRPr="00962CCF">
              <w:rPr>
                <w:rFonts w:cs="Arial"/>
                <w:color w:val="000000"/>
              </w:rPr>
              <w:t>Ability to obtain the appropriate information from the customer over the telephone effectively and accurately and in a timely manner whilst remaining polite throughout</w:t>
            </w:r>
          </w:p>
          <w:p w14:paraId="155E629C" w14:textId="77777777" w:rsidR="001025B2" w:rsidRPr="00C5189A" w:rsidRDefault="001025B2" w:rsidP="001025B2">
            <w:pPr>
              <w:spacing w:before="60" w:after="60"/>
            </w:pPr>
          </w:p>
          <w:p w14:paraId="15FC10A1" w14:textId="77777777" w:rsidR="001025B2" w:rsidRDefault="001025B2" w:rsidP="001025B2">
            <w:pPr>
              <w:spacing w:before="60" w:after="60"/>
              <w:rPr>
                <w:rFonts w:cs="Arial"/>
                <w:color w:val="000000"/>
              </w:rPr>
            </w:pPr>
            <w:r w:rsidRPr="00962CCF">
              <w:rPr>
                <w:rFonts w:cs="Arial"/>
                <w:color w:val="000000"/>
              </w:rPr>
              <w:t>Ability to assess an incident and route it to the correct destination</w:t>
            </w:r>
          </w:p>
          <w:p w14:paraId="6755658F" w14:textId="77777777" w:rsidR="001025B2" w:rsidRDefault="001025B2" w:rsidP="001025B2">
            <w:pPr>
              <w:spacing w:before="60" w:after="60"/>
            </w:pPr>
          </w:p>
          <w:p w14:paraId="0216C05E" w14:textId="77777777" w:rsidR="001025B2" w:rsidRDefault="001025B2" w:rsidP="001025B2">
            <w:pPr>
              <w:spacing w:before="60" w:after="60"/>
              <w:rPr>
                <w:rFonts w:cs="Arial"/>
                <w:color w:val="000000"/>
              </w:rPr>
            </w:pPr>
            <w:r w:rsidRPr="00962CCF">
              <w:rPr>
                <w:rFonts w:cs="Arial"/>
                <w:color w:val="000000"/>
              </w:rPr>
              <w:t>Good working knowledge of MS Office suite of applications</w:t>
            </w:r>
          </w:p>
          <w:p w14:paraId="18559192" w14:textId="77777777" w:rsidR="001025B2" w:rsidRPr="00962CCF" w:rsidRDefault="001025B2" w:rsidP="001025B2">
            <w:pPr>
              <w:spacing w:before="60" w:after="60"/>
              <w:rPr>
                <w:rFonts w:cs="Arial"/>
                <w:color w:val="000000"/>
              </w:rPr>
            </w:pPr>
          </w:p>
          <w:p w14:paraId="59461A2D" w14:textId="77777777" w:rsidR="001025B2" w:rsidRDefault="001025B2" w:rsidP="001025B2">
            <w:pPr>
              <w:spacing w:before="60" w:after="60"/>
              <w:rPr>
                <w:rFonts w:cs="Arial"/>
                <w:color w:val="000000"/>
              </w:rPr>
            </w:pPr>
            <w:r w:rsidRPr="00962CCF">
              <w:rPr>
                <w:rFonts w:cs="Arial"/>
                <w:color w:val="000000"/>
              </w:rPr>
              <w:t>Ability to work independently and as part of a wider team</w:t>
            </w:r>
          </w:p>
          <w:p w14:paraId="11BE55C8" w14:textId="77777777" w:rsidR="001025B2" w:rsidRPr="00E77060" w:rsidRDefault="001025B2" w:rsidP="001025B2">
            <w:pPr>
              <w:spacing w:before="60" w:after="60"/>
            </w:pPr>
          </w:p>
          <w:p w14:paraId="716725AF" w14:textId="77777777" w:rsidR="001025B2" w:rsidRDefault="001025B2" w:rsidP="001025B2">
            <w:pPr>
              <w:spacing w:before="60" w:after="60"/>
            </w:pPr>
            <w:r>
              <w:t>Ability to develop effective working relationships with a range of customers from different services and with ICT colleagues</w:t>
            </w:r>
          </w:p>
          <w:p w14:paraId="2B9736AF" w14:textId="77777777" w:rsidR="001025B2" w:rsidRDefault="001025B2" w:rsidP="001025B2">
            <w:pPr>
              <w:spacing w:before="60" w:after="60"/>
            </w:pPr>
          </w:p>
          <w:p w14:paraId="1D1D95A6" w14:textId="785D0616" w:rsidR="001025B2" w:rsidRDefault="001025B2" w:rsidP="001025B2">
            <w:pPr>
              <w:pStyle w:val="BodyText"/>
            </w:pPr>
            <w:r>
              <w:t xml:space="preserve">Evidence of clear, concise and articulate written and oral </w:t>
            </w:r>
            <w:r w:rsidRPr="00C66A03">
              <w:t>communication</w:t>
            </w:r>
            <w:r>
              <w:t xml:space="preserve"> skills, and the ability to convey information in an understandable manner</w:t>
            </w:r>
          </w:p>
          <w:p w14:paraId="67C9EE71" w14:textId="77777777" w:rsidR="001025B2" w:rsidRDefault="001025B2" w:rsidP="001025B2">
            <w:pPr>
              <w:pStyle w:val="BodyText"/>
            </w:pPr>
          </w:p>
          <w:p w14:paraId="7F738041" w14:textId="1302CA83" w:rsidR="00E02639" w:rsidRPr="001025B2" w:rsidRDefault="001025B2" w:rsidP="001025B2">
            <w:pPr>
              <w:rPr>
                <w:rFonts w:cs="Arial"/>
                <w:b/>
              </w:rPr>
            </w:pPr>
            <w:r>
              <w:t>Ability to work under pressure</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0FD4E842" w14:textId="399DDBF8" w:rsidR="0060256A" w:rsidRDefault="0060256A" w:rsidP="00976AC2">
      <w:pPr>
        <w:rPr>
          <w:rFonts w:cs="Arial"/>
          <w:b/>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03D3C116"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233AB3C8" w14:textId="77777777" w:rsidR="001025B2" w:rsidRDefault="001025B2" w:rsidP="001025B2"/>
          <w:p w14:paraId="4AF1F0AF" w14:textId="6DA30D1B" w:rsidR="001025B2" w:rsidRDefault="001025B2" w:rsidP="001025B2">
            <w:r>
              <w:t xml:space="preserve">Role involves high level of customer contact as the IMT Service Desk is the primary point of contact for users for all incidents, service requests and user communication. </w:t>
            </w:r>
          </w:p>
          <w:p w14:paraId="3EAB4A92" w14:textId="77777777" w:rsidR="001025B2" w:rsidRDefault="001025B2" w:rsidP="001025B2"/>
          <w:p w14:paraId="4C588EDE" w14:textId="77777777" w:rsidR="001025B2" w:rsidRDefault="001025B2" w:rsidP="001025B2">
            <w:r>
              <w:t>Post will be required to cover agreed Service Desk operating hours and pre-arranged out of hours support.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5B69303F" w14:textId="77777777" w:rsidR="001025B2" w:rsidRDefault="001025B2" w:rsidP="00976AC2">
            <w:pPr>
              <w:rPr>
                <w:rFonts w:cs="Arial"/>
                <w:b/>
              </w:rPr>
            </w:pPr>
          </w:p>
          <w:p w14:paraId="6F423169" w14:textId="1E0FB395"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A21FB" w14:textId="77777777" w:rsidR="001F5588" w:rsidRDefault="001F5588">
      <w:r>
        <w:separator/>
      </w:r>
    </w:p>
  </w:endnote>
  <w:endnote w:type="continuationSeparator" w:id="0">
    <w:p w14:paraId="58D0096E" w14:textId="77777777" w:rsidR="001F5588" w:rsidRDefault="001F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7BD78" w14:textId="77777777" w:rsidR="001F5588" w:rsidRDefault="001F5588">
      <w:r>
        <w:separator/>
      </w:r>
    </w:p>
  </w:footnote>
  <w:footnote w:type="continuationSeparator" w:id="0">
    <w:p w14:paraId="5A97FEDA" w14:textId="77777777" w:rsidR="001F5588" w:rsidRDefault="001F5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242C"/>
    <w:multiLevelType w:val="hybridMultilevel"/>
    <w:tmpl w:val="AB00A09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68999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25B2"/>
    <w:rsid w:val="00117B9C"/>
    <w:rsid w:val="00124530"/>
    <w:rsid w:val="001315D7"/>
    <w:rsid w:val="00133F6D"/>
    <w:rsid w:val="0014020A"/>
    <w:rsid w:val="00147AF1"/>
    <w:rsid w:val="00150EFC"/>
    <w:rsid w:val="001600E7"/>
    <w:rsid w:val="001617C4"/>
    <w:rsid w:val="00162CCA"/>
    <w:rsid w:val="001759B0"/>
    <w:rsid w:val="0018361E"/>
    <w:rsid w:val="001860BA"/>
    <w:rsid w:val="001C734A"/>
    <w:rsid w:val="001D6EF0"/>
    <w:rsid w:val="001F5588"/>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7648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4E5C"/>
    <w:rsid w:val="004F5CD2"/>
    <w:rsid w:val="004F7F60"/>
    <w:rsid w:val="00501598"/>
    <w:rsid w:val="0054550B"/>
    <w:rsid w:val="00551AC6"/>
    <w:rsid w:val="00557983"/>
    <w:rsid w:val="0056399D"/>
    <w:rsid w:val="005661CF"/>
    <w:rsid w:val="00575E92"/>
    <w:rsid w:val="005874D1"/>
    <w:rsid w:val="005A10F4"/>
    <w:rsid w:val="005A32E2"/>
    <w:rsid w:val="005B0ED9"/>
    <w:rsid w:val="005E7921"/>
    <w:rsid w:val="005F2A6D"/>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1293D"/>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B6489"/>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B5E5C"/>
    <w:rsid w:val="00AC5493"/>
    <w:rsid w:val="00AC694A"/>
    <w:rsid w:val="00AD0109"/>
    <w:rsid w:val="00AD23D2"/>
    <w:rsid w:val="00AE3FA7"/>
    <w:rsid w:val="00AF27D1"/>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062BA"/>
    <w:rsid w:val="00C1607F"/>
    <w:rsid w:val="00C35ACA"/>
    <w:rsid w:val="00C51BEE"/>
    <w:rsid w:val="00C537EE"/>
    <w:rsid w:val="00C735F1"/>
    <w:rsid w:val="00C75F78"/>
    <w:rsid w:val="00C83A32"/>
    <w:rsid w:val="00C90C7B"/>
    <w:rsid w:val="00C93576"/>
    <w:rsid w:val="00C95423"/>
    <w:rsid w:val="00CB17D5"/>
    <w:rsid w:val="00CC5F86"/>
    <w:rsid w:val="00CD4DC4"/>
    <w:rsid w:val="00CE0AE1"/>
    <w:rsid w:val="00CF2F83"/>
    <w:rsid w:val="00CF39A5"/>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45DA8"/>
    <w:rsid w:val="00E54D96"/>
    <w:rsid w:val="00E565F4"/>
    <w:rsid w:val="00E71FC1"/>
    <w:rsid w:val="00E72BC5"/>
    <w:rsid w:val="00E75377"/>
    <w:rsid w:val="00E93518"/>
    <w:rsid w:val="00E96387"/>
    <w:rsid w:val="00EA0B5C"/>
    <w:rsid w:val="00EA2454"/>
    <w:rsid w:val="00EA2B3A"/>
    <w:rsid w:val="00EA43E9"/>
    <w:rsid w:val="00EB341D"/>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BodyText">
    <w:name w:val="Body Text"/>
    <w:basedOn w:val="Normal"/>
    <w:link w:val="BodyTextChar"/>
    <w:rsid w:val="001025B2"/>
    <w:rPr>
      <w:szCs w:val="20"/>
      <w:lang w:eastAsia="en-US"/>
    </w:rPr>
  </w:style>
  <w:style w:type="character" w:customStyle="1" w:styleId="BodyTextChar">
    <w:name w:val="Body Text Char"/>
    <w:basedOn w:val="DefaultParagraphFont"/>
    <w:link w:val="BodyText"/>
    <w:rsid w:val="001025B2"/>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DA2851E3-78C4-4395-B73B-B224C3EB184C}"/>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4393</Characters>
  <Application>Microsoft Office Word</Application>
  <DocSecurity>0</DocSecurity>
  <Lines>244</Lines>
  <Paragraphs>103</Paragraphs>
  <ScaleCrop>false</ScaleCrop>
  <Company>Norfolk County Council</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2026-02-11T10:42:00Z</dcterms:created>
  <dcterms:modified xsi:type="dcterms:W3CDTF">2026-02-11T10:42:00Z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