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AA8D1" w14:textId="77914294" w:rsidR="00E565F4" w:rsidRPr="00077C31" w:rsidRDefault="00325E80"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09CC275" wp14:editId="74A790F9">
                <wp:simplePos x="0" y="0"/>
                <wp:positionH relativeFrom="column">
                  <wp:posOffset>4552950</wp:posOffset>
                </wp:positionH>
                <wp:positionV relativeFrom="paragraph">
                  <wp:posOffset>-1765935</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0975787B" id="Group 4" o:spid="_x0000_s1026" alt="&quot;&quot;" style="position:absolute;margin-left:358.5pt;margin-top:-139.05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Dne8vf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00E565F4" w:rsidRPr="00077C31">
        <w:rPr>
          <w:b/>
          <w:bCs/>
          <w:sz w:val="28"/>
          <w:szCs w:val="28"/>
        </w:rPr>
        <w:t xml:space="preserve">Job description </w:t>
      </w:r>
    </w:p>
    <w:p w14:paraId="5421E779" w14:textId="77777777" w:rsidR="00E565F4" w:rsidRPr="00E565F4" w:rsidRDefault="00E565F4" w:rsidP="00E565F4"/>
    <w:p w14:paraId="2CC7B824" w14:textId="4AC7251C" w:rsidR="00E565F4" w:rsidRPr="00E565F4" w:rsidRDefault="0026002F" w:rsidP="00E565F4">
      <w:pPr>
        <w:rPr>
          <w:b/>
        </w:rPr>
      </w:pPr>
      <w:r>
        <w:rPr>
          <w:b/>
        </w:rPr>
        <w:t xml:space="preserve">Independent Reviewing Officer </w:t>
      </w:r>
    </w:p>
    <w:p w14:paraId="31EB4C45" w14:textId="77777777" w:rsidR="00F46B56" w:rsidRPr="0040066B" w:rsidRDefault="00F46B56"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73D26E77" w:rsidR="0064492C" w:rsidRPr="00D939F1" w:rsidRDefault="0026002F" w:rsidP="0064492C">
            <w:pPr>
              <w:rPr>
                <w:rFonts w:cs="Arial"/>
              </w:rPr>
            </w:pPr>
            <w:r>
              <w:rPr>
                <w:rFonts w:cs="Arial"/>
              </w:rPr>
              <w:t xml:space="preserve">Children Services </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5385C718" w:rsidR="00F46B56" w:rsidRPr="00D939F1" w:rsidRDefault="0026002F" w:rsidP="0064492C">
            <w:pPr>
              <w:rPr>
                <w:rFonts w:cs="Arial"/>
              </w:rPr>
            </w:pPr>
            <w:r>
              <w:rPr>
                <w:rFonts w:cs="Arial"/>
              </w:rPr>
              <w:t xml:space="preserve">Independent Statutory Service </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4E33C1FA" w:rsidR="0026105A" w:rsidRPr="00D939F1" w:rsidRDefault="0026002F" w:rsidP="0026105A">
            <w:pPr>
              <w:rPr>
                <w:rFonts w:cs="Arial"/>
              </w:rPr>
            </w:pPr>
            <w:r>
              <w:rPr>
                <w:rFonts w:cs="Arial"/>
              </w:rPr>
              <w:t>L</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16886E9C" w:rsidR="0026105A" w:rsidRPr="00D939F1" w:rsidRDefault="0026002F" w:rsidP="0026105A">
            <w:pPr>
              <w:rPr>
                <w:rFonts w:cs="Arial"/>
              </w:rPr>
            </w:pPr>
            <w:r>
              <w:rPr>
                <w:rFonts w:cs="Arial"/>
              </w:rPr>
              <w:t xml:space="preserve">Service Manager </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42A3655D" w:rsidR="0026105A" w:rsidRPr="00D939F1" w:rsidRDefault="0026002F" w:rsidP="0026105A">
            <w:pPr>
              <w:rPr>
                <w:rFonts w:cs="Arial"/>
              </w:rPr>
            </w:pPr>
            <w:r>
              <w:rPr>
                <w:rFonts w:cs="Arial"/>
              </w:rPr>
              <w:t xml:space="preserve">Child Protection Conferences </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07136215" w:rsidR="0026105A" w:rsidRPr="00D939F1" w:rsidRDefault="0026002F" w:rsidP="0026105A">
            <w:pPr>
              <w:rPr>
                <w:rFonts w:cs="Arial"/>
              </w:rPr>
            </w:pPr>
            <w:r>
              <w:rPr>
                <w:rFonts w:cs="Arial"/>
              </w:rPr>
              <w:t>GR0919</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5B7184EF"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26002F">
        <w:trPr>
          <w:trHeight w:val="695"/>
        </w:trPr>
        <w:tc>
          <w:tcPr>
            <w:tcW w:w="5000" w:type="pct"/>
          </w:tcPr>
          <w:p w14:paraId="5C56734F" w14:textId="5A85079C" w:rsidR="00640819" w:rsidRPr="00D939F1" w:rsidRDefault="0026002F" w:rsidP="00976AC2">
            <w:pPr>
              <w:rPr>
                <w:rFonts w:cs="Arial"/>
              </w:rPr>
            </w:pPr>
            <w:r w:rsidRPr="0026002F">
              <w:rPr>
                <w:rFonts w:cs="Arial"/>
              </w:rPr>
              <w:t xml:space="preserve">To carry out the Statutory duties of the Independent </w:t>
            </w:r>
            <w:r w:rsidR="007844E6">
              <w:rPr>
                <w:rFonts w:cs="Arial"/>
              </w:rPr>
              <w:t xml:space="preserve">Chair </w:t>
            </w:r>
            <w:r w:rsidRPr="0026002F">
              <w:rPr>
                <w:rFonts w:cs="Arial"/>
              </w:rPr>
              <w:t xml:space="preserve">for children who are subject to a Child Protection </w:t>
            </w:r>
            <w:r w:rsidR="00973F78">
              <w:rPr>
                <w:rFonts w:cs="Arial"/>
              </w:rPr>
              <w:t>P</w:t>
            </w:r>
            <w:r w:rsidRPr="0026002F">
              <w:rPr>
                <w:rFonts w:cs="Arial"/>
              </w:rPr>
              <w:t>lan</w:t>
            </w:r>
            <w:r w:rsidR="007844E6">
              <w:rPr>
                <w:rFonts w:cs="Arial"/>
              </w:rPr>
              <w:t xml:space="preserve">, to ensure </w:t>
            </w:r>
            <w:r w:rsidR="00973F78">
              <w:rPr>
                <w:rFonts w:cs="Arial"/>
              </w:rPr>
              <w:t>high quality outcomes for children and their families</w:t>
            </w:r>
            <w:r w:rsidR="00420C8B">
              <w:rPr>
                <w:rFonts w:cs="Arial"/>
              </w:rPr>
              <w:t>.</w:t>
            </w:r>
          </w:p>
        </w:tc>
      </w:tr>
      <w:tr w:rsidR="00640819" w:rsidRPr="00D939F1" w14:paraId="1ED99E22" w14:textId="77777777" w:rsidTr="00077C31">
        <w:trPr>
          <w:trHeight w:val="301"/>
        </w:trPr>
        <w:tc>
          <w:tcPr>
            <w:tcW w:w="5000" w:type="pct"/>
          </w:tcPr>
          <w:p w14:paraId="3E42AC52" w14:textId="22BBB22A" w:rsidR="00640819" w:rsidRPr="00D939F1" w:rsidRDefault="00F01474" w:rsidP="00976AC2">
            <w:pPr>
              <w:rPr>
                <w:rFonts w:cs="Arial"/>
                <w:b/>
              </w:rPr>
            </w:pPr>
            <w:r w:rsidRPr="00D939F1">
              <w:rPr>
                <w:rFonts w:cs="Arial"/>
                <w:b/>
              </w:rPr>
              <w:t>Overview/Context</w:t>
            </w:r>
          </w:p>
        </w:tc>
      </w:tr>
      <w:tr w:rsidR="00640819" w:rsidRPr="00D939F1" w14:paraId="5A2B7978" w14:textId="77777777" w:rsidTr="0026002F">
        <w:trPr>
          <w:trHeight w:val="950"/>
        </w:trPr>
        <w:tc>
          <w:tcPr>
            <w:tcW w:w="5000" w:type="pct"/>
          </w:tcPr>
          <w:p w14:paraId="1D9437C0" w14:textId="527E8098" w:rsidR="00640819" w:rsidRPr="00D939F1" w:rsidRDefault="0026002F" w:rsidP="00976AC2">
            <w:pPr>
              <w:rPr>
                <w:rFonts w:cs="Arial"/>
              </w:rPr>
            </w:pPr>
            <w:r w:rsidRPr="0026002F">
              <w:rPr>
                <w:rFonts w:cs="Arial"/>
              </w:rPr>
              <w:t>The service must meet Statutory requirements and the standards set by Children's Services and the N</w:t>
            </w:r>
            <w:r w:rsidR="00F60733">
              <w:rPr>
                <w:rFonts w:cs="Arial"/>
              </w:rPr>
              <w:t xml:space="preserve">orfolk </w:t>
            </w:r>
            <w:r w:rsidRPr="0026002F">
              <w:rPr>
                <w:rFonts w:cs="Arial"/>
              </w:rPr>
              <w:t>S</w:t>
            </w:r>
            <w:r w:rsidR="00F60733">
              <w:rPr>
                <w:rFonts w:cs="Arial"/>
              </w:rPr>
              <w:t xml:space="preserve">afeguarding </w:t>
            </w:r>
            <w:r w:rsidRPr="0026002F">
              <w:rPr>
                <w:rFonts w:cs="Arial"/>
              </w:rPr>
              <w:t>C</w:t>
            </w:r>
            <w:r w:rsidR="00F60733">
              <w:rPr>
                <w:rFonts w:cs="Arial"/>
              </w:rPr>
              <w:t xml:space="preserve">hildren </w:t>
            </w:r>
            <w:r w:rsidR="0098555A">
              <w:rPr>
                <w:rFonts w:cs="Arial"/>
              </w:rPr>
              <w:t>P</w:t>
            </w:r>
            <w:r w:rsidR="00F60733">
              <w:rPr>
                <w:rFonts w:cs="Arial"/>
              </w:rPr>
              <w:t>artnership</w:t>
            </w:r>
            <w:r w:rsidRPr="0026002F">
              <w:rPr>
                <w:rFonts w:cs="Arial"/>
              </w:rPr>
              <w:t>, within the context of the County Council's strategic ambitions, vision and corporate objectives.</w:t>
            </w: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325E80">
        <w:trPr>
          <w:trHeight w:val="417"/>
        </w:trPr>
        <w:tc>
          <w:tcPr>
            <w:tcW w:w="5000" w:type="pct"/>
          </w:tcPr>
          <w:p w14:paraId="0A51EC99" w14:textId="2D05B4FE" w:rsidR="00F01474" w:rsidRPr="00D939F1" w:rsidRDefault="00926DFB" w:rsidP="00F2063D">
            <w:pPr>
              <w:rPr>
                <w:rFonts w:cs="Arial"/>
                <w:b/>
              </w:rPr>
            </w:pPr>
            <w:r w:rsidRPr="00D939F1">
              <w:rPr>
                <w:rFonts w:cs="Arial"/>
                <w:b/>
              </w:rPr>
              <w:t>Principal 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00077C31">
        <w:trPr>
          <w:trHeight w:val="567"/>
        </w:trPr>
        <w:tc>
          <w:tcPr>
            <w:tcW w:w="5000" w:type="pct"/>
          </w:tcPr>
          <w:p w14:paraId="2134BD78" w14:textId="77777777" w:rsidR="00F318C2" w:rsidRDefault="0026002F" w:rsidP="00976AC2">
            <w:pPr>
              <w:rPr>
                <w:rFonts w:cs="Arial"/>
                <w:bCs/>
              </w:rPr>
            </w:pPr>
            <w:r>
              <w:rPr>
                <w:rFonts w:cs="Arial"/>
                <w:bCs/>
              </w:rPr>
              <w:t>Ensuring the L</w:t>
            </w:r>
            <w:r w:rsidR="005075C8">
              <w:rPr>
                <w:rFonts w:cs="Arial"/>
                <w:bCs/>
              </w:rPr>
              <w:t xml:space="preserve">ocal </w:t>
            </w:r>
            <w:r>
              <w:rPr>
                <w:rFonts w:cs="Arial"/>
                <w:bCs/>
              </w:rPr>
              <w:t>A</w:t>
            </w:r>
            <w:r w:rsidR="005075C8">
              <w:rPr>
                <w:rFonts w:cs="Arial"/>
                <w:bCs/>
              </w:rPr>
              <w:t>uthority</w:t>
            </w:r>
            <w:r>
              <w:rPr>
                <w:rFonts w:cs="Arial"/>
                <w:bCs/>
              </w:rPr>
              <w:t xml:space="preserve"> are meeting the requirements of regulations and statutory guidance in respect of </w:t>
            </w:r>
            <w:r w:rsidR="00420C8B">
              <w:rPr>
                <w:rFonts w:cs="Arial"/>
                <w:bCs/>
              </w:rPr>
              <w:t>c</w:t>
            </w:r>
            <w:r>
              <w:rPr>
                <w:rFonts w:cs="Arial"/>
                <w:bCs/>
              </w:rPr>
              <w:t>hildren who are subject to a Child Protection Plan</w:t>
            </w:r>
            <w:r w:rsidR="004E43C8">
              <w:rPr>
                <w:rFonts w:cs="Arial"/>
                <w:bCs/>
              </w:rPr>
              <w:t>.</w:t>
            </w:r>
          </w:p>
          <w:p w14:paraId="684CF2F3" w14:textId="29DF1BC4" w:rsidR="00325E80" w:rsidRPr="0026002F" w:rsidRDefault="00325E80" w:rsidP="00976AC2">
            <w:pPr>
              <w:rPr>
                <w:rFonts w:cs="Arial"/>
                <w:bCs/>
              </w:rPr>
            </w:pPr>
          </w:p>
        </w:tc>
      </w:tr>
      <w:tr w:rsidR="00F318C2" w:rsidRPr="00D939F1" w14:paraId="561DCA19" w14:textId="77777777" w:rsidTr="00077C31">
        <w:trPr>
          <w:trHeight w:val="567"/>
        </w:trPr>
        <w:tc>
          <w:tcPr>
            <w:tcW w:w="5000" w:type="pct"/>
          </w:tcPr>
          <w:p w14:paraId="0B92F483" w14:textId="77777777" w:rsidR="00F318C2" w:rsidRDefault="0026002F" w:rsidP="00976AC2">
            <w:pPr>
              <w:rPr>
                <w:rFonts w:cs="Arial"/>
                <w:bCs/>
              </w:rPr>
            </w:pPr>
            <w:r w:rsidRPr="00CF0135">
              <w:rPr>
                <w:rFonts w:cs="Arial"/>
                <w:bCs/>
              </w:rPr>
              <w:t xml:space="preserve">To ensure </w:t>
            </w:r>
            <w:r w:rsidR="00420C8B">
              <w:rPr>
                <w:rFonts w:cs="Arial"/>
                <w:bCs/>
              </w:rPr>
              <w:t>c</w:t>
            </w:r>
            <w:r w:rsidRPr="00CF0135">
              <w:rPr>
                <w:rFonts w:cs="Arial"/>
                <w:bCs/>
              </w:rPr>
              <w:t>hildren subject to</w:t>
            </w:r>
            <w:r w:rsidR="00420C8B">
              <w:rPr>
                <w:rFonts w:cs="Arial"/>
                <w:bCs/>
              </w:rPr>
              <w:t xml:space="preserve"> </w:t>
            </w:r>
            <w:r w:rsidRPr="00CF0135">
              <w:rPr>
                <w:rFonts w:cs="Arial"/>
                <w:bCs/>
              </w:rPr>
              <w:t xml:space="preserve">Child Protection Plans are central to their planning and </w:t>
            </w:r>
            <w:r w:rsidR="000C563E">
              <w:rPr>
                <w:rFonts w:cs="Arial"/>
                <w:bCs/>
              </w:rPr>
              <w:t xml:space="preserve">their voice is heard through their direct participation, through </w:t>
            </w:r>
            <w:r w:rsidR="0035699E">
              <w:rPr>
                <w:rFonts w:cs="Arial"/>
                <w:bCs/>
              </w:rPr>
              <w:t>their</w:t>
            </w:r>
            <w:r w:rsidR="000C563E">
              <w:rPr>
                <w:rFonts w:cs="Arial"/>
                <w:bCs/>
              </w:rPr>
              <w:t xml:space="preserve"> advocate and through feedback after the</w:t>
            </w:r>
            <w:r w:rsidR="0035699E">
              <w:rPr>
                <w:rFonts w:cs="Arial"/>
                <w:bCs/>
              </w:rPr>
              <w:t>ir</w:t>
            </w:r>
            <w:r w:rsidR="000C563E">
              <w:rPr>
                <w:rFonts w:cs="Arial"/>
                <w:bCs/>
              </w:rPr>
              <w:t xml:space="preserve"> conference.</w:t>
            </w:r>
            <w:r w:rsidRPr="00CF0135">
              <w:rPr>
                <w:rFonts w:cs="Arial"/>
                <w:bCs/>
              </w:rPr>
              <w:t xml:space="preserve"> </w:t>
            </w:r>
          </w:p>
          <w:p w14:paraId="10A99DF7" w14:textId="75503909" w:rsidR="00325E80" w:rsidRPr="00CF0135" w:rsidRDefault="00325E80" w:rsidP="00976AC2">
            <w:pPr>
              <w:rPr>
                <w:rFonts w:cs="Arial"/>
                <w:bCs/>
              </w:rPr>
            </w:pPr>
          </w:p>
        </w:tc>
      </w:tr>
      <w:tr w:rsidR="00305B3D" w:rsidRPr="00D939F1" w14:paraId="3F9873A6" w14:textId="77777777" w:rsidTr="00077C31">
        <w:trPr>
          <w:trHeight w:val="567"/>
        </w:trPr>
        <w:tc>
          <w:tcPr>
            <w:tcW w:w="5000" w:type="pct"/>
          </w:tcPr>
          <w:p w14:paraId="63031212" w14:textId="77777777" w:rsidR="00305B3D" w:rsidRDefault="00305B3D" w:rsidP="00976AC2">
            <w:pPr>
              <w:rPr>
                <w:rFonts w:cs="Arial"/>
                <w:bCs/>
              </w:rPr>
            </w:pPr>
            <w:r>
              <w:rPr>
                <w:rFonts w:cs="Arial"/>
                <w:bCs/>
              </w:rPr>
              <w:t>To ensure that families are included in Child Protection Conferences, the conference cycle and planning</w:t>
            </w:r>
            <w:r w:rsidR="000F4D63">
              <w:rPr>
                <w:rFonts w:cs="Arial"/>
                <w:bCs/>
              </w:rPr>
              <w:t xml:space="preserve"> and that they are asked for their feedback after conference.</w:t>
            </w:r>
          </w:p>
          <w:p w14:paraId="31164D19" w14:textId="6DFEDECD" w:rsidR="00325E80" w:rsidRPr="00CF0135" w:rsidRDefault="00325E80" w:rsidP="00976AC2">
            <w:pPr>
              <w:rPr>
                <w:rFonts w:cs="Arial"/>
                <w:bCs/>
              </w:rPr>
            </w:pPr>
          </w:p>
        </w:tc>
      </w:tr>
      <w:tr w:rsidR="00F318C2" w:rsidRPr="00D939F1" w14:paraId="36F1310E" w14:textId="77777777" w:rsidTr="00077C31">
        <w:trPr>
          <w:trHeight w:val="567"/>
        </w:trPr>
        <w:tc>
          <w:tcPr>
            <w:tcW w:w="5000" w:type="pct"/>
          </w:tcPr>
          <w:p w14:paraId="2C9488CB" w14:textId="77777777" w:rsidR="00325E80" w:rsidRDefault="00CF0135" w:rsidP="00976AC2">
            <w:pPr>
              <w:rPr>
                <w:rFonts w:cs="Arial"/>
                <w:bCs/>
              </w:rPr>
            </w:pPr>
            <w:r w:rsidRPr="00CF0135">
              <w:rPr>
                <w:rFonts w:cs="Arial"/>
                <w:bCs/>
              </w:rPr>
              <w:t xml:space="preserve">To give advice and guidance on decision-making to conference members and to ensure that the analysis and management of risk is reflected in the decisions made and in the recommendations of </w:t>
            </w:r>
            <w:r w:rsidR="00A448EB">
              <w:rPr>
                <w:rFonts w:cs="Arial"/>
                <w:bCs/>
              </w:rPr>
              <w:t>C</w:t>
            </w:r>
            <w:r w:rsidRPr="00CF0135">
              <w:rPr>
                <w:rFonts w:cs="Arial"/>
                <w:bCs/>
              </w:rPr>
              <w:t xml:space="preserve">hild </w:t>
            </w:r>
            <w:r w:rsidR="00A448EB">
              <w:rPr>
                <w:rFonts w:cs="Arial"/>
                <w:bCs/>
              </w:rPr>
              <w:t>P</w:t>
            </w:r>
            <w:r w:rsidRPr="00CF0135">
              <w:rPr>
                <w:rFonts w:cs="Arial"/>
                <w:bCs/>
              </w:rPr>
              <w:t xml:space="preserve">rotection </w:t>
            </w:r>
            <w:r w:rsidR="00A448EB">
              <w:rPr>
                <w:rFonts w:cs="Arial"/>
                <w:bCs/>
              </w:rPr>
              <w:t>P</w:t>
            </w:r>
            <w:r w:rsidRPr="00CF0135">
              <w:rPr>
                <w:rFonts w:cs="Arial"/>
                <w:bCs/>
              </w:rPr>
              <w:t>lans</w:t>
            </w:r>
            <w:r w:rsidR="00325E80">
              <w:rPr>
                <w:rFonts w:cs="Arial"/>
                <w:bCs/>
              </w:rPr>
              <w:t>.</w:t>
            </w:r>
          </w:p>
          <w:p w14:paraId="4FDEF1DB" w14:textId="30364226" w:rsidR="00F318C2" w:rsidRPr="00CF0135" w:rsidRDefault="00CF0135" w:rsidP="00976AC2">
            <w:pPr>
              <w:rPr>
                <w:rFonts w:cs="Arial"/>
                <w:bCs/>
              </w:rPr>
            </w:pPr>
            <w:r w:rsidRPr="00CF0135">
              <w:rPr>
                <w:rFonts w:cs="Arial"/>
                <w:bCs/>
              </w:rPr>
              <w:t xml:space="preserve"> </w:t>
            </w:r>
          </w:p>
        </w:tc>
      </w:tr>
      <w:tr w:rsidR="00F318C2" w:rsidRPr="00D939F1" w14:paraId="6B0299AC" w14:textId="77777777" w:rsidTr="00077C31">
        <w:trPr>
          <w:trHeight w:val="567"/>
        </w:trPr>
        <w:tc>
          <w:tcPr>
            <w:tcW w:w="5000" w:type="pct"/>
          </w:tcPr>
          <w:p w14:paraId="03C4ABD6" w14:textId="77777777" w:rsidR="00F318C2" w:rsidRDefault="00CF0135" w:rsidP="00976AC2">
            <w:pPr>
              <w:rPr>
                <w:rFonts w:cs="Arial"/>
                <w:bCs/>
              </w:rPr>
            </w:pPr>
            <w:r w:rsidRPr="002537CB">
              <w:rPr>
                <w:rFonts w:cs="Arial"/>
                <w:bCs/>
              </w:rPr>
              <w:t xml:space="preserve">To ensure that </w:t>
            </w:r>
            <w:r w:rsidR="00582452">
              <w:rPr>
                <w:rFonts w:cs="Arial"/>
                <w:bCs/>
              </w:rPr>
              <w:t xml:space="preserve">there is </w:t>
            </w:r>
            <w:r w:rsidR="007C5856">
              <w:rPr>
                <w:rFonts w:cs="Arial"/>
                <w:bCs/>
              </w:rPr>
              <w:t xml:space="preserve">oversight of </w:t>
            </w:r>
            <w:r w:rsidR="008504E2">
              <w:rPr>
                <w:rFonts w:cs="Arial"/>
                <w:bCs/>
              </w:rPr>
              <w:t xml:space="preserve">the progress of </w:t>
            </w:r>
            <w:r w:rsidR="007C5856">
              <w:rPr>
                <w:rFonts w:cs="Arial"/>
                <w:bCs/>
              </w:rPr>
              <w:t xml:space="preserve">children’s plans in between </w:t>
            </w:r>
            <w:r w:rsidR="00A448EB">
              <w:rPr>
                <w:rFonts w:cs="Arial"/>
                <w:bCs/>
              </w:rPr>
              <w:t>C</w:t>
            </w:r>
            <w:r w:rsidR="007C5856">
              <w:rPr>
                <w:rFonts w:cs="Arial"/>
                <w:bCs/>
              </w:rPr>
              <w:t xml:space="preserve">hild </w:t>
            </w:r>
            <w:r w:rsidR="00A448EB">
              <w:rPr>
                <w:rFonts w:cs="Arial"/>
                <w:bCs/>
              </w:rPr>
              <w:t>P</w:t>
            </w:r>
            <w:r w:rsidR="007C5856">
              <w:rPr>
                <w:rFonts w:cs="Arial"/>
                <w:bCs/>
              </w:rPr>
              <w:t xml:space="preserve">rotection </w:t>
            </w:r>
            <w:r w:rsidR="00A448EB">
              <w:rPr>
                <w:rFonts w:cs="Arial"/>
                <w:bCs/>
              </w:rPr>
              <w:t>C</w:t>
            </w:r>
            <w:r w:rsidR="007C5856">
              <w:rPr>
                <w:rFonts w:cs="Arial"/>
                <w:bCs/>
              </w:rPr>
              <w:t xml:space="preserve">onferences and that </w:t>
            </w:r>
            <w:r w:rsidR="00712B78">
              <w:rPr>
                <w:rFonts w:cs="Arial"/>
                <w:bCs/>
              </w:rPr>
              <w:t>the work undertaken by the social worker is compliant with Norfolk Children’s Services procedures and best practice.</w:t>
            </w:r>
          </w:p>
          <w:p w14:paraId="5DF3BF66" w14:textId="379349CA" w:rsidR="00325E80" w:rsidRPr="002537CB" w:rsidRDefault="00325E80" w:rsidP="00976AC2">
            <w:pPr>
              <w:rPr>
                <w:rFonts w:cs="Arial"/>
                <w:bCs/>
              </w:rPr>
            </w:pPr>
          </w:p>
        </w:tc>
      </w:tr>
      <w:tr w:rsidR="00BE6935" w:rsidRPr="00D939F1" w14:paraId="79CD1A0B" w14:textId="77777777" w:rsidTr="00077C31">
        <w:trPr>
          <w:trHeight w:val="567"/>
        </w:trPr>
        <w:tc>
          <w:tcPr>
            <w:tcW w:w="5000" w:type="pct"/>
          </w:tcPr>
          <w:p w14:paraId="5CDE22E7" w14:textId="77777777" w:rsidR="00BE6935" w:rsidRDefault="00BE6935" w:rsidP="00976AC2">
            <w:pPr>
              <w:rPr>
                <w:rFonts w:cs="Arial"/>
                <w:bCs/>
              </w:rPr>
            </w:pPr>
            <w:r>
              <w:rPr>
                <w:rFonts w:cs="Arial"/>
                <w:bCs/>
              </w:rPr>
              <w:t xml:space="preserve">To challenge the social worker and their team manager </w:t>
            </w:r>
            <w:r w:rsidR="00305B3D">
              <w:rPr>
                <w:rFonts w:cs="Arial"/>
                <w:bCs/>
              </w:rPr>
              <w:t>informally or formally</w:t>
            </w:r>
            <w:r w:rsidR="00490187">
              <w:rPr>
                <w:rFonts w:cs="Arial"/>
                <w:bCs/>
              </w:rPr>
              <w:t xml:space="preserve"> using Norfolk’s Dispute process</w:t>
            </w:r>
            <w:r w:rsidR="00305B3D">
              <w:rPr>
                <w:rFonts w:cs="Arial"/>
                <w:bCs/>
              </w:rPr>
              <w:t xml:space="preserve">, </w:t>
            </w:r>
            <w:r>
              <w:rPr>
                <w:rFonts w:cs="Arial"/>
                <w:bCs/>
              </w:rPr>
              <w:t>when planning does not meet best practice standards</w:t>
            </w:r>
            <w:r w:rsidR="00CF6AAC">
              <w:rPr>
                <w:rFonts w:cs="Arial"/>
                <w:bCs/>
              </w:rPr>
              <w:t xml:space="preserve"> or is contrary to Norfolk Children’s Services procedures</w:t>
            </w:r>
            <w:r>
              <w:rPr>
                <w:rFonts w:cs="Arial"/>
                <w:bCs/>
              </w:rPr>
              <w:t>.</w:t>
            </w:r>
          </w:p>
          <w:p w14:paraId="5416627C" w14:textId="6C7133CA" w:rsidR="00325E80" w:rsidRPr="002537CB" w:rsidRDefault="00325E80" w:rsidP="00976AC2">
            <w:pPr>
              <w:rPr>
                <w:rFonts w:cs="Arial"/>
                <w:bCs/>
              </w:rPr>
            </w:pPr>
          </w:p>
        </w:tc>
      </w:tr>
      <w:tr w:rsidR="00F318C2" w:rsidRPr="00D939F1" w14:paraId="4F21F1F5" w14:textId="77777777" w:rsidTr="00077C31">
        <w:trPr>
          <w:trHeight w:val="567"/>
        </w:trPr>
        <w:tc>
          <w:tcPr>
            <w:tcW w:w="5000" w:type="pct"/>
          </w:tcPr>
          <w:p w14:paraId="4F0AABD8" w14:textId="77777777" w:rsidR="00F318C2" w:rsidRDefault="00CF0135" w:rsidP="00976AC2">
            <w:pPr>
              <w:rPr>
                <w:rFonts w:cs="Arial"/>
                <w:bCs/>
              </w:rPr>
            </w:pPr>
            <w:r w:rsidRPr="002537CB">
              <w:rPr>
                <w:rFonts w:cs="Arial"/>
                <w:bCs/>
              </w:rPr>
              <w:t>To contribute to the establishment and maintenance of quality standards in all aspects of writing and review</w:t>
            </w:r>
            <w:r w:rsidR="0095370D">
              <w:rPr>
                <w:rFonts w:cs="Arial"/>
                <w:bCs/>
              </w:rPr>
              <w:t>ing Child Protection Plans</w:t>
            </w:r>
            <w:r w:rsidR="008504E2">
              <w:rPr>
                <w:rFonts w:cs="Arial"/>
                <w:bCs/>
              </w:rPr>
              <w:t xml:space="preserve">, </w:t>
            </w:r>
            <w:r w:rsidRPr="002537CB">
              <w:rPr>
                <w:rFonts w:cs="Arial"/>
                <w:bCs/>
              </w:rPr>
              <w:t>including promotion of user involvement and the involvement of all relevant agencies</w:t>
            </w:r>
            <w:r w:rsidR="008504E2">
              <w:rPr>
                <w:rFonts w:cs="Arial"/>
                <w:bCs/>
              </w:rPr>
              <w:t>.</w:t>
            </w:r>
          </w:p>
          <w:p w14:paraId="5DCE51B8" w14:textId="5697EDCF" w:rsidR="00325E80" w:rsidRPr="002537CB" w:rsidRDefault="00325E80" w:rsidP="00976AC2">
            <w:pPr>
              <w:rPr>
                <w:rFonts w:cs="Arial"/>
                <w:bCs/>
              </w:rPr>
            </w:pPr>
          </w:p>
        </w:tc>
      </w:tr>
      <w:tr w:rsidR="00F318C2" w:rsidRPr="00D939F1" w14:paraId="327D0320" w14:textId="77777777" w:rsidTr="00077C31">
        <w:trPr>
          <w:trHeight w:val="567"/>
        </w:trPr>
        <w:tc>
          <w:tcPr>
            <w:tcW w:w="5000" w:type="pct"/>
          </w:tcPr>
          <w:p w14:paraId="38D0BCB4" w14:textId="77777777" w:rsidR="00F318C2" w:rsidRDefault="002537CB" w:rsidP="00976AC2">
            <w:pPr>
              <w:rPr>
                <w:rFonts w:cs="Arial"/>
                <w:bCs/>
              </w:rPr>
            </w:pPr>
            <w:r w:rsidRPr="00AD5F8B">
              <w:rPr>
                <w:rFonts w:cs="Arial"/>
                <w:bCs/>
              </w:rPr>
              <w:t xml:space="preserve">Offering support, training, coaching and mentoring to Children Services colleagues </w:t>
            </w:r>
            <w:r w:rsidR="0071680A" w:rsidRPr="00AD5F8B">
              <w:rPr>
                <w:rFonts w:cs="Arial"/>
                <w:bCs/>
              </w:rPr>
              <w:t>to</w:t>
            </w:r>
            <w:r w:rsidRPr="00AD5F8B">
              <w:rPr>
                <w:rFonts w:cs="Arial"/>
                <w:bCs/>
              </w:rPr>
              <w:t xml:space="preserve"> ensure that the best care is delivered to Norfolk’s most vulnerable children</w:t>
            </w:r>
            <w:r w:rsidR="0071680A">
              <w:rPr>
                <w:rFonts w:cs="Arial"/>
                <w:bCs/>
              </w:rPr>
              <w:t>.</w:t>
            </w:r>
          </w:p>
          <w:p w14:paraId="1FB9B5B7" w14:textId="7DD0D1D4" w:rsidR="00325E80" w:rsidRPr="00AD5F8B" w:rsidRDefault="00325E80" w:rsidP="00976AC2">
            <w:pPr>
              <w:rPr>
                <w:rFonts w:cs="Arial"/>
                <w:bCs/>
              </w:rPr>
            </w:pPr>
          </w:p>
        </w:tc>
      </w:tr>
      <w:tr w:rsidR="00F318C2" w:rsidRPr="00D939F1" w14:paraId="392DAC61" w14:textId="77777777" w:rsidTr="00077C31">
        <w:trPr>
          <w:trHeight w:val="567"/>
        </w:trPr>
        <w:tc>
          <w:tcPr>
            <w:tcW w:w="5000" w:type="pct"/>
          </w:tcPr>
          <w:p w14:paraId="5BCE54C5" w14:textId="77777777" w:rsidR="00F318C2" w:rsidRDefault="002537CB" w:rsidP="00976AC2">
            <w:pPr>
              <w:rPr>
                <w:rFonts w:cs="Arial"/>
                <w:bCs/>
              </w:rPr>
            </w:pPr>
            <w:r w:rsidRPr="00AD5F8B">
              <w:rPr>
                <w:rFonts w:cs="Arial"/>
                <w:bCs/>
              </w:rPr>
              <w:lastRenderedPageBreak/>
              <w:t xml:space="preserve">To be aware of changes in policy and law, and keep abreast of trends and research, sharing this knowledge within and outside the service. This may include contributing to training provision within Children Services or in conjunction with the Norfolk Safeguarding Childrens </w:t>
            </w:r>
            <w:r w:rsidR="002575A1">
              <w:rPr>
                <w:rFonts w:cs="Arial"/>
                <w:bCs/>
              </w:rPr>
              <w:t>Partnership</w:t>
            </w:r>
            <w:r w:rsidRPr="00AD5F8B">
              <w:rPr>
                <w:rFonts w:cs="Arial"/>
                <w:bCs/>
              </w:rPr>
              <w:t xml:space="preserve">, and the development of policies and protocols. </w:t>
            </w:r>
          </w:p>
          <w:p w14:paraId="00EDADB5" w14:textId="19FC02AB" w:rsidR="00325E80" w:rsidRPr="00AD5F8B" w:rsidRDefault="00325E80" w:rsidP="00976AC2">
            <w:pPr>
              <w:rPr>
                <w:rFonts w:cs="Arial"/>
                <w:bCs/>
              </w:rPr>
            </w:pPr>
          </w:p>
        </w:tc>
      </w:tr>
      <w:tr w:rsidR="00AD5F8B" w:rsidRPr="00D939F1" w14:paraId="06B2808E" w14:textId="77777777" w:rsidTr="00077C31">
        <w:trPr>
          <w:trHeight w:val="567"/>
        </w:trPr>
        <w:tc>
          <w:tcPr>
            <w:tcW w:w="5000" w:type="pct"/>
          </w:tcPr>
          <w:p w14:paraId="4DEA2D24" w14:textId="77777777" w:rsidR="00325E80" w:rsidRDefault="00AD5F8B" w:rsidP="00976AC2">
            <w:pPr>
              <w:rPr>
                <w:rFonts w:cs="Arial"/>
                <w:bCs/>
              </w:rPr>
            </w:pPr>
            <w:r>
              <w:rPr>
                <w:rFonts w:cs="Arial"/>
                <w:bCs/>
              </w:rPr>
              <w:t xml:space="preserve">To maintain effective operational links within Children Services and with other agencies and the Norfolk Safeguarding Children </w:t>
            </w:r>
            <w:r w:rsidR="002575A1">
              <w:rPr>
                <w:rFonts w:cs="Arial"/>
                <w:bCs/>
              </w:rPr>
              <w:t>Partnership</w:t>
            </w:r>
            <w:r>
              <w:rPr>
                <w:rFonts w:cs="Arial"/>
                <w:bCs/>
              </w:rPr>
              <w:t>, including the provision of specialist advice and consultation</w:t>
            </w:r>
            <w:r w:rsidR="00325E80">
              <w:rPr>
                <w:rFonts w:cs="Arial"/>
                <w:bCs/>
              </w:rPr>
              <w:t>.</w:t>
            </w:r>
          </w:p>
          <w:p w14:paraId="24D47C55" w14:textId="59AFF22A" w:rsidR="00AD5F8B" w:rsidRPr="00AD5F8B" w:rsidRDefault="00AD5F8B" w:rsidP="00976AC2">
            <w:pPr>
              <w:rPr>
                <w:rFonts w:cs="Arial"/>
                <w:bCs/>
              </w:rPr>
            </w:pPr>
            <w:r>
              <w:rPr>
                <w:rFonts w:cs="Arial"/>
                <w:bCs/>
              </w:rPr>
              <w:t xml:space="preserve"> </w:t>
            </w:r>
          </w:p>
        </w:tc>
      </w:tr>
      <w:tr w:rsidR="00AD5F8B" w:rsidRPr="00D939F1" w14:paraId="7620ACD3" w14:textId="77777777" w:rsidTr="00077C31">
        <w:trPr>
          <w:trHeight w:val="567"/>
        </w:trPr>
        <w:tc>
          <w:tcPr>
            <w:tcW w:w="5000" w:type="pct"/>
          </w:tcPr>
          <w:p w14:paraId="4CB2BAA9" w14:textId="77777777" w:rsidR="00AD5F8B" w:rsidRDefault="00AD5F8B" w:rsidP="00976AC2">
            <w:pPr>
              <w:rPr>
                <w:rFonts w:cs="Arial"/>
                <w:bCs/>
              </w:rPr>
            </w:pPr>
            <w:r>
              <w:rPr>
                <w:rFonts w:cs="Arial"/>
                <w:bCs/>
              </w:rPr>
              <w:t xml:space="preserve">To participate in and ensure appropriate action is taken following internal and external inspections, </w:t>
            </w:r>
            <w:r w:rsidR="00877A2E">
              <w:rPr>
                <w:rFonts w:cs="Arial"/>
                <w:bCs/>
              </w:rPr>
              <w:t xml:space="preserve">Safeguarding Practice </w:t>
            </w:r>
            <w:r>
              <w:rPr>
                <w:rFonts w:cs="Arial"/>
                <w:bCs/>
              </w:rPr>
              <w:t xml:space="preserve">Reviews, audits and complaints. </w:t>
            </w:r>
          </w:p>
          <w:p w14:paraId="379BFC09" w14:textId="4CAA2AF3" w:rsidR="00325E80" w:rsidRDefault="00325E80" w:rsidP="00976AC2">
            <w:pPr>
              <w:rPr>
                <w:rFonts w:cs="Arial"/>
                <w:bCs/>
              </w:rPr>
            </w:pPr>
          </w:p>
        </w:tc>
      </w:tr>
    </w:tbl>
    <w:p w14:paraId="6F5A4683" w14:textId="77777777" w:rsidR="00331141" w:rsidRDefault="00331141" w:rsidP="00976AC2">
      <w:pPr>
        <w:rPr>
          <w:rFonts w:cs="Arial"/>
          <w:b/>
        </w:rPr>
      </w:pPr>
    </w:p>
    <w:p w14:paraId="04848A5D" w14:textId="57EB112E" w:rsidR="00B9502F" w:rsidRPr="0040066B" w:rsidRDefault="00F97481" w:rsidP="00976AC2">
      <w:pPr>
        <w:rPr>
          <w:rFonts w:cs="Arial"/>
          <w:b/>
        </w:rPr>
      </w:pPr>
      <w:r w:rsidRPr="00F97481">
        <w:rPr>
          <w:rFonts w:cs="Arial"/>
          <w:b/>
        </w:rPr>
        <w:t>Person specification</w:t>
      </w:r>
    </w:p>
    <w:tbl>
      <w:tblPr>
        <w:tblStyle w:val="TableGrid"/>
        <w:tblW w:w="5000" w:type="pct"/>
        <w:tblLayout w:type="fixed"/>
        <w:tblLook w:val="01E0" w:firstRow="1" w:lastRow="1" w:firstColumn="1" w:lastColumn="1" w:noHBand="0" w:noVBand="0"/>
      </w:tblPr>
      <w:tblGrid>
        <w:gridCol w:w="6411"/>
        <w:gridCol w:w="1712"/>
        <w:gridCol w:w="1505"/>
      </w:tblGrid>
      <w:tr w:rsidR="00417857" w:rsidRPr="00D939F1" w14:paraId="3F170EDF" w14:textId="77777777" w:rsidTr="00077C31">
        <w:trPr>
          <w:trHeight w:val="20"/>
        </w:trPr>
        <w:tc>
          <w:tcPr>
            <w:tcW w:w="6411" w:type="dxa"/>
          </w:tcPr>
          <w:p w14:paraId="77F5EA34" w14:textId="7EA71734" w:rsidR="009934E4" w:rsidRPr="00D939F1" w:rsidRDefault="00B85310" w:rsidP="008129F4">
            <w:pPr>
              <w:rPr>
                <w:rFonts w:cs="Arial"/>
                <w:b/>
              </w:rPr>
            </w:pPr>
            <w:r w:rsidRPr="00D939F1">
              <w:rPr>
                <w:rFonts w:cs="Arial"/>
                <w:b/>
              </w:rPr>
              <w:t>Qualifications:</w:t>
            </w:r>
          </w:p>
        </w:tc>
        <w:tc>
          <w:tcPr>
            <w:tcW w:w="1712" w:type="dxa"/>
          </w:tcPr>
          <w:p w14:paraId="3026CD2B" w14:textId="455D4605" w:rsidR="009934E4" w:rsidRPr="00D939F1" w:rsidRDefault="00B85310" w:rsidP="004E7328">
            <w:pPr>
              <w:jc w:val="center"/>
              <w:rPr>
                <w:rFonts w:cs="Arial"/>
                <w:b/>
              </w:rPr>
            </w:pPr>
            <w:r>
              <w:rPr>
                <w:rFonts w:cs="Arial"/>
                <w:b/>
              </w:rPr>
              <w:t xml:space="preserve">Essential </w:t>
            </w:r>
            <w:r w:rsidR="00CB17D5">
              <w:rPr>
                <w:rFonts w:cs="Arial"/>
                <w:b/>
              </w:rPr>
              <w:t>(</w:t>
            </w:r>
            <w:r w:rsidR="00417857">
              <w:rPr>
                <w:rFonts w:cs="Arial"/>
                <w:b/>
              </w:rPr>
              <w:sym w:font="Wingdings" w:char="F0FC"/>
            </w:r>
            <w:r w:rsidR="00CB17D5">
              <w:rPr>
                <w:rFonts w:cs="Arial"/>
                <w:b/>
              </w:rPr>
              <w:t>)</w:t>
            </w:r>
          </w:p>
        </w:tc>
        <w:tc>
          <w:tcPr>
            <w:tcW w:w="1505" w:type="dxa"/>
          </w:tcPr>
          <w:p w14:paraId="0165F28F" w14:textId="016BA18F" w:rsidR="009934E4" w:rsidRPr="00D939F1" w:rsidRDefault="00B85310" w:rsidP="004E7328">
            <w:pPr>
              <w:jc w:val="center"/>
              <w:rPr>
                <w:rFonts w:cs="Arial"/>
                <w:b/>
              </w:rPr>
            </w:pPr>
            <w:r>
              <w:rPr>
                <w:rFonts w:cs="Arial"/>
                <w:b/>
              </w:rPr>
              <w:t>Desirable</w:t>
            </w:r>
            <w:r w:rsidR="00417857">
              <w:rPr>
                <w:rFonts w:cs="Arial"/>
                <w:b/>
              </w:rPr>
              <w:t xml:space="preserve"> </w:t>
            </w:r>
            <w:r w:rsidR="00CB17D5">
              <w:rPr>
                <w:rFonts w:cs="Arial"/>
                <w:b/>
              </w:rPr>
              <w:t>(</w:t>
            </w:r>
            <w:r w:rsidR="00417857">
              <w:rPr>
                <w:rFonts w:cs="Arial"/>
                <w:b/>
              </w:rPr>
              <w:sym w:font="Wingdings" w:char="F0FC"/>
            </w:r>
            <w:r w:rsidR="00CB17D5">
              <w:rPr>
                <w:rFonts w:cs="Arial"/>
                <w:b/>
              </w:rPr>
              <w:t>)</w:t>
            </w:r>
          </w:p>
        </w:tc>
      </w:tr>
      <w:tr w:rsidR="00B85310" w:rsidRPr="00D939F1" w14:paraId="48473A5B" w14:textId="77777777" w:rsidTr="00AD5F8B">
        <w:trPr>
          <w:trHeight w:val="1623"/>
        </w:trPr>
        <w:tc>
          <w:tcPr>
            <w:tcW w:w="6411" w:type="dxa"/>
          </w:tcPr>
          <w:p w14:paraId="3B49F781" w14:textId="51445FFB" w:rsidR="00B85310" w:rsidRPr="00AD5F8B" w:rsidRDefault="00AD5F8B" w:rsidP="008129F4">
            <w:pPr>
              <w:rPr>
                <w:rFonts w:cs="Arial"/>
                <w:bCs/>
              </w:rPr>
            </w:pPr>
            <w:r w:rsidRPr="00AD5F8B">
              <w:rPr>
                <w:rFonts w:cs="Arial"/>
                <w:bCs/>
              </w:rPr>
              <w:t>A qualified social worker registered with Social Work England</w:t>
            </w:r>
          </w:p>
          <w:p w14:paraId="2AA517E5" w14:textId="796BCF4D" w:rsidR="00B85310" w:rsidRDefault="00B85310" w:rsidP="008129F4">
            <w:pPr>
              <w:rPr>
                <w:rFonts w:cs="Arial"/>
                <w:b/>
              </w:rPr>
            </w:pPr>
          </w:p>
          <w:p w14:paraId="009DD0D4" w14:textId="77777777" w:rsidR="00AD5F8B" w:rsidRPr="00AD5F8B" w:rsidRDefault="00AD5F8B" w:rsidP="00AD5F8B">
            <w:pPr>
              <w:rPr>
                <w:rFonts w:cs="Arial"/>
                <w:bCs/>
              </w:rPr>
            </w:pPr>
            <w:r w:rsidRPr="00AD5F8B">
              <w:rPr>
                <w:rFonts w:cs="Arial"/>
                <w:bCs/>
              </w:rPr>
              <w:t>Post qualification in social work.</w:t>
            </w:r>
          </w:p>
          <w:p w14:paraId="75805126" w14:textId="509078F4" w:rsidR="00B85310" w:rsidRPr="00AD5F8B" w:rsidRDefault="00AD5F8B" w:rsidP="008129F4">
            <w:pPr>
              <w:rPr>
                <w:rFonts w:cs="Arial"/>
                <w:bCs/>
              </w:rPr>
            </w:pPr>
            <w:r w:rsidRPr="00AD5F8B">
              <w:rPr>
                <w:rFonts w:cs="Arial"/>
                <w:bCs/>
              </w:rPr>
              <w:t>Relevant management training/qualification.</w:t>
            </w:r>
          </w:p>
          <w:p w14:paraId="4B69E1A5" w14:textId="46C10241" w:rsidR="00B85310" w:rsidRPr="00D939F1" w:rsidRDefault="00B85310" w:rsidP="008129F4">
            <w:pPr>
              <w:rPr>
                <w:rFonts w:cs="Arial"/>
                <w:b/>
              </w:rPr>
            </w:pPr>
          </w:p>
        </w:tc>
        <w:tc>
          <w:tcPr>
            <w:tcW w:w="1712" w:type="dxa"/>
          </w:tcPr>
          <w:p w14:paraId="38024C5C" w14:textId="29ACC782" w:rsidR="00B85310" w:rsidRPr="00D939F1" w:rsidRDefault="00AD5F8B" w:rsidP="004E7328">
            <w:pPr>
              <w:jc w:val="center"/>
              <w:rPr>
                <w:rFonts w:cs="Arial"/>
                <w:b/>
              </w:rPr>
            </w:pPr>
            <w:r>
              <w:rPr>
                <w:rFonts w:cs="Arial"/>
                <w:b/>
              </w:rPr>
              <w:sym w:font="Wingdings" w:char="F0FC"/>
            </w:r>
          </w:p>
        </w:tc>
        <w:tc>
          <w:tcPr>
            <w:tcW w:w="1505" w:type="dxa"/>
          </w:tcPr>
          <w:p w14:paraId="6832CF78" w14:textId="77777777" w:rsidR="00AD5F8B" w:rsidRDefault="00AD5F8B" w:rsidP="004E7328">
            <w:pPr>
              <w:jc w:val="center"/>
              <w:rPr>
                <w:rFonts w:cs="Arial"/>
                <w:b/>
              </w:rPr>
            </w:pPr>
          </w:p>
          <w:p w14:paraId="4FEDB63B" w14:textId="77777777" w:rsidR="00AD5F8B" w:rsidRDefault="00AD5F8B" w:rsidP="004E7328">
            <w:pPr>
              <w:jc w:val="center"/>
              <w:rPr>
                <w:rFonts w:cs="Arial"/>
                <w:b/>
              </w:rPr>
            </w:pPr>
          </w:p>
          <w:p w14:paraId="38D2A75D" w14:textId="77777777" w:rsidR="00AD5F8B" w:rsidRDefault="00AD5F8B" w:rsidP="004E7328">
            <w:pPr>
              <w:jc w:val="center"/>
              <w:rPr>
                <w:rFonts w:cs="Arial"/>
                <w:b/>
              </w:rPr>
            </w:pPr>
          </w:p>
          <w:p w14:paraId="4B3841F5" w14:textId="4CDE5F1E" w:rsidR="00B85310" w:rsidRPr="00D939F1" w:rsidRDefault="00AD5F8B" w:rsidP="00AD5F8B">
            <w:pPr>
              <w:jc w:val="center"/>
              <w:rPr>
                <w:rFonts w:cs="Arial"/>
                <w:b/>
              </w:rPr>
            </w:pPr>
            <w:r>
              <w:rPr>
                <w:rFonts w:cs="Arial"/>
                <w:b/>
              </w:rPr>
              <w:sym w:font="Wingdings" w:char="F0FC"/>
            </w:r>
          </w:p>
        </w:tc>
      </w:tr>
      <w:tr w:rsidR="00CB17D5" w:rsidRPr="00D939F1" w14:paraId="771F6324" w14:textId="77777777" w:rsidTr="00077C31">
        <w:trPr>
          <w:trHeight w:val="20"/>
        </w:trPr>
        <w:tc>
          <w:tcPr>
            <w:tcW w:w="6411" w:type="dxa"/>
          </w:tcPr>
          <w:p w14:paraId="502C5F8C" w14:textId="66C1F1CB" w:rsidR="00CB17D5" w:rsidRPr="00D939F1" w:rsidRDefault="00CB17D5" w:rsidP="00CB17D5">
            <w:pPr>
              <w:rPr>
                <w:rFonts w:cs="Arial"/>
                <w:b/>
              </w:rPr>
            </w:pPr>
            <w:r w:rsidRPr="00D939F1">
              <w:rPr>
                <w:rFonts w:cs="Arial"/>
                <w:b/>
              </w:rPr>
              <w:t>Knowledge/Experience</w:t>
            </w:r>
          </w:p>
        </w:tc>
        <w:tc>
          <w:tcPr>
            <w:tcW w:w="1712" w:type="dxa"/>
          </w:tcPr>
          <w:p w14:paraId="515A6855" w14:textId="2E0219B9" w:rsidR="00CB17D5" w:rsidRPr="00D939F1" w:rsidRDefault="00CB17D5" w:rsidP="004E7328">
            <w:pPr>
              <w:jc w:val="center"/>
              <w:rPr>
                <w:rFonts w:cs="Arial"/>
                <w:b/>
              </w:rPr>
            </w:pPr>
            <w:r>
              <w:rPr>
                <w:rFonts w:cs="Arial"/>
                <w:b/>
              </w:rPr>
              <w:t>Essential (</w:t>
            </w:r>
            <w:r>
              <w:rPr>
                <w:rFonts w:cs="Arial"/>
                <w:b/>
              </w:rPr>
              <w:sym w:font="Wingdings" w:char="F0FC"/>
            </w:r>
            <w:r>
              <w:rPr>
                <w:rFonts w:cs="Arial"/>
                <w:b/>
              </w:rPr>
              <w:t>)</w:t>
            </w:r>
          </w:p>
        </w:tc>
        <w:tc>
          <w:tcPr>
            <w:tcW w:w="1505" w:type="dxa"/>
          </w:tcPr>
          <w:p w14:paraId="146162FE" w14:textId="4CF8BCBC" w:rsidR="00CB17D5" w:rsidRPr="00D939F1" w:rsidRDefault="00CB17D5" w:rsidP="004E7328">
            <w:pPr>
              <w:jc w:val="center"/>
              <w:rPr>
                <w:rFonts w:cs="Arial"/>
                <w:b/>
              </w:rPr>
            </w:pPr>
            <w:r>
              <w:rPr>
                <w:rFonts w:cs="Arial"/>
                <w:b/>
              </w:rPr>
              <w:t>Desirable (</w:t>
            </w:r>
            <w:r>
              <w:rPr>
                <w:rFonts w:cs="Arial"/>
                <w:b/>
              </w:rPr>
              <w:sym w:font="Wingdings" w:char="F0FC"/>
            </w:r>
            <w:r>
              <w:rPr>
                <w:rFonts w:cs="Arial"/>
                <w:b/>
              </w:rPr>
              <w:t>)</w:t>
            </w:r>
          </w:p>
        </w:tc>
      </w:tr>
      <w:tr w:rsidR="00B85310" w:rsidRPr="00D939F1" w14:paraId="1AA6466F" w14:textId="77777777" w:rsidTr="00077C31">
        <w:trPr>
          <w:trHeight w:val="20"/>
        </w:trPr>
        <w:tc>
          <w:tcPr>
            <w:tcW w:w="6411" w:type="dxa"/>
          </w:tcPr>
          <w:p w14:paraId="5F2AF651" w14:textId="38912BB5" w:rsidR="00AD5F8B" w:rsidRDefault="00AD5F8B" w:rsidP="00AD5F8B">
            <w:pPr>
              <w:rPr>
                <w:rFonts w:cs="Arial"/>
                <w:bCs/>
              </w:rPr>
            </w:pPr>
            <w:r w:rsidRPr="00AD5F8B">
              <w:rPr>
                <w:rFonts w:cs="Arial"/>
                <w:bCs/>
              </w:rPr>
              <w:t>Minimum of 5 years post qualification experience working with children who are the subject of child protection plans and with looked after children.</w:t>
            </w:r>
          </w:p>
          <w:p w14:paraId="3446A110" w14:textId="77777777" w:rsidR="00AD5F8B" w:rsidRPr="00AD5F8B" w:rsidRDefault="00AD5F8B" w:rsidP="00AD5F8B">
            <w:pPr>
              <w:rPr>
                <w:rFonts w:cs="Arial"/>
                <w:bCs/>
              </w:rPr>
            </w:pPr>
          </w:p>
          <w:p w14:paraId="0E385845" w14:textId="30523A93" w:rsidR="00AD5F8B" w:rsidRDefault="00AD5F8B" w:rsidP="00AD5F8B">
            <w:pPr>
              <w:rPr>
                <w:rFonts w:cs="Arial"/>
                <w:bCs/>
              </w:rPr>
            </w:pPr>
            <w:r w:rsidRPr="00AD5F8B">
              <w:rPr>
                <w:rFonts w:cs="Arial"/>
                <w:bCs/>
              </w:rPr>
              <w:t>Experience of chairing multi</w:t>
            </w:r>
            <w:r w:rsidR="00FC0DA9">
              <w:rPr>
                <w:rFonts w:cs="Arial"/>
                <w:bCs/>
              </w:rPr>
              <w:t xml:space="preserve"> </w:t>
            </w:r>
            <w:r w:rsidRPr="00AD5F8B">
              <w:rPr>
                <w:rFonts w:cs="Arial"/>
                <w:bCs/>
              </w:rPr>
              <w:t>agency meetings.</w:t>
            </w:r>
          </w:p>
          <w:p w14:paraId="7E6751DC" w14:textId="77777777" w:rsidR="00AD5F8B" w:rsidRPr="00AD5F8B" w:rsidRDefault="00AD5F8B" w:rsidP="00AD5F8B">
            <w:pPr>
              <w:rPr>
                <w:rFonts w:cs="Arial"/>
                <w:bCs/>
              </w:rPr>
            </w:pPr>
          </w:p>
          <w:p w14:paraId="229F168D" w14:textId="5CBC5D7B" w:rsidR="00AD5F8B" w:rsidRDefault="00AD5F8B" w:rsidP="00AD5F8B">
            <w:pPr>
              <w:rPr>
                <w:rFonts w:cs="Arial"/>
                <w:bCs/>
              </w:rPr>
            </w:pPr>
            <w:r w:rsidRPr="00AD5F8B">
              <w:rPr>
                <w:rFonts w:cs="Arial"/>
                <w:bCs/>
              </w:rPr>
              <w:t xml:space="preserve">Experience as a supervisor. </w:t>
            </w:r>
          </w:p>
          <w:p w14:paraId="415B1B90" w14:textId="77777777" w:rsidR="00AD5F8B" w:rsidRPr="00AD5F8B" w:rsidRDefault="00AD5F8B" w:rsidP="00AD5F8B">
            <w:pPr>
              <w:rPr>
                <w:rFonts w:cs="Arial"/>
                <w:bCs/>
              </w:rPr>
            </w:pPr>
          </w:p>
          <w:p w14:paraId="4C30DDA3" w14:textId="5F3D4205" w:rsidR="00AD5F8B" w:rsidRDefault="00AD5F8B" w:rsidP="00AD5F8B">
            <w:pPr>
              <w:rPr>
                <w:rFonts w:cs="Arial"/>
                <w:bCs/>
              </w:rPr>
            </w:pPr>
            <w:r w:rsidRPr="00AD5F8B">
              <w:rPr>
                <w:rFonts w:cs="Arial"/>
                <w:bCs/>
              </w:rPr>
              <w:t>Experience of multi-disciplinary work.</w:t>
            </w:r>
          </w:p>
          <w:p w14:paraId="4C1AAA6F" w14:textId="77777777" w:rsidR="00AD5F8B" w:rsidRPr="00AD5F8B" w:rsidRDefault="00AD5F8B" w:rsidP="00AD5F8B">
            <w:pPr>
              <w:rPr>
                <w:rFonts w:cs="Arial"/>
                <w:bCs/>
              </w:rPr>
            </w:pPr>
          </w:p>
          <w:p w14:paraId="3F7D39CE" w14:textId="1BAB428B" w:rsidR="00B85310" w:rsidRPr="00AD5F8B" w:rsidRDefault="00AD5F8B" w:rsidP="00AD5F8B">
            <w:pPr>
              <w:rPr>
                <w:rFonts w:cs="Arial"/>
                <w:bCs/>
              </w:rPr>
            </w:pPr>
            <w:r w:rsidRPr="00AD5F8B">
              <w:rPr>
                <w:rFonts w:cs="Arial"/>
                <w:bCs/>
              </w:rPr>
              <w:t>Experience of professional risk assessment in childcare generally and child protection specifically.</w:t>
            </w:r>
          </w:p>
          <w:p w14:paraId="497D6601" w14:textId="77777777" w:rsidR="00B85310" w:rsidRDefault="00B85310" w:rsidP="008129F4">
            <w:pPr>
              <w:rPr>
                <w:rFonts w:cs="Arial"/>
                <w:b/>
              </w:rPr>
            </w:pPr>
          </w:p>
          <w:p w14:paraId="3F5BA085" w14:textId="7DAAE65A" w:rsidR="00AD5F8B" w:rsidRPr="00AD5F8B" w:rsidRDefault="00AD5F8B" w:rsidP="00AD5F8B">
            <w:pPr>
              <w:rPr>
                <w:rFonts w:cs="Arial"/>
                <w:bCs/>
              </w:rPr>
            </w:pPr>
            <w:r w:rsidRPr="00AD5F8B">
              <w:rPr>
                <w:rFonts w:cs="Arial"/>
                <w:bCs/>
              </w:rPr>
              <w:t>Experience of evaluating, monitoring and developing the quality of childcare practice.</w:t>
            </w:r>
          </w:p>
          <w:p w14:paraId="3929D726" w14:textId="77777777" w:rsidR="00AD5F8B" w:rsidRPr="00AD5F8B" w:rsidRDefault="00AD5F8B" w:rsidP="00AD5F8B">
            <w:pPr>
              <w:rPr>
                <w:rFonts w:cs="Arial"/>
                <w:bCs/>
              </w:rPr>
            </w:pPr>
          </w:p>
          <w:p w14:paraId="43BCBD2A" w14:textId="77777777" w:rsidR="00B85310" w:rsidRDefault="00AD5F8B" w:rsidP="008129F4">
            <w:pPr>
              <w:rPr>
                <w:rFonts w:cs="Arial"/>
                <w:bCs/>
              </w:rPr>
            </w:pPr>
            <w:r w:rsidRPr="00AD5F8B">
              <w:rPr>
                <w:rFonts w:cs="Arial"/>
                <w:bCs/>
              </w:rPr>
              <w:t>Management experience.</w:t>
            </w:r>
          </w:p>
          <w:p w14:paraId="51717ECC" w14:textId="2E3683FE" w:rsidR="00332AFF" w:rsidRPr="00AD5F8B" w:rsidRDefault="00332AFF" w:rsidP="008129F4">
            <w:pPr>
              <w:rPr>
                <w:rFonts w:cs="Arial"/>
                <w:bCs/>
              </w:rPr>
            </w:pPr>
          </w:p>
        </w:tc>
        <w:tc>
          <w:tcPr>
            <w:tcW w:w="1712" w:type="dxa"/>
          </w:tcPr>
          <w:p w14:paraId="5A5099AD" w14:textId="77777777" w:rsidR="00B85310" w:rsidRDefault="00AD5F8B" w:rsidP="004E7328">
            <w:pPr>
              <w:jc w:val="center"/>
              <w:rPr>
                <w:rFonts w:cs="Arial"/>
                <w:b/>
              </w:rPr>
            </w:pPr>
            <w:r>
              <w:rPr>
                <w:rFonts w:cs="Arial"/>
                <w:b/>
              </w:rPr>
              <w:sym w:font="Wingdings" w:char="F0FC"/>
            </w:r>
          </w:p>
          <w:p w14:paraId="4DACE047" w14:textId="77777777" w:rsidR="00AD5F8B" w:rsidRDefault="00AD5F8B" w:rsidP="004E7328">
            <w:pPr>
              <w:jc w:val="center"/>
              <w:rPr>
                <w:rFonts w:cs="Arial"/>
                <w:b/>
              </w:rPr>
            </w:pPr>
          </w:p>
          <w:p w14:paraId="2E1AD8BB" w14:textId="77777777" w:rsidR="00AD5F8B" w:rsidRDefault="00AD5F8B" w:rsidP="004E7328">
            <w:pPr>
              <w:jc w:val="center"/>
              <w:rPr>
                <w:rFonts w:cs="Arial"/>
                <w:b/>
              </w:rPr>
            </w:pPr>
          </w:p>
          <w:p w14:paraId="34DD2D4B" w14:textId="77777777" w:rsidR="00AD5F8B" w:rsidRDefault="00AD5F8B" w:rsidP="004E7328">
            <w:pPr>
              <w:jc w:val="center"/>
              <w:rPr>
                <w:rFonts w:cs="Arial"/>
                <w:b/>
              </w:rPr>
            </w:pPr>
          </w:p>
          <w:p w14:paraId="3B6F064F" w14:textId="77777777" w:rsidR="00AD5F8B" w:rsidRDefault="00AD5F8B" w:rsidP="004E7328">
            <w:pPr>
              <w:jc w:val="center"/>
              <w:rPr>
                <w:rFonts w:cs="Arial"/>
                <w:b/>
              </w:rPr>
            </w:pPr>
            <w:r>
              <w:rPr>
                <w:rFonts w:cs="Arial"/>
                <w:b/>
              </w:rPr>
              <w:sym w:font="Wingdings" w:char="F0FC"/>
            </w:r>
          </w:p>
          <w:p w14:paraId="366361DF" w14:textId="77777777" w:rsidR="00AD5F8B" w:rsidRDefault="00AD5F8B" w:rsidP="004E7328">
            <w:pPr>
              <w:jc w:val="center"/>
              <w:rPr>
                <w:rFonts w:cs="Arial"/>
                <w:b/>
              </w:rPr>
            </w:pPr>
          </w:p>
          <w:p w14:paraId="789DF449" w14:textId="77777777" w:rsidR="00AD5F8B" w:rsidRDefault="00AD5F8B" w:rsidP="004E7328">
            <w:pPr>
              <w:jc w:val="center"/>
              <w:rPr>
                <w:rFonts w:cs="Arial"/>
                <w:b/>
              </w:rPr>
            </w:pPr>
            <w:r>
              <w:rPr>
                <w:rFonts w:cs="Arial"/>
                <w:b/>
              </w:rPr>
              <w:sym w:font="Wingdings" w:char="F0FC"/>
            </w:r>
          </w:p>
          <w:p w14:paraId="5EBD0247" w14:textId="77777777" w:rsidR="00AD5F8B" w:rsidRDefault="00AD5F8B" w:rsidP="004E7328">
            <w:pPr>
              <w:jc w:val="center"/>
              <w:rPr>
                <w:rFonts w:cs="Arial"/>
                <w:b/>
              </w:rPr>
            </w:pPr>
          </w:p>
          <w:p w14:paraId="3AA3EB19" w14:textId="77777777" w:rsidR="00AD5F8B" w:rsidRDefault="00AD5F8B" w:rsidP="004E7328">
            <w:pPr>
              <w:jc w:val="center"/>
              <w:rPr>
                <w:rFonts w:cs="Arial"/>
                <w:b/>
              </w:rPr>
            </w:pPr>
            <w:r>
              <w:rPr>
                <w:rFonts w:cs="Arial"/>
                <w:b/>
              </w:rPr>
              <w:sym w:font="Wingdings" w:char="F0FC"/>
            </w:r>
          </w:p>
          <w:p w14:paraId="4A75B05B" w14:textId="77777777" w:rsidR="00AD5F8B" w:rsidRDefault="00AD5F8B" w:rsidP="004E7328">
            <w:pPr>
              <w:jc w:val="center"/>
              <w:rPr>
                <w:rFonts w:cs="Arial"/>
                <w:b/>
              </w:rPr>
            </w:pPr>
          </w:p>
          <w:p w14:paraId="0A1A316D" w14:textId="7600C4CA" w:rsidR="00AD5F8B" w:rsidRPr="00D939F1" w:rsidRDefault="00AD5F8B" w:rsidP="00AD5F8B">
            <w:pPr>
              <w:jc w:val="center"/>
              <w:rPr>
                <w:rFonts w:cs="Arial"/>
                <w:b/>
              </w:rPr>
            </w:pPr>
            <w:r>
              <w:rPr>
                <w:rFonts w:cs="Arial"/>
                <w:b/>
              </w:rPr>
              <w:sym w:font="Wingdings" w:char="F0FC"/>
            </w:r>
          </w:p>
        </w:tc>
        <w:tc>
          <w:tcPr>
            <w:tcW w:w="1505" w:type="dxa"/>
          </w:tcPr>
          <w:p w14:paraId="51042419" w14:textId="77777777" w:rsidR="00AD5F8B" w:rsidRDefault="00AD5F8B" w:rsidP="004E7328">
            <w:pPr>
              <w:jc w:val="center"/>
              <w:rPr>
                <w:rFonts w:cs="Arial"/>
                <w:b/>
              </w:rPr>
            </w:pPr>
          </w:p>
          <w:p w14:paraId="71532099" w14:textId="77777777" w:rsidR="00AD5F8B" w:rsidRDefault="00AD5F8B" w:rsidP="004E7328">
            <w:pPr>
              <w:jc w:val="center"/>
              <w:rPr>
                <w:rFonts w:cs="Arial"/>
                <w:b/>
              </w:rPr>
            </w:pPr>
          </w:p>
          <w:p w14:paraId="0205AF54" w14:textId="77777777" w:rsidR="00AD5F8B" w:rsidRDefault="00AD5F8B" w:rsidP="004E7328">
            <w:pPr>
              <w:jc w:val="center"/>
              <w:rPr>
                <w:rFonts w:cs="Arial"/>
                <w:b/>
              </w:rPr>
            </w:pPr>
          </w:p>
          <w:p w14:paraId="0F4EDD87" w14:textId="77777777" w:rsidR="00AD5F8B" w:rsidRDefault="00AD5F8B" w:rsidP="004E7328">
            <w:pPr>
              <w:jc w:val="center"/>
              <w:rPr>
                <w:rFonts w:cs="Arial"/>
                <w:b/>
              </w:rPr>
            </w:pPr>
          </w:p>
          <w:p w14:paraId="7A2F3E9B" w14:textId="77777777" w:rsidR="00AD5F8B" w:rsidRDefault="00AD5F8B" w:rsidP="004E7328">
            <w:pPr>
              <w:jc w:val="center"/>
              <w:rPr>
                <w:rFonts w:cs="Arial"/>
                <w:b/>
              </w:rPr>
            </w:pPr>
          </w:p>
          <w:p w14:paraId="69BD7398" w14:textId="77777777" w:rsidR="00AD5F8B" w:rsidRDefault="00AD5F8B" w:rsidP="004E7328">
            <w:pPr>
              <w:jc w:val="center"/>
              <w:rPr>
                <w:rFonts w:cs="Arial"/>
                <w:b/>
              </w:rPr>
            </w:pPr>
          </w:p>
          <w:p w14:paraId="73C32B1B" w14:textId="77777777" w:rsidR="00AD5F8B" w:rsidRDefault="00AD5F8B" w:rsidP="004E7328">
            <w:pPr>
              <w:jc w:val="center"/>
              <w:rPr>
                <w:rFonts w:cs="Arial"/>
                <w:b/>
              </w:rPr>
            </w:pPr>
          </w:p>
          <w:p w14:paraId="05CEFD30" w14:textId="77777777" w:rsidR="00AD5F8B" w:rsidRDefault="00AD5F8B" w:rsidP="004E7328">
            <w:pPr>
              <w:jc w:val="center"/>
              <w:rPr>
                <w:rFonts w:cs="Arial"/>
                <w:b/>
              </w:rPr>
            </w:pPr>
          </w:p>
          <w:p w14:paraId="09D9ECD0" w14:textId="77777777" w:rsidR="00AD5F8B" w:rsidRDefault="00AD5F8B" w:rsidP="004E7328">
            <w:pPr>
              <w:jc w:val="center"/>
              <w:rPr>
                <w:rFonts w:cs="Arial"/>
                <w:b/>
              </w:rPr>
            </w:pPr>
          </w:p>
          <w:p w14:paraId="2E57F85C" w14:textId="77777777" w:rsidR="00AD5F8B" w:rsidRDefault="00AD5F8B" w:rsidP="004E7328">
            <w:pPr>
              <w:jc w:val="center"/>
              <w:rPr>
                <w:rFonts w:cs="Arial"/>
                <w:b/>
              </w:rPr>
            </w:pPr>
          </w:p>
          <w:p w14:paraId="44F1CD15" w14:textId="77777777" w:rsidR="00AD5F8B" w:rsidRDefault="00AD5F8B" w:rsidP="004E7328">
            <w:pPr>
              <w:jc w:val="center"/>
              <w:rPr>
                <w:rFonts w:cs="Arial"/>
                <w:b/>
              </w:rPr>
            </w:pPr>
          </w:p>
          <w:p w14:paraId="6751F867" w14:textId="77777777" w:rsidR="00AD5F8B" w:rsidRDefault="00AD5F8B" w:rsidP="004E7328">
            <w:pPr>
              <w:jc w:val="center"/>
              <w:rPr>
                <w:rFonts w:cs="Arial"/>
                <w:b/>
              </w:rPr>
            </w:pPr>
          </w:p>
          <w:p w14:paraId="57BFF7EF" w14:textId="77777777" w:rsidR="00AD5F8B" w:rsidRDefault="00AD5F8B" w:rsidP="004E7328">
            <w:pPr>
              <w:jc w:val="center"/>
              <w:rPr>
                <w:rFonts w:cs="Arial"/>
                <w:b/>
              </w:rPr>
            </w:pPr>
          </w:p>
          <w:p w14:paraId="3715DE5F" w14:textId="77777777" w:rsidR="00B85310" w:rsidRDefault="00AD5F8B" w:rsidP="00AD5F8B">
            <w:pPr>
              <w:jc w:val="center"/>
              <w:rPr>
                <w:rFonts w:cs="Arial"/>
                <w:b/>
              </w:rPr>
            </w:pPr>
            <w:r>
              <w:rPr>
                <w:rFonts w:cs="Arial"/>
                <w:b/>
              </w:rPr>
              <w:sym w:font="Wingdings" w:char="F0FC"/>
            </w:r>
          </w:p>
          <w:p w14:paraId="010FD152" w14:textId="77777777" w:rsidR="00AD5F8B" w:rsidRDefault="00AD5F8B" w:rsidP="00AD5F8B">
            <w:pPr>
              <w:jc w:val="center"/>
              <w:rPr>
                <w:rFonts w:cs="Arial"/>
                <w:b/>
              </w:rPr>
            </w:pPr>
          </w:p>
          <w:p w14:paraId="1763278E" w14:textId="77777777" w:rsidR="00AD5F8B" w:rsidRDefault="00AD5F8B" w:rsidP="00AD5F8B">
            <w:pPr>
              <w:rPr>
                <w:rFonts w:cs="Arial"/>
                <w:b/>
              </w:rPr>
            </w:pPr>
          </w:p>
          <w:p w14:paraId="29E6E9DB" w14:textId="51F13978" w:rsidR="00AD5F8B" w:rsidRPr="00D939F1" w:rsidRDefault="00AD5F8B" w:rsidP="00AD5F8B">
            <w:pPr>
              <w:jc w:val="center"/>
              <w:rPr>
                <w:rFonts w:cs="Arial"/>
                <w:b/>
              </w:rPr>
            </w:pPr>
            <w:r>
              <w:rPr>
                <w:rFonts w:cs="Arial"/>
                <w:b/>
              </w:rPr>
              <w:sym w:font="Wingdings" w:char="F0FC"/>
            </w:r>
          </w:p>
        </w:tc>
      </w:tr>
      <w:tr w:rsidR="00CB17D5" w:rsidRPr="00D939F1" w14:paraId="792109CC" w14:textId="77777777" w:rsidTr="00077C31">
        <w:trPr>
          <w:trHeight w:val="20"/>
        </w:trPr>
        <w:tc>
          <w:tcPr>
            <w:tcW w:w="6411" w:type="dxa"/>
          </w:tcPr>
          <w:p w14:paraId="024CD810" w14:textId="333DF13C" w:rsidR="00CB17D5" w:rsidRDefault="00CB17D5">
            <w:pPr>
              <w:rPr>
                <w:rFonts w:cs="Arial"/>
                <w:b/>
              </w:rPr>
            </w:pPr>
            <w:r w:rsidRPr="00D939F1">
              <w:rPr>
                <w:rFonts w:cs="Arial"/>
                <w:b/>
              </w:rPr>
              <w:t>Aptitudes/Behaviours</w:t>
            </w:r>
          </w:p>
        </w:tc>
        <w:tc>
          <w:tcPr>
            <w:tcW w:w="1712" w:type="dxa"/>
          </w:tcPr>
          <w:p w14:paraId="5909A12C" w14:textId="1FCCB6DC" w:rsidR="00CB17D5" w:rsidRPr="00D939F1" w:rsidRDefault="00CB17D5" w:rsidP="004E7328">
            <w:pPr>
              <w:jc w:val="center"/>
              <w:rPr>
                <w:rFonts w:cs="Arial"/>
                <w:b/>
              </w:rPr>
            </w:pPr>
            <w:r>
              <w:rPr>
                <w:rFonts w:cs="Arial"/>
                <w:b/>
              </w:rPr>
              <w:t>Essential (</w:t>
            </w:r>
            <w:r>
              <w:rPr>
                <w:rFonts w:cs="Arial"/>
                <w:b/>
              </w:rPr>
              <w:sym w:font="Wingdings" w:char="F0FC"/>
            </w:r>
            <w:r>
              <w:rPr>
                <w:rFonts w:cs="Arial"/>
                <w:b/>
              </w:rPr>
              <w:t>)</w:t>
            </w:r>
          </w:p>
        </w:tc>
        <w:tc>
          <w:tcPr>
            <w:tcW w:w="1505" w:type="dxa"/>
          </w:tcPr>
          <w:p w14:paraId="6178FA23" w14:textId="2AD42A30" w:rsidR="00CB17D5" w:rsidRPr="00D939F1" w:rsidRDefault="00CB17D5" w:rsidP="004E7328">
            <w:pPr>
              <w:jc w:val="center"/>
              <w:rPr>
                <w:rFonts w:cs="Arial"/>
                <w:b/>
              </w:rPr>
            </w:pPr>
            <w:r>
              <w:rPr>
                <w:rFonts w:cs="Arial"/>
                <w:b/>
              </w:rPr>
              <w:t>Desirable (</w:t>
            </w:r>
            <w:r>
              <w:rPr>
                <w:rFonts w:cs="Arial"/>
                <w:b/>
              </w:rPr>
              <w:sym w:font="Wingdings" w:char="F0FC"/>
            </w:r>
            <w:r>
              <w:rPr>
                <w:rFonts w:cs="Arial"/>
                <w:b/>
              </w:rPr>
              <w:t>)</w:t>
            </w:r>
          </w:p>
        </w:tc>
      </w:tr>
      <w:tr w:rsidR="00B85310" w:rsidRPr="00D939F1" w14:paraId="2A016D1F" w14:textId="77777777" w:rsidTr="00077C31">
        <w:trPr>
          <w:trHeight w:val="20"/>
        </w:trPr>
        <w:tc>
          <w:tcPr>
            <w:tcW w:w="6411" w:type="dxa"/>
          </w:tcPr>
          <w:p w14:paraId="1286C413" w14:textId="037891E0" w:rsidR="00AD5F8B" w:rsidRDefault="00AD5F8B" w:rsidP="00AD5F8B">
            <w:pPr>
              <w:rPr>
                <w:rFonts w:cs="Arial"/>
                <w:bCs/>
              </w:rPr>
            </w:pPr>
            <w:r w:rsidRPr="00AD5F8B">
              <w:rPr>
                <w:rFonts w:cs="Arial"/>
                <w:bCs/>
              </w:rPr>
              <w:t xml:space="preserve">Knowledge and understanding of </w:t>
            </w:r>
            <w:r w:rsidR="0004110F" w:rsidRPr="00AD5F8B">
              <w:rPr>
                <w:rFonts w:cs="Arial"/>
                <w:bCs/>
              </w:rPr>
              <w:t>childcare</w:t>
            </w:r>
            <w:r w:rsidRPr="00AD5F8B">
              <w:rPr>
                <w:rFonts w:cs="Arial"/>
                <w:bCs/>
              </w:rPr>
              <w:t xml:space="preserve"> legislation, </w:t>
            </w:r>
            <w:r w:rsidR="00A62579">
              <w:rPr>
                <w:rFonts w:cs="Arial"/>
                <w:bCs/>
              </w:rPr>
              <w:t xml:space="preserve">national </w:t>
            </w:r>
            <w:r w:rsidRPr="00AD5F8B">
              <w:rPr>
                <w:rFonts w:cs="Arial"/>
                <w:bCs/>
              </w:rPr>
              <w:t xml:space="preserve">trends and developments </w:t>
            </w:r>
            <w:r w:rsidR="00A62579">
              <w:rPr>
                <w:rFonts w:cs="Arial"/>
                <w:bCs/>
              </w:rPr>
              <w:t xml:space="preserve">in social work practice </w:t>
            </w:r>
            <w:r w:rsidRPr="00AD5F8B">
              <w:rPr>
                <w:rFonts w:cs="Arial"/>
                <w:bCs/>
              </w:rPr>
              <w:t>and departmental policies and procedures.</w:t>
            </w:r>
          </w:p>
          <w:p w14:paraId="0842BB85" w14:textId="77777777" w:rsidR="0004110F" w:rsidRPr="00AD5F8B" w:rsidRDefault="0004110F" w:rsidP="00AD5F8B">
            <w:pPr>
              <w:rPr>
                <w:rFonts w:cs="Arial"/>
                <w:bCs/>
              </w:rPr>
            </w:pPr>
          </w:p>
          <w:p w14:paraId="571CD0DC" w14:textId="6F3B5FE7" w:rsidR="00AD5F8B" w:rsidRDefault="00AD5F8B" w:rsidP="00AD5F8B">
            <w:pPr>
              <w:rPr>
                <w:rFonts w:cs="Arial"/>
                <w:bCs/>
              </w:rPr>
            </w:pPr>
            <w:r w:rsidRPr="00AD5F8B">
              <w:rPr>
                <w:rFonts w:cs="Arial"/>
                <w:bCs/>
              </w:rPr>
              <w:lastRenderedPageBreak/>
              <w:t>Understanding of child development and family functioning.</w:t>
            </w:r>
          </w:p>
          <w:p w14:paraId="53DB1881" w14:textId="77777777" w:rsidR="0004110F" w:rsidRPr="00AD5F8B" w:rsidRDefault="0004110F" w:rsidP="00AD5F8B">
            <w:pPr>
              <w:rPr>
                <w:rFonts w:cs="Arial"/>
                <w:bCs/>
              </w:rPr>
            </w:pPr>
          </w:p>
          <w:p w14:paraId="07857E76" w14:textId="5E67E9D4" w:rsidR="00AD5F8B" w:rsidRPr="00AD5F8B" w:rsidRDefault="00AD5F8B" w:rsidP="00AD5F8B">
            <w:pPr>
              <w:rPr>
                <w:rFonts w:cs="Arial"/>
                <w:bCs/>
              </w:rPr>
            </w:pPr>
            <w:r w:rsidRPr="00AD5F8B">
              <w:rPr>
                <w:rFonts w:cs="Arial"/>
                <w:bCs/>
              </w:rPr>
              <w:t>The ability to assess the needs of children, including the risk of harm and need for protection</w:t>
            </w:r>
            <w:r w:rsidR="003F1544">
              <w:rPr>
                <w:rFonts w:cs="Arial"/>
                <w:bCs/>
              </w:rPr>
              <w:t>, from risks inside and outside the family</w:t>
            </w:r>
            <w:r w:rsidRPr="00AD5F8B">
              <w:rPr>
                <w:rFonts w:cs="Arial"/>
                <w:bCs/>
              </w:rPr>
              <w:t>.</w:t>
            </w:r>
          </w:p>
          <w:p w14:paraId="5808B684" w14:textId="77777777" w:rsidR="00554FC4" w:rsidRDefault="00554FC4" w:rsidP="00AD5F8B">
            <w:pPr>
              <w:rPr>
                <w:rFonts w:cs="Arial"/>
                <w:bCs/>
              </w:rPr>
            </w:pPr>
          </w:p>
          <w:p w14:paraId="275135FB" w14:textId="6FE5A570" w:rsidR="00AD5F8B" w:rsidRDefault="00AD5F8B" w:rsidP="00AD5F8B">
            <w:pPr>
              <w:rPr>
                <w:rFonts w:cs="Arial"/>
                <w:bCs/>
              </w:rPr>
            </w:pPr>
            <w:r w:rsidRPr="00AD5F8B">
              <w:rPr>
                <w:rFonts w:cs="Arial"/>
                <w:bCs/>
              </w:rPr>
              <w:t>The ability to chair meetings effectively.</w:t>
            </w:r>
          </w:p>
          <w:p w14:paraId="3BD4DFCA" w14:textId="77777777" w:rsidR="0004110F" w:rsidRPr="00AD5F8B" w:rsidRDefault="0004110F" w:rsidP="00AD5F8B">
            <w:pPr>
              <w:rPr>
                <w:rFonts w:cs="Arial"/>
                <w:bCs/>
              </w:rPr>
            </w:pPr>
          </w:p>
          <w:p w14:paraId="7190B21A" w14:textId="709A11E3" w:rsidR="00AD5F8B" w:rsidRDefault="00AD5F8B" w:rsidP="00AD5F8B">
            <w:pPr>
              <w:rPr>
                <w:rFonts w:cs="Arial"/>
                <w:bCs/>
              </w:rPr>
            </w:pPr>
            <w:r w:rsidRPr="00AD5F8B">
              <w:rPr>
                <w:rFonts w:cs="Arial"/>
                <w:bCs/>
              </w:rPr>
              <w:t>The ability to work under pressure and take a positive approach to problem-solving.</w:t>
            </w:r>
          </w:p>
          <w:p w14:paraId="61AD1292" w14:textId="77777777" w:rsidR="0004110F" w:rsidRPr="00AD5F8B" w:rsidRDefault="0004110F" w:rsidP="00AD5F8B">
            <w:pPr>
              <w:rPr>
                <w:rFonts w:cs="Arial"/>
                <w:bCs/>
              </w:rPr>
            </w:pPr>
          </w:p>
          <w:p w14:paraId="570D7A11" w14:textId="77777777" w:rsidR="00AD5F8B" w:rsidRPr="00AD5F8B" w:rsidRDefault="00AD5F8B" w:rsidP="00AD5F8B">
            <w:pPr>
              <w:rPr>
                <w:rFonts w:cs="Arial"/>
                <w:bCs/>
              </w:rPr>
            </w:pPr>
            <w:r w:rsidRPr="00AD5F8B">
              <w:rPr>
                <w:rFonts w:cs="Arial"/>
                <w:bCs/>
              </w:rPr>
              <w:t>The ability to communicate clearly and effectively.</w:t>
            </w:r>
          </w:p>
          <w:p w14:paraId="28ACF78D" w14:textId="77777777" w:rsidR="00554FC4" w:rsidRDefault="00554FC4" w:rsidP="00AD5F8B">
            <w:pPr>
              <w:rPr>
                <w:rFonts w:cs="Arial"/>
                <w:bCs/>
              </w:rPr>
            </w:pPr>
          </w:p>
          <w:p w14:paraId="3B10CA4C" w14:textId="30DA1840" w:rsidR="00AD5F8B" w:rsidRDefault="00AD5F8B" w:rsidP="00AD5F8B">
            <w:pPr>
              <w:rPr>
                <w:rFonts w:cs="Arial"/>
                <w:bCs/>
              </w:rPr>
            </w:pPr>
            <w:r w:rsidRPr="00AD5F8B">
              <w:rPr>
                <w:rFonts w:cs="Arial"/>
                <w:bCs/>
              </w:rPr>
              <w:t xml:space="preserve">The ability to </w:t>
            </w:r>
            <w:r w:rsidR="00FC284B" w:rsidRPr="00AD5F8B">
              <w:rPr>
                <w:rFonts w:cs="Arial"/>
                <w:bCs/>
              </w:rPr>
              <w:t>distil</w:t>
            </w:r>
            <w:r w:rsidRPr="00AD5F8B">
              <w:rPr>
                <w:rFonts w:cs="Arial"/>
                <w:bCs/>
              </w:rPr>
              <w:t>, analyse and summarise complex i</w:t>
            </w:r>
            <w:r w:rsidR="004B1941">
              <w:rPr>
                <w:rFonts w:cs="Arial"/>
                <w:bCs/>
              </w:rPr>
              <w:t>nformation and views</w:t>
            </w:r>
            <w:r w:rsidRPr="00AD5F8B">
              <w:rPr>
                <w:rFonts w:cs="Arial"/>
                <w:bCs/>
              </w:rPr>
              <w:t xml:space="preserve"> from diverse sources.</w:t>
            </w:r>
          </w:p>
          <w:p w14:paraId="6D1192A3" w14:textId="77777777" w:rsidR="00554FC4" w:rsidRDefault="00554FC4" w:rsidP="00AD5F8B">
            <w:pPr>
              <w:rPr>
                <w:rFonts w:cs="Arial"/>
                <w:bCs/>
              </w:rPr>
            </w:pPr>
          </w:p>
          <w:p w14:paraId="5B54EA34" w14:textId="0EA1B7B7" w:rsidR="00BE582D" w:rsidRDefault="00BE582D" w:rsidP="00AD5F8B">
            <w:pPr>
              <w:rPr>
                <w:rFonts w:cs="Arial"/>
                <w:bCs/>
              </w:rPr>
            </w:pPr>
            <w:r>
              <w:rPr>
                <w:rFonts w:cs="Arial"/>
                <w:bCs/>
              </w:rPr>
              <w:t>The ability to understand and assimilate information quickly to make decisions</w:t>
            </w:r>
            <w:r w:rsidR="007106D0">
              <w:rPr>
                <w:rFonts w:cs="Arial"/>
                <w:bCs/>
              </w:rPr>
              <w:t xml:space="preserve"> to safeguard children.</w:t>
            </w:r>
          </w:p>
          <w:p w14:paraId="05EB2284" w14:textId="77777777" w:rsidR="0004110F" w:rsidRPr="00AD5F8B" w:rsidRDefault="0004110F" w:rsidP="00AD5F8B">
            <w:pPr>
              <w:rPr>
                <w:rFonts w:cs="Arial"/>
                <w:bCs/>
              </w:rPr>
            </w:pPr>
          </w:p>
          <w:p w14:paraId="0E2DA393" w14:textId="77777777" w:rsidR="00AD5F8B" w:rsidRPr="00AD5F8B" w:rsidRDefault="00AD5F8B" w:rsidP="00AD5F8B">
            <w:pPr>
              <w:rPr>
                <w:rFonts w:cs="Arial"/>
                <w:bCs/>
              </w:rPr>
            </w:pPr>
            <w:r w:rsidRPr="00AD5F8B">
              <w:rPr>
                <w:rFonts w:cs="Arial"/>
                <w:bCs/>
              </w:rPr>
              <w:t>The ability to exercise authority appropriately.</w:t>
            </w:r>
          </w:p>
          <w:p w14:paraId="0D512E74" w14:textId="77777777" w:rsidR="00554FC4" w:rsidRDefault="00554FC4" w:rsidP="00B85310">
            <w:pPr>
              <w:rPr>
                <w:rFonts w:cs="Arial"/>
                <w:bCs/>
              </w:rPr>
            </w:pPr>
          </w:p>
          <w:p w14:paraId="37E35E6F" w14:textId="56336908" w:rsidR="00B85310" w:rsidRDefault="00AD5F8B" w:rsidP="00B85310">
            <w:pPr>
              <w:rPr>
                <w:rFonts w:cs="Arial"/>
                <w:bCs/>
              </w:rPr>
            </w:pPr>
            <w:r w:rsidRPr="00AD5F8B">
              <w:rPr>
                <w:rFonts w:cs="Arial"/>
                <w:bCs/>
              </w:rPr>
              <w:t>Knowledge and understanding of, and commitment to, equal opportunities.</w:t>
            </w:r>
          </w:p>
          <w:p w14:paraId="32CBD192" w14:textId="77777777" w:rsidR="00DB17E1" w:rsidRDefault="00DB17E1" w:rsidP="00B85310">
            <w:pPr>
              <w:rPr>
                <w:rFonts w:cs="Arial"/>
                <w:bCs/>
              </w:rPr>
            </w:pPr>
          </w:p>
          <w:p w14:paraId="53E9044B" w14:textId="77777777" w:rsidR="00DB17E1" w:rsidRDefault="00DB17E1" w:rsidP="00B85310">
            <w:pPr>
              <w:rPr>
                <w:rFonts w:cs="Arial"/>
                <w:bCs/>
              </w:rPr>
            </w:pPr>
            <w:r>
              <w:rPr>
                <w:rFonts w:cs="Arial"/>
                <w:bCs/>
              </w:rPr>
              <w:t>Flexibility to work within the LADO team or the Independent Reviewing Officer team</w:t>
            </w:r>
            <w:r w:rsidR="00B97941">
              <w:rPr>
                <w:rFonts w:cs="Arial"/>
                <w:bCs/>
              </w:rPr>
              <w:t>,</w:t>
            </w:r>
            <w:r>
              <w:rPr>
                <w:rFonts w:cs="Arial"/>
                <w:bCs/>
              </w:rPr>
              <w:t xml:space="preserve"> as and when required by the service.</w:t>
            </w:r>
          </w:p>
          <w:p w14:paraId="6E9DE015" w14:textId="77777777" w:rsidR="006A15D8" w:rsidRDefault="006A15D8" w:rsidP="00B85310">
            <w:pPr>
              <w:rPr>
                <w:rFonts w:cs="Arial"/>
                <w:bCs/>
              </w:rPr>
            </w:pPr>
          </w:p>
          <w:p w14:paraId="32D41E02" w14:textId="77777777" w:rsidR="006A15D8" w:rsidRDefault="006A15D8" w:rsidP="00B85310">
            <w:pPr>
              <w:rPr>
                <w:rFonts w:cs="Arial"/>
                <w:bCs/>
              </w:rPr>
            </w:pPr>
            <w:r>
              <w:rPr>
                <w:rFonts w:cs="Arial"/>
                <w:bCs/>
              </w:rPr>
              <w:t>Good IT skills</w:t>
            </w:r>
          </w:p>
          <w:p w14:paraId="462814E4" w14:textId="77777777" w:rsidR="006A15D8" w:rsidRDefault="006A15D8" w:rsidP="00B85310">
            <w:pPr>
              <w:rPr>
                <w:rFonts w:cs="Arial"/>
                <w:bCs/>
              </w:rPr>
            </w:pPr>
          </w:p>
          <w:p w14:paraId="7551C121" w14:textId="77777777" w:rsidR="006A15D8" w:rsidRDefault="006A15D8" w:rsidP="00B85310">
            <w:pPr>
              <w:rPr>
                <w:rFonts w:cs="Arial"/>
                <w:bCs/>
              </w:rPr>
            </w:pPr>
            <w:r>
              <w:rPr>
                <w:rFonts w:cs="Arial"/>
                <w:bCs/>
              </w:rPr>
              <w:t>Good organisational skills</w:t>
            </w:r>
          </w:p>
          <w:p w14:paraId="6BC9D1E0" w14:textId="77777777" w:rsidR="006A15D8" w:rsidRDefault="006A15D8" w:rsidP="00B85310">
            <w:pPr>
              <w:rPr>
                <w:rFonts w:cs="Arial"/>
                <w:bCs/>
              </w:rPr>
            </w:pPr>
          </w:p>
          <w:p w14:paraId="18089208" w14:textId="0B5EAFD0" w:rsidR="00934988" w:rsidRPr="00AD5F8B" w:rsidRDefault="00934988" w:rsidP="00B85310">
            <w:pPr>
              <w:rPr>
                <w:rFonts w:cs="Arial"/>
                <w:bCs/>
              </w:rPr>
            </w:pPr>
            <w:r>
              <w:rPr>
                <w:rFonts w:cs="Arial"/>
                <w:bCs/>
              </w:rPr>
              <w:t>Own transport</w:t>
            </w:r>
          </w:p>
        </w:tc>
        <w:tc>
          <w:tcPr>
            <w:tcW w:w="1712" w:type="dxa"/>
          </w:tcPr>
          <w:p w14:paraId="598FB258" w14:textId="77777777" w:rsidR="00B85310" w:rsidRDefault="0004110F" w:rsidP="004E7328">
            <w:pPr>
              <w:jc w:val="center"/>
              <w:rPr>
                <w:rFonts w:cs="Arial"/>
                <w:b/>
              </w:rPr>
            </w:pPr>
            <w:r>
              <w:rPr>
                <w:rFonts w:cs="Arial"/>
                <w:b/>
              </w:rPr>
              <w:lastRenderedPageBreak/>
              <w:sym w:font="Wingdings" w:char="F0FC"/>
            </w:r>
          </w:p>
          <w:p w14:paraId="097883C0" w14:textId="77777777" w:rsidR="0004110F" w:rsidRDefault="0004110F" w:rsidP="004E7328">
            <w:pPr>
              <w:jc w:val="center"/>
              <w:rPr>
                <w:rFonts w:cs="Arial"/>
                <w:b/>
              </w:rPr>
            </w:pPr>
          </w:p>
          <w:p w14:paraId="481BBF9A" w14:textId="77777777" w:rsidR="0004110F" w:rsidRDefault="0004110F" w:rsidP="004E7328">
            <w:pPr>
              <w:jc w:val="center"/>
              <w:rPr>
                <w:rFonts w:cs="Arial"/>
                <w:b/>
              </w:rPr>
            </w:pPr>
          </w:p>
          <w:p w14:paraId="67BBFA7B" w14:textId="77777777" w:rsidR="0004110F" w:rsidRDefault="0004110F" w:rsidP="004E7328">
            <w:pPr>
              <w:jc w:val="center"/>
              <w:rPr>
                <w:rFonts w:cs="Arial"/>
                <w:b/>
              </w:rPr>
            </w:pPr>
          </w:p>
          <w:p w14:paraId="419E574A" w14:textId="77777777" w:rsidR="0004110F" w:rsidRDefault="0004110F" w:rsidP="004E7328">
            <w:pPr>
              <w:jc w:val="center"/>
              <w:rPr>
                <w:rFonts w:cs="Arial"/>
                <w:b/>
              </w:rPr>
            </w:pPr>
            <w:r>
              <w:rPr>
                <w:rFonts w:cs="Arial"/>
                <w:b/>
              </w:rPr>
              <w:lastRenderedPageBreak/>
              <w:sym w:font="Wingdings" w:char="F0FC"/>
            </w:r>
          </w:p>
          <w:p w14:paraId="5452F207" w14:textId="77777777" w:rsidR="0004110F" w:rsidRDefault="0004110F" w:rsidP="004E7328">
            <w:pPr>
              <w:jc w:val="center"/>
              <w:rPr>
                <w:rFonts w:cs="Arial"/>
                <w:b/>
              </w:rPr>
            </w:pPr>
          </w:p>
          <w:p w14:paraId="7DB1A14E" w14:textId="77777777" w:rsidR="0004110F" w:rsidRDefault="0004110F" w:rsidP="004E7328">
            <w:pPr>
              <w:jc w:val="center"/>
              <w:rPr>
                <w:rFonts w:cs="Arial"/>
                <w:b/>
              </w:rPr>
            </w:pPr>
          </w:p>
          <w:p w14:paraId="3C3B6AD2" w14:textId="77777777" w:rsidR="0004110F" w:rsidRDefault="0004110F" w:rsidP="004E7328">
            <w:pPr>
              <w:jc w:val="center"/>
              <w:rPr>
                <w:rFonts w:cs="Arial"/>
                <w:b/>
              </w:rPr>
            </w:pPr>
            <w:r>
              <w:rPr>
                <w:rFonts w:cs="Arial"/>
                <w:b/>
              </w:rPr>
              <w:sym w:font="Wingdings" w:char="F0FC"/>
            </w:r>
          </w:p>
          <w:p w14:paraId="4D033EDE" w14:textId="77777777" w:rsidR="0004110F" w:rsidRDefault="0004110F" w:rsidP="004E7328">
            <w:pPr>
              <w:jc w:val="center"/>
              <w:rPr>
                <w:rFonts w:cs="Arial"/>
                <w:b/>
              </w:rPr>
            </w:pPr>
          </w:p>
          <w:p w14:paraId="20B56BA7" w14:textId="77777777" w:rsidR="00554FC4" w:rsidRDefault="00554FC4" w:rsidP="0004110F">
            <w:pPr>
              <w:jc w:val="center"/>
              <w:rPr>
                <w:rFonts w:cs="Arial"/>
                <w:b/>
              </w:rPr>
            </w:pPr>
          </w:p>
          <w:p w14:paraId="2D1B9508" w14:textId="77777777" w:rsidR="00AA5160" w:rsidRDefault="00AA5160" w:rsidP="0004110F">
            <w:pPr>
              <w:jc w:val="center"/>
              <w:rPr>
                <w:rFonts w:cs="Arial"/>
                <w:b/>
              </w:rPr>
            </w:pPr>
          </w:p>
          <w:p w14:paraId="452279D8" w14:textId="1768DE0F" w:rsidR="0004110F" w:rsidRDefault="0004110F" w:rsidP="0004110F">
            <w:pPr>
              <w:jc w:val="center"/>
              <w:rPr>
                <w:rFonts w:cs="Arial"/>
                <w:b/>
              </w:rPr>
            </w:pPr>
            <w:r>
              <w:rPr>
                <w:rFonts w:cs="Arial"/>
                <w:b/>
              </w:rPr>
              <w:sym w:font="Wingdings" w:char="F0FC"/>
            </w:r>
          </w:p>
          <w:p w14:paraId="309B5FA2" w14:textId="77777777" w:rsidR="0004110F" w:rsidRDefault="0004110F" w:rsidP="0004110F">
            <w:pPr>
              <w:jc w:val="center"/>
              <w:rPr>
                <w:rFonts w:cs="Arial"/>
                <w:b/>
              </w:rPr>
            </w:pPr>
          </w:p>
          <w:p w14:paraId="143C00D2" w14:textId="77777777" w:rsidR="0004110F" w:rsidRDefault="0004110F" w:rsidP="0004110F">
            <w:pPr>
              <w:jc w:val="center"/>
              <w:rPr>
                <w:rFonts w:cs="Arial"/>
                <w:b/>
              </w:rPr>
            </w:pPr>
            <w:r>
              <w:rPr>
                <w:rFonts w:cs="Arial"/>
                <w:b/>
              </w:rPr>
              <w:sym w:font="Wingdings" w:char="F0FC"/>
            </w:r>
          </w:p>
          <w:p w14:paraId="3937F56B" w14:textId="77777777" w:rsidR="0004110F" w:rsidRDefault="0004110F" w:rsidP="0004110F">
            <w:pPr>
              <w:jc w:val="center"/>
              <w:rPr>
                <w:rFonts w:cs="Arial"/>
                <w:b/>
              </w:rPr>
            </w:pPr>
          </w:p>
          <w:p w14:paraId="120F0C14" w14:textId="77777777" w:rsidR="00325E80" w:rsidRDefault="00325E80" w:rsidP="00554FC4">
            <w:pPr>
              <w:jc w:val="center"/>
              <w:rPr>
                <w:rFonts w:cs="Arial"/>
                <w:b/>
              </w:rPr>
            </w:pPr>
          </w:p>
          <w:p w14:paraId="453B1157" w14:textId="7FAFB065" w:rsidR="00554FC4" w:rsidRDefault="00554FC4" w:rsidP="00554FC4">
            <w:pPr>
              <w:jc w:val="center"/>
              <w:rPr>
                <w:rFonts w:cs="Arial"/>
                <w:b/>
              </w:rPr>
            </w:pPr>
            <w:r>
              <w:rPr>
                <w:rFonts w:cs="Arial"/>
                <w:b/>
              </w:rPr>
              <w:sym w:font="Wingdings" w:char="F0FC"/>
            </w:r>
          </w:p>
          <w:p w14:paraId="47727E3C" w14:textId="77777777" w:rsidR="0004110F" w:rsidRDefault="0004110F" w:rsidP="0004110F">
            <w:pPr>
              <w:jc w:val="center"/>
              <w:rPr>
                <w:rFonts w:cs="Arial"/>
                <w:b/>
              </w:rPr>
            </w:pPr>
          </w:p>
          <w:p w14:paraId="0B061F85" w14:textId="77777777" w:rsidR="0004110F" w:rsidRDefault="0004110F" w:rsidP="0004110F">
            <w:pPr>
              <w:jc w:val="center"/>
              <w:rPr>
                <w:rFonts w:cs="Arial"/>
                <w:b/>
              </w:rPr>
            </w:pPr>
            <w:r>
              <w:rPr>
                <w:rFonts w:cs="Arial"/>
                <w:b/>
              </w:rPr>
              <w:sym w:font="Wingdings" w:char="F0FC"/>
            </w:r>
          </w:p>
          <w:p w14:paraId="1AF938CB" w14:textId="77777777" w:rsidR="0004110F" w:rsidRDefault="0004110F" w:rsidP="0004110F">
            <w:pPr>
              <w:jc w:val="center"/>
              <w:rPr>
                <w:rFonts w:cs="Arial"/>
                <w:b/>
              </w:rPr>
            </w:pPr>
          </w:p>
          <w:p w14:paraId="55027002" w14:textId="77777777" w:rsidR="0004110F" w:rsidRDefault="0004110F" w:rsidP="0004110F">
            <w:pPr>
              <w:jc w:val="center"/>
              <w:rPr>
                <w:rFonts w:cs="Arial"/>
                <w:b/>
              </w:rPr>
            </w:pPr>
          </w:p>
          <w:p w14:paraId="201B7797" w14:textId="77777777" w:rsidR="007106D0" w:rsidRDefault="007106D0" w:rsidP="007106D0">
            <w:pPr>
              <w:jc w:val="center"/>
              <w:rPr>
                <w:rFonts w:cs="Arial"/>
                <w:b/>
              </w:rPr>
            </w:pPr>
            <w:r>
              <w:rPr>
                <w:rFonts w:cs="Arial"/>
                <w:b/>
              </w:rPr>
              <w:sym w:font="Wingdings" w:char="F0FC"/>
            </w:r>
          </w:p>
          <w:p w14:paraId="075CC59F" w14:textId="77777777" w:rsidR="0004110F" w:rsidRDefault="0004110F" w:rsidP="007106D0">
            <w:pPr>
              <w:jc w:val="center"/>
              <w:rPr>
                <w:rFonts w:cs="Arial"/>
                <w:b/>
              </w:rPr>
            </w:pPr>
          </w:p>
          <w:p w14:paraId="65A138B5" w14:textId="77777777" w:rsidR="007106D0" w:rsidRDefault="007106D0" w:rsidP="0004110F">
            <w:pPr>
              <w:jc w:val="center"/>
              <w:rPr>
                <w:rFonts w:cs="Arial"/>
                <w:b/>
              </w:rPr>
            </w:pPr>
          </w:p>
          <w:p w14:paraId="1FDD3007" w14:textId="4ADB999F" w:rsidR="0004110F" w:rsidRDefault="0004110F" w:rsidP="0004110F">
            <w:pPr>
              <w:jc w:val="center"/>
              <w:rPr>
                <w:rFonts w:cs="Arial"/>
                <w:b/>
              </w:rPr>
            </w:pPr>
            <w:r>
              <w:rPr>
                <w:rFonts w:cs="Arial"/>
                <w:b/>
              </w:rPr>
              <w:sym w:font="Wingdings" w:char="F0FC"/>
            </w:r>
          </w:p>
          <w:p w14:paraId="09AF327C" w14:textId="77777777" w:rsidR="00DB17E1" w:rsidRDefault="00DB17E1" w:rsidP="00554FC4">
            <w:pPr>
              <w:rPr>
                <w:rFonts w:cs="Arial"/>
                <w:b/>
              </w:rPr>
            </w:pPr>
          </w:p>
          <w:p w14:paraId="0370CFA1" w14:textId="77777777" w:rsidR="00325E80" w:rsidRDefault="00325E80" w:rsidP="0004110F">
            <w:pPr>
              <w:jc w:val="center"/>
              <w:rPr>
                <w:rFonts w:cs="Arial"/>
                <w:b/>
              </w:rPr>
            </w:pPr>
          </w:p>
          <w:p w14:paraId="37FAF62C" w14:textId="664F18A1" w:rsidR="00DB17E1" w:rsidRDefault="00DB17E1" w:rsidP="0004110F">
            <w:pPr>
              <w:jc w:val="center"/>
              <w:rPr>
                <w:rFonts w:cs="Arial"/>
                <w:b/>
              </w:rPr>
            </w:pPr>
            <w:r>
              <w:rPr>
                <w:rFonts w:cs="Arial"/>
                <w:b/>
              </w:rPr>
              <w:sym w:font="Wingdings" w:char="F0FC"/>
            </w:r>
          </w:p>
          <w:p w14:paraId="185B5275" w14:textId="77777777" w:rsidR="00554FC4" w:rsidRDefault="00554FC4" w:rsidP="0004110F">
            <w:pPr>
              <w:jc w:val="center"/>
              <w:rPr>
                <w:rFonts w:cs="Arial"/>
                <w:b/>
              </w:rPr>
            </w:pPr>
          </w:p>
          <w:p w14:paraId="2E607B00" w14:textId="77777777" w:rsidR="00554FC4" w:rsidRDefault="00554FC4" w:rsidP="0004110F">
            <w:pPr>
              <w:jc w:val="center"/>
              <w:rPr>
                <w:rFonts w:cs="Arial"/>
                <w:b/>
              </w:rPr>
            </w:pPr>
          </w:p>
          <w:p w14:paraId="54307AE8" w14:textId="77777777" w:rsidR="00554FC4" w:rsidRDefault="00554FC4" w:rsidP="0004110F">
            <w:pPr>
              <w:jc w:val="center"/>
              <w:rPr>
                <w:rFonts w:cs="Arial"/>
                <w:b/>
              </w:rPr>
            </w:pPr>
            <w:r>
              <w:rPr>
                <w:rFonts w:cs="Arial"/>
                <w:b/>
              </w:rPr>
              <w:sym w:font="Wingdings" w:char="F0FC"/>
            </w:r>
          </w:p>
          <w:p w14:paraId="79FBC403" w14:textId="77777777" w:rsidR="006A15D8" w:rsidRDefault="006A15D8" w:rsidP="0004110F">
            <w:pPr>
              <w:jc w:val="center"/>
              <w:rPr>
                <w:rFonts w:cs="Arial"/>
                <w:b/>
              </w:rPr>
            </w:pPr>
          </w:p>
          <w:p w14:paraId="5056BB07" w14:textId="77777777" w:rsidR="006A15D8" w:rsidRDefault="006A15D8" w:rsidP="0004110F">
            <w:pPr>
              <w:jc w:val="center"/>
              <w:rPr>
                <w:rFonts w:cs="Arial"/>
                <w:b/>
              </w:rPr>
            </w:pPr>
          </w:p>
          <w:p w14:paraId="209F0056" w14:textId="77777777" w:rsidR="006A15D8" w:rsidRDefault="006A15D8" w:rsidP="0004110F">
            <w:pPr>
              <w:jc w:val="center"/>
              <w:rPr>
                <w:rFonts w:cs="Arial"/>
                <w:b/>
              </w:rPr>
            </w:pPr>
          </w:p>
          <w:p w14:paraId="41B9A98E" w14:textId="77777777" w:rsidR="006A15D8" w:rsidRDefault="006A15D8" w:rsidP="0004110F">
            <w:pPr>
              <w:jc w:val="center"/>
              <w:rPr>
                <w:rFonts w:cs="Arial"/>
                <w:b/>
              </w:rPr>
            </w:pPr>
          </w:p>
          <w:p w14:paraId="68B480D5" w14:textId="77777777" w:rsidR="006A15D8" w:rsidRDefault="006A15D8" w:rsidP="0004110F">
            <w:pPr>
              <w:jc w:val="center"/>
              <w:rPr>
                <w:rFonts w:cs="Arial"/>
                <w:b/>
              </w:rPr>
            </w:pPr>
            <w:r>
              <w:rPr>
                <w:rFonts w:cs="Arial"/>
                <w:b/>
              </w:rPr>
              <w:sym w:font="Wingdings" w:char="F0FC"/>
            </w:r>
          </w:p>
          <w:p w14:paraId="1D6106DF" w14:textId="77777777" w:rsidR="00934988" w:rsidRDefault="00934988" w:rsidP="0004110F">
            <w:pPr>
              <w:jc w:val="center"/>
              <w:rPr>
                <w:rFonts w:cs="Arial"/>
                <w:b/>
              </w:rPr>
            </w:pPr>
          </w:p>
          <w:p w14:paraId="74A37A83" w14:textId="77777777" w:rsidR="00325E80" w:rsidRDefault="00325E80" w:rsidP="0004110F">
            <w:pPr>
              <w:jc w:val="center"/>
              <w:rPr>
                <w:rFonts w:cs="Arial"/>
                <w:b/>
              </w:rPr>
            </w:pPr>
          </w:p>
          <w:p w14:paraId="17DFF55D" w14:textId="77777777" w:rsidR="00934988" w:rsidRDefault="00934988" w:rsidP="00325E80">
            <w:pPr>
              <w:jc w:val="center"/>
              <w:rPr>
                <w:rFonts w:cs="Arial"/>
                <w:b/>
              </w:rPr>
            </w:pPr>
            <w:r>
              <w:rPr>
                <w:rFonts w:cs="Arial"/>
                <w:b/>
              </w:rPr>
              <w:sym w:font="Wingdings" w:char="F0FC"/>
            </w:r>
          </w:p>
          <w:p w14:paraId="1BD6F39B" w14:textId="0F4F6A08" w:rsidR="00325E80" w:rsidRDefault="00325E80" w:rsidP="00325E80">
            <w:pPr>
              <w:jc w:val="center"/>
              <w:rPr>
                <w:rFonts w:cs="Arial"/>
                <w:b/>
              </w:rPr>
            </w:pPr>
          </w:p>
        </w:tc>
        <w:tc>
          <w:tcPr>
            <w:tcW w:w="1505" w:type="dxa"/>
          </w:tcPr>
          <w:p w14:paraId="76AFBCE2" w14:textId="77777777" w:rsidR="00B85310" w:rsidRDefault="00B85310" w:rsidP="004E7328">
            <w:pPr>
              <w:jc w:val="center"/>
              <w:rPr>
                <w:rFonts w:cs="Arial"/>
                <w:b/>
              </w:rPr>
            </w:pPr>
          </w:p>
          <w:p w14:paraId="22EAD7E0" w14:textId="77777777" w:rsidR="006A15D8" w:rsidRDefault="006A15D8" w:rsidP="004E7328">
            <w:pPr>
              <w:jc w:val="center"/>
              <w:rPr>
                <w:rFonts w:cs="Arial"/>
                <w:b/>
              </w:rPr>
            </w:pPr>
          </w:p>
          <w:p w14:paraId="0E09962C" w14:textId="77777777" w:rsidR="006A15D8" w:rsidRDefault="006A15D8" w:rsidP="004E7328">
            <w:pPr>
              <w:jc w:val="center"/>
              <w:rPr>
                <w:rFonts w:cs="Arial"/>
                <w:b/>
              </w:rPr>
            </w:pPr>
          </w:p>
          <w:p w14:paraId="5122EA11" w14:textId="77777777" w:rsidR="006A15D8" w:rsidRDefault="006A15D8" w:rsidP="004E7328">
            <w:pPr>
              <w:jc w:val="center"/>
              <w:rPr>
                <w:rFonts w:cs="Arial"/>
                <w:b/>
              </w:rPr>
            </w:pPr>
          </w:p>
          <w:p w14:paraId="488263CF" w14:textId="77777777" w:rsidR="006A15D8" w:rsidRDefault="006A15D8" w:rsidP="004E7328">
            <w:pPr>
              <w:jc w:val="center"/>
              <w:rPr>
                <w:rFonts w:cs="Arial"/>
                <w:b/>
              </w:rPr>
            </w:pPr>
          </w:p>
          <w:p w14:paraId="0AABF986" w14:textId="77777777" w:rsidR="006A15D8" w:rsidRDefault="006A15D8" w:rsidP="004E7328">
            <w:pPr>
              <w:jc w:val="center"/>
              <w:rPr>
                <w:rFonts w:cs="Arial"/>
                <w:b/>
              </w:rPr>
            </w:pPr>
          </w:p>
          <w:p w14:paraId="754179C6" w14:textId="77777777" w:rsidR="006A15D8" w:rsidRDefault="006A15D8" w:rsidP="004E7328">
            <w:pPr>
              <w:jc w:val="center"/>
              <w:rPr>
                <w:rFonts w:cs="Arial"/>
                <w:b/>
              </w:rPr>
            </w:pPr>
          </w:p>
          <w:p w14:paraId="7C2DE5BA" w14:textId="77777777" w:rsidR="006A15D8" w:rsidRDefault="006A15D8" w:rsidP="004E7328">
            <w:pPr>
              <w:jc w:val="center"/>
              <w:rPr>
                <w:rFonts w:cs="Arial"/>
                <w:b/>
              </w:rPr>
            </w:pPr>
          </w:p>
          <w:p w14:paraId="48C9BB92" w14:textId="77777777" w:rsidR="006A15D8" w:rsidRDefault="006A15D8" w:rsidP="004E7328">
            <w:pPr>
              <w:jc w:val="center"/>
              <w:rPr>
                <w:rFonts w:cs="Arial"/>
                <w:b/>
              </w:rPr>
            </w:pPr>
          </w:p>
          <w:p w14:paraId="399B85BF" w14:textId="77777777" w:rsidR="006A15D8" w:rsidRDefault="006A15D8" w:rsidP="004E7328">
            <w:pPr>
              <w:jc w:val="center"/>
              <w:rPr>
                <w:rFonts w:cs="Arial"/>
                <w:b/>
              </w:rPr>
            </w:pPr>
          </w:p>
          <w:p w14:paraId="67383273" w14:textId="77777777" w:rsidR="006A15D8" w:rsidRDefault="006A15D8" w:rsidP="004E7328">
            <w:pPr>
              <w:jc w:val="center"/>
              <w:rPr>
                <w:rFonts w:cs="Arial"/>
                <w:b/>
              </w:rPr>
            </w:pPr>
          </w:p>
          <w:p w14:paraId="4461493D" w14:textId="77777777" w:rsidR="006A15D8" w:rsidRDefault="006A15D8" w:rsidP="004E7328">
            <w:pPr>
              <w:jc w:val="center"/>
              <w:rPr>
                <w:rFonts w:cs="Arial"/>
                <w:b/>
              </w:rPr>
            </w:pPr>
          </w:p>
          <w:p w14:paraId="3221D05C" w14:textId="77777777" w:rsidR="006A15D8" w:rsidRDefault="006A15D8" w:rsidP="004E7328">
            <w:pPr>
              <w:jc w:val="center"/>
              <w:rPr>
                <w:rFonts w:cs="Arial"/>
                <w:b/>
              </w:rPr>
            </w:pPr>
          </w:p>
          <w:p w14:paraId="69E1B0B8" w14:textId="77777777" w:rsidR="006A15D8" w:rsidRDefault="006A15D8" w:rsidP="004E7328">
            <w:pPr>
              <w:jc w:val="center"/>
              <w:rPr>
                <w:rFonts w:cs="Arial"/>
                <w:b/>
              </w:rPr>
            </w:pPr>
          </w:p>
          <w:p w14:paraId="0C295E6B" w14:textId="77777777" w:rsidR="006A15D8" w:rsidRDefault="006A15D8" w:rsidP="004E7328">
            <w:pPr>
              <w:jc w:val="center"/>
              <w:rPr>
                <w:rFonts w:cs="Arial"/>
                <w:b/>
              </w:rPr>
            </w:pPr>
          </w:p>
          <w:p w14:paraId="7369E9F2" w14:textId="77777777" w:rsidR="006A15D8" w:rsidRDefault="006A15D8" w:rsidP="004E7328">
            <w:pPr>
              <w:jc w:val="center"/>
              <w:rPr>
                <w:rFonts w:cs="Arial"/>
                <w:b/>
              </w:rPr>
            </w:pPr>
          </w:p>
          <w:p w14:paraId="72477520" w14:textId="77777777" w:rsidR="006A15D8" w:rsidRDefault="006A15D8" w:rsidP="004E7328">
            <w:pPr>
              <w:jc w:val="center"/>
              <w:rPr>
                <w:rFonts w:cs="Arial"/>
                <w:b/>
              </w:rPr>
            </w:pPr>
          </w:p>
          <w:p w14:paraId="59C2E409" w14:textId="77777777" w:rsidR="006A15D8" w:rsidRDefault="006A15D8" w:rsidP="004E7328">
            <w:pPr>
              <w:jc w:val="center"/>
              <w:rPr>
                <w:rFonts w:cs="Arial"/>
                <w:b/>
              </w:rPr>
            </w:pPr>
          </w:p>
          <w:p w14:paraId="06D0848F" w14:textId="77777777" w:rsidR="006A15D8" w:rsidRDefault="006A15D8" w:rsidP="004E7328">
            <w:pPr>
              <w:jc w:val="center"/>
              <w:rPr>
                <w:rFonts w:cs="Arial"/>
                <w:b/>
              </w:rPr>
            </w:pPr>
          </w:p>
          <w:p w14:paraId="4DC8B173" w14:textId="77777777" w:rsidR="006A15D8" w:rsidRDefault="006A15D8" w:rsidP="004E7328">
            <w:pPr>
              <w:jc w:val="center"/>
              <w:rPr>
                <w:rFonts w:cs="Arial"/>
                <w:b/>
              </w:rPr>
            </w:pPr>
          </w:p>
          <w:p w14:paraId="3BF99055" w14:textId="77777777" w:rsidR="006A15D8" w:rsidRDefault="006A15D8" w:rsidP="004E7328">
            <w:pPr>
              <w:jc w:val="center"/>
              <w:rPr>
                <w:rFonts w:cs="Arial"/>
                <w:b/>
              </w:rPr>
            </w:pPr>
          </w:p>
          <w:p w14:paraId="06D74890" w14:textId="77777777" w:rsidR="006A15D8" w:rsidRDefault="006A15D8" w:rsidP="004E7328">
            <w:pPr>
              <w:jc w:val="center"/>
              <w:rPr>
                <w:rFonts w:cs="Arial"/>
                <w:b/>
              </w:rPr>
            </w:pPr>
          </w:p>
          <w:p w14:paraId="12BA7CAE" w14:textId="77777777" w:rsidR="006A15D8" w:rsidRDefault="006A15D8" w:rsidP="004E7328">
            <w:pPr>
              <w:jc w:val="center"/>
              <w:rPr>
                <w:rFonts w:cs="Arial"/>
                <w:b/>
              </w:rPr>
            </w:pPr>
          </w:p>
          <w:p w14:paraId="22391D59" w14:textId="77777777" w:rsidR="006A15D8" w:rsidRDefault="006A15D8" w:rsidP="004E7328">
            <w:pPr>
              <w:jc w:val="center"/>
              <w:rPr>
                <w:rFonts w:cs="Arial"/>
                <w:b/>
              </w:rPr>
            </w:pPr>
          </w:p>
          <w:p w14:paraId="021D287D" w14:textId="77777777" w:rsidR="006A15D8" w:rsidRDefault="006A15D8" w:rsidP="004E7328">
            <w:pPr>
              <w:jc w:val="center"/>
              <w:rPr>
                <w:rFonts w:cs="Arial"/>
                <w:b/>
              </w:rPr>
            </w:pPr>
          </w:p>
          <w:p w14:paraId="283A6A0E" w14:textId="77777777" w:rsidR="006A15D8" w:rsidRDefault="006A15D8" w:rsidP="004E7328">
            <w:pPr>
              <w:jc w:val="center"/>
              <w:rPr>
                <w:rFonts w:cs="Arial"/>
                <w:b/>
              </w:rPr>
            </w:pPr>
          </w:p>
          <w:p w14:paraId="6F1D4E25" w14:textId="77777777" w:rsidR="006A15D8" w:rsidRDefault="006A15D8" w:rsidP="004E7328">
            <w:pPr>
              <w:jc w:val="center"/>
              <w:rPr>
                <w:rFonts w:cs="Arial"/>
                <w:b/>
              </w:rPr>
            </w:pPr>
          </w:p>
          <w:p w14:paraId="4133CA1C" w14:textId="77777777" w:rsidR="006A15D8" w:rsidRDefault="006A15D8" w:rsidP="004E7328">
            <w:pPr>
              <w:jc w:val="center"/>
              <w:rPr>
                <w:rFonts w:cs="Arial"/>
                <w:b/>
              </w:rPr>
            </w:pPr>
          </w:p>
          <w:p w14:paraId="1ABB674F" w14:textId="77777777" w:rsidR="006A15D8" w:rsidRDefault="006A15D8" w:rsidP="004E7328">
            <w:pPr>
              <w:jc w:val="center"/>
              <w:rPr>
                <w:rFonts w:cs="Arial"/>
                <w:b/>
              </w:rPr>
            </w:pPr>
          </w:p>
          <w:p w14:paraId="4B0435DC" w14:textId="77777777" w:rsidR="006A15D8" w:rsidRDefault="006A15D8" w:rsidP="004E7328">
            <w:pPr>
              <w:jc w:val="center"/>
              <w:rPr>
                <w:rFonts w:cs="Arial"/>
                <w:b/>
              </w:rPr>
            </w:pPr>
          </w:p>
          <w:p w14:paraId="56BBF80F" w14:textId="77777777" w:rsidR="006A15D8" w:rsidRDefault="006A15D8" w:rsidP="004E7328">
            <w:pPr>
              <w:jc w:val="center"/>
              <w:rPr>
                <w:rFonts w:cs="Arial"/>
                <w:b/>
              </w:rPr>
            </w:pPr>
          </w:p>
          <w:p w14:paraId="17089DC3" w14:textId="77777777" w:rsidR="006A15D8" w:rsidRDefault="006A15D8" w:rsidP="004E7328">
            <w:pPr>
              <w:jc w:val="center"/>
              <w:rPr>
                <w:rFonts w:cs="Arial"/>
                <w:b/>
              </w:rPr>
            </w:pPr>
          </w:p>
          <w:p w14:paraId="27589594" w14:textId="77777777" w:rsidR="00325E80" w:rsidRDefault="00325E80" w:rsidP="004E7328">
            <w:pPr>
              <w:jc w:val="center"/>
              <w:rPr>
                <w:rFonts w:cs="Arial"/>
                <w:b/>
              </w:rPr>
            </w:pPr>
          </w:p>
          <w:p w14:paraId="204C4BB7" w14:textId="0F78C635" w:rsidR="006A15D8" w:rsidRDefault="006A15D8" w:rsidP="004E7328">
            <w:pPr>
              <w:jc w:val="center"/>
              <w:rPr>
                <w:rFonts w:cs="Arial"/>
                <w:b/>
              </w:rPr>
            </w:pPr>
            <w:r>
              <w:rPr>
                <w:rFonts w:cs="Arial"/>
                <w:b/>
              </w:rPr>
              <w:sym w:font="Wingdings" w:char="F0FC"/>
            </w:r>
          </w:p>
        </w:tc>
      </w:tr>
    </w:tbl>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0077C31">
        <w:tc>
          <w:tcPr>
            <w:tcW w:w="9634" w:type="dxa"/>
          </w:tcPr>
          <w:p w14:paraId="75DEE764" w14:textId="1F9D3BA7" w:rsidR="00621B78" w:rsidRPr="006E025F" w:rsidRDefault="00E501FB" w:rsidP="00621B78">
            <w:pPr>
              <w:rPr>
                <w:b/>
                <w:color w:val="FF0000"/>
                <w:szCs w:val="20"/>
                <w:lang w:eastAsia="en-US"/>
              </w:rPr>
            </w:pPr>
            <w:r>
              <w:rPr>
                <w:b/>
                <w:szCs w:val="20"/>
                <w:lang w:eastAsia="en-US"/>
              </w:rPr>
              <w:t xml:space="preserve">Norfolk Children’s Services </w:t>
            </w:r>
            <w:r w:rsidR="00721735">
              <w:rPr>
                <w:b/>
                <w:szCs w:val="20"/>
                <w:lang w:eastAsia="en-US"/>
              </w:rPr>
              <w:t>Pillars of Practice:</w:t>
            </w:r>
          </w:p>
          <w:p w14:paraId="117E7B5E" w14:textId="3D546CA9" w:rsidR="00621B78" w:rsidRPr="00D939F1" w:rsidRDefault="00721735" w:rsidP="00D939F1">
            <w:pPr>
              <w:numPr>
                <w:ilvl w:val="0"/>
                <w:numId w:val="3"/>
              </w:numPr>
              <w:rPr>
                <w:szCs w:val="20"/>
                <w:lang w:eastAsia="en-US"/>
              </w:rPr>
            </w:pPr>
            <w:r w:rsidRPr="00A93B2F">
              <w:rPr>
                <w:b/>
                <w:bCs/>
                <w:szCs w:val="20"/>
                <w:lang w:eastAsia="en-US"/>
              </w:rPr>
              <w:t>Child centre</w:t>
            </w:r>
            <w:r w:rsidR="0062309A" w:rsidRPr="00A93B2F">
              <w:rPr>
                <w:b/>
                <w:bCs/>
                <w:szCs w:val="20"/>
                <w:lang w:eastAsia="en-US"/>
              </w:rPr>
              <w:t>d</w:t>
            </w:r>
            <w:r>
              <w:rPr>
                <w:szCs w:val="20"/>
                <w:lang w:eastAsia="en-US"/>
              </w:rPr>
              <w:t xml:space="preserve"> </w:t>
            </w:r>
            <w:r w:rsidR="0062309A">
              <w:rPr>
                <w:szCs w:val="20"/>
                <w:lang w:eastAsia="en-US"/>
              </w:rPr>
              <w:t>–</w:t>
            </w:r>
            <w:r>
              <w:rPr>
                <w:szCs w:val="20"/>
                <w:lang w:eastAsia="en-US"/>
              </w:rPr>
              <w:t xml:space="preserve"> </w:t>
            </w:r>
            <w:r w:rsidR="0062309A">
              <w:rPr>
                <w:szCs w:val="20"/>
                <w:lang w:eastAsia="en-US"/>
              </w:rPr>
              <w:t>we always capture the voice of the child and strive to understand their lived experience, using this to shape our work around what children and young people tell us.</w:t>
            </w:r>
          </w:p>
          <w:p w14:paraId="4E499584" w14:textId="28922D0D" w:rsidR="00621B78" w:rsidRPr="00D939F1" w:rsidRDefault="0062309A" w:rsidP="00D939F1">
            <w:pPr>
              <w:numPr>
                <w:ilvl w:val="0"/>
                <w:numId w:val="3"/>
              </w:numPr>
              <w:rPr>
                <w:szCs w:val="20"/>
                <w:lang w:eastAsia="en-US"/>
              </w:rPr>
            </w:pPr>
            <w:r w:rsidRPr="00A93B2F">
              <w:rPr>
                <w:b/>
                <w:bCs/>
                <w:szCs w:val="20"/>
                <w:lang w:eastAsia="en-US"/>
              </w:rPr>
              <w:t>Outcome focused</w:t>
            </w:r>
            <w:r>
              <w:rPr>
                <w:szCs w:val="20"/>
                <w:lang w:eastAsia="en-US"/>
              </w:rPr>
              <w:t xml:space="preserve"> – we listen to what children, young people and families tell us they want to </w:t>
            </w:r>
            <w:r w:rsidR="00A93B2F">
              <w:rPr>
                <w:szCs w:val="20"/>
                <w:lang w:eastAsia="en-US"/>
              </w:rPr>
              <w:t>achieve and</w:t>
            </w:r>
            <w:r>
              <w:rPr>
                <w:szCs w:val="20"/>
                <w:lang w:eastAsia="en-US"/>
              </w:rPr>
              <w:t xml:space="preserve"> work together </w:t>
            </w:r>
            <w:r w:rsidR="00C22339">
              <w:rPr>
                <w:szCs w:val="20"/>
                <w:lang w:eastAsia="en-US"/>
              </w:rPr>
              <w:t>with partners towards these goals.</w:t>
            </w:r>
          </w:p>
          <w:p w14:paraId="6428378A" w14:textId="77777777" w:rsidR="00621B78" w:rsidRDefault="00C22339" w:rsidP="00D939F1">
            <w:pPr>
              <w:numPr>
                <w:ilvl w:val="0"/>
                <w:numId w:val="3"/>
              </w:numPr>
              <w:rPr>
                <w:szCs w:val="20"/>
                <w:lang w:eastAsia="en-US"/>
              </w:rPr>
            </w:pPr>
            <w:r w:rsidRPr="00A93B2F">
              <w:rPr>
                <w:b/>
                <w:bCs/>
                <w:szCs w:val="20"/>
                <w:lang w:eastAsia="en-US"/>
              </w:rPr>
              <w:t>Relationship based</w:t>
            </w:r>
            <w:r>
              <w:rPr>
                <w:szCs w:val="20"/>
                <w:lang w:eastAsia="en-US"/>
              </w:rPr>
              <w:t xml:space="preserve"> – we work to build trusted relationships </w:t>
            </w:r>
            <w:r w:rsidR="00D90CC9">
              <w:rPr>
                <w:szCs w:val="20"/>
                <w:lang w:eastAsia="en-US"/>
              </w:rPr>
              <w:t>with children, young people and families, as well as with our colleagues and partners</w:t>
            </w:r>
            <w:r w:rsidR="00A4494B">
              <w:rPr>
                <w:szCs w:val="20"/>
                <w:lang w:eastAsia="en-US"/>
              </w:rPr>
              <w:t>.</w:t>
            </w:r>
          </w:p>
          <w:p w14:paraId="7BD89052" w14:textId="77777777" w:rsidR="00A4494B" w:rsidRDefault="00A4494B" w:rsidP="00D939F1">
            <w:pPr>
              <w:numPr>
                <w:ilvl w:val="0"/>
                <w:numId w:val="3"/>
              </w:numPr>
              <w:rPr>
                <w:szCs w:val="20"/>
                <w:lang w:eastAsia="en-US"/>
              </w:rPr>
            </w:pPr>
            <w:r w:rsidRPr="00A93B2F">
              <w:rPr>
                <w:b/>
                <w:bCs/>
                <w:szCs w:val="20"/>
                <w:lang w:eastAsia="en-US"/>
              </w:rPr>
              <w:t>Strengths orientated</w:t>
            </w:r>
            <w:r>
              <w:rPr>
                <w:szCs w:val="20"/>
                <w:lang w:eastAsia="en-US"/>
              </w:rPr>
              <w:t xml:space="preserve"> – we identify the strengths of children and partners and build on them to </w:t>
            </w:r>
            <w:r w:rsidR="008D0CDC">
              <w:rPr>
                <w:szCs w:val="20"/>
                <w:lang w:eastAsia="en-US"/>
              </w:rPr>
              <w:t>help create positive change.</w:t>
            </w:r>
          </w:p>
          <w:p w14:paraId="057BFEBF" w14:textId="77777777" w:rsidR="008D0CDC" w:rsidRDefault="008D0CDC" w:rsidP="00D939F1">
            <w:pPr>
              <w:numPr>
                <w:ilvl w:val="0"/>
                <w:numId w:val="3"/>
              </w:numPr>
              <w:rPr>
                <w:szCs w:val="20"/>
                <w:lang w:eastAsia="en-US"/>
              </w:rPr>
            </w:pPr>
            <w:r w:rsidRPr="00A93B2F">
              <w:rPr>
                <w:b/>
                <w:bCs/>
                <w:szCs w:val="20"/>
                <w:lang w:eastAsia="en-US"/>
              </w:rPr>
              <w:t>Whole family</w:t>
            </w:r>
            <w:r>
              <w:rPr>
                <w:szCs w:val="20"/>
                <w:lang w:eastAsia="en-US"/>
              </w:rPr>
              <w:t xml:space="preserve"> – we think about family, in the </w:t>
            </w:r>
            <w:r w:rsidR="00720C41">
              <w:rPr>
                <w:szCs w:val="20"/>
                <w:lang w:eastAsia="en-US"/>
              </w:rPr>
              <w:t>w</w:t>
            </w:r>
            <w:r>
              <w:rPr>
                <w:szCs w:val="20"/>
                <w:lang w:eastAsia="en-US"/>
              </w:rPr>
              <w:t xml:space="preserve">idest sense, in all the work </w:t>
            </w:r>
            <w:r w:rsidR="00720C41">
              <w:rPr>
                <w:szCs w:val="20"/>
                <w:lang w:eastAsia="en-US"/>
              </w:rPr>
              <w:t>we do.</w:t>
            </w:r>
          </w:p>
          <w:p w14:paraId="77F9B77A" w14:textId="356897FD" w:rsidR="00720C41" w:rsidRPr="00924458" w:rsidRDefault="00720C41" w:rsidP="00D939F1">
            <w:pPr>
              <w:numPr>
                <w:ilvl w:val="0"/>
                <w:numId w:val="3"/>
              </w:numPr>
              <w:rPr>
                <w:szCs w:val="20"/>
                <w:lang w:eastAsia="en-US"/>
              </w:rPr>
            </w:pPr>
            <w:r w:rsidRPr="00A93B2F">
              <w:rPr>
                <w:b/>
                <w:bCs/>
                <w:szCs w:val="20"/>
                <w:lang w:eastAsia="en-US"/>
              </w:rPr>
              <w:t>Whole system</w:t>
            </w:r>
            <w:r>
              <w:rPr>
                <w:szCs w:val="20"/>
                <w:lang w:eastAsia="en-US"/>
              </w:rPr>
              <w:t xml:space="preserve"> – we work in partnership to do the right thing for children, young people and families, regardless of organisational boundaries</w:t>
            </w:r>
            <w:r w:rsidR="00A93B2F">
              <w:rPr>
                <w:szCs w:val="20"/>
                <w:lang w:eastAsia="en-US"/>
              </w:rPr>
              <w:t>.</w:t>
            </w:r>
          </w:p>
        </w:tc>
      </w:tr>
    </w:tbl>
    <w:p w14:paraId="2EAAE7D9" w14:textId="77777777" w:rsidR="006843C7" w:rsidRDefault="006843C7" w:rsidP="00976AC2">
      <w:pPr>
        <w:rPr>
          <w:rFonts w:cs="Arial"/>
          <w:b/>
        </w:rPr>
      </w:pPr>
    </w:p>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D939F1" w:rsidRDefault="00F77C55" w:rsidP="00D939F1">
            <w:pPr>
              <w:ind w:left="720"/>
              <w:rPr>
                <w:rFonts w:cs="Arial"/>
              </w:rPr>
            </w:pPr>
            <w:r w:rsidRPr="00D939F1">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639F9488" w14:textId="4C1D8084" w:rsidR="00D318C7" w:rsidRDefault="00D318C7" w:rsidP="00325E80">
      <w:pPr>
        <w:rPr>
          <w:rFonts w:cs="Arial"/>
          <w:b/>
        </w:rPr>
      </w:pPr>
    </w:p>
    <w:sectPr w:rsidR="00D318C7" w:rsidSect="00077C31">
      <w:headerReference w:type="default" r:id="rId15"/>
      <w:footerReference w:type="default" r:id="rId16"/>
      <w:pgSz w:w="11906" w:h="16838"/>
      <w:pgMar w:top="1134" w:right="1134" w:bottom="1134" w:left="1134"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0638D" w14:textId="77777777" w:rsidR="0057667E" w:rsidRDefault="0057667E">
      <w:r>
        <w:separator/>
      </w:r>
    </w:p>
  </w:endnote>
  <w:endnote w:type="continuationSeparator" w:id="0">
    <w:p w14:paraId="70FEE013" w14:textId="77777777" w:rsidR="0057667E" w:rsidRDefault="00576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AAE1B" w14:textId="77777777" w:rsidR="00CE0AE1" w:rsidRPr="00077C31" w:rsidRDefault="00CE0AE1" w:rsidP="00077C31">
    <w:pPr>
      <w:jc w:val="right"/>
      <w:rPr>
        <w:sz w:val="18"/>
        <w:szCs w:val="18"/>
      </w:rPr>
    </w:pPr>
    <w:r w:rsidRPr="00077C31">
      <w:rPr>
        <w:sz w:val="18"/>
        <w:szCs w:val="18"/>
      </w:rPr>
      <w:tab/>
      <w:t>Last reviewed on: 20 December 2021</w:t>
    </w:r>
  </w:p>
  <w:p w14:paraId="09A5FEE1" w14:textId="77777777" w:rsidR="00CE0AE1" w:rsidRPr="00077C31" w:rsidRDefault="00CE0AE1" w:rsidP="00077C31">
    <w:pPr>
      <w:jc w:val="right"/>
      <w:rPr>
        <w:sz w:val="18"/>
        <w:szCs w:val="18"/>
      </w:rPr>
    </w:pPr>
    <w:r w:rsidRPr="00077C31">
      <w:rPr>
        <w:sz w:val="18"/>
        <w:szCs w:val="18"/>
      </w:rPr>
      <w:tab/>
    </w:r>
    <w:r w:rsidRPr="00077C31">
      <w:rPr>
        <w:sz w:val="18"/>
        <w:szCs w:val="18"/>
      </w:rPr>
      <w:tab/>
      <w:t>Approved By: Head of Health, Safety and Well-Being</w:t>
    </w:r>
  </w:p>
  <w:p w14:paraId="402FB2A3" w14:textId="77777777" w:rsidR="00CE0AE1" w:rsidRPr="00077C31" w:rsidRDefault="00CE0AE1" w:rsidP="00077C31">
    <w:pPr>
      <w:jc w:val="right"/>
      <w:rPr>
        <w:sz w:val="18"/>
        <w:szCs w:val="18"/>
      </w:rPr>
    </w:pPr>
    <w:r w:rsidRPr="00077C31">
      <w:rPr>
        <w:sz w:val="18"/>
        <w:szCs w:val="18"/>
      </w:rPr>
      <w:tab/>
    </w:r>
    <w:r w:rsidRPr="00077C31">
      <w:rPr>
        <w:sz w:val="18"/>
        <w:szCs w:val="18"/>
      </w:rPr>
      <w:tab/>
      <w:t>Version number: 147</w:t>
    </w:r>
  </w:p>
  <w:p w14:paraId="1822C509" w14:textId="33FFB0DE" w:rsidR="00E75377" w:rsidRPr="00CE0AE1" w:rsidRDefault="00CE0AE1" w:rsidP="00077C31">
    <w:pPr>
      <w:jc w:val="center"/>
    </w:pPr>
    <w:r w:rsidRPr="00077C31">
      <w:rPr>
        <w:sz w:val="18"/>
        <w:szCs w:val="18"/>
      </w:rPr>
      <w:t>Page 1 of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F87D0" w14:textId="77777777" w:rsidR="0057667E" w:rsidRDefault="0057667E">
      <w:r>
        <w:separator/>
      </w:r>
    </w:p>
  </w:footnote>
  <w:footnote w:type="continuationSeparator" w:id="0">
    <w:p w14:paraId="29A126D1" w14:textId="77777777" w:rsidR="0057667E" w:rsidRDefault="005766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64F21898" w:rsidR="00E75377" w:rsidRDefault="00924458" w:rsidP="0060256A">
    <w:pPr>
      <w:pStyle w:val="Header"/>
      <w:tabs>
        <w:tab w:val="clear" w:pos="8306"/>
        <w:tab w:val="right" w:pos="10260"/>
      </w:tabs>
      <w:rPr>
        <w:rFonts w:ascii="Verdana" w:hAnsi="Verdana"/>
        <w:color w:val="000000"/>
        <w:sz w:val="21"/>
        <w:szCs w:val="21"/>
      </w:rPr>
    </w:pPr>
    <w:r w:rsidRPr="004F5CD2">
      <w:rPr>
        <w:noProof/>
        <w:color w:val="007BA5"/>
      </w:rPr>
      <w:drawing>
        <wp:inline distT="0" distB="0" distL="0" distR="0" wp14:anchorId="27C1F08F" wp14:editId="4CBD5B3B">
          <wp:extent cx="2764155" cy="436245"/>
          <wp:effectExtent l="0" t="0" r="0" b="0"/>
          <wp:docPr id="2" name="Picture 2"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r w:rsidR="00E75377">
      <w:rPr>
        <w:rFonts w:ascii="Verdana" w:hAnsi="Verdana"/>
        <w:color w:val="000000"/>
        <w:sz w:val="21"/>
        <w:szCs w:val="21"/>
      </w:rPr>
      <w:t xml:space="preserve">                             </w:t>
    </w:r>
  </w:p>
  <w:p w14:paraId="0B362707" w14:textId="77777777" w:rsidR="00A64833" w:rsidRDefault="00A648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B7FA89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8677798">
    <w:abstractNumId w:val="0"/>
  </w:num>
  <w:num w:numId="2" w16cid:durableId="1839886352">
    <w:abstractNumId w:val="5"/>
  </w:num>
  <w:num w:numId="3" w16cid:durableId="654141617">
    <w:abstractNumId w:val="4"/>
  </w:num>
  <w:num w:numId="4" w16cid:durableId="1690569291">
    <w:abstractNumId w:val="3"/>
  </w:num>
  <w:num w:numId="5" w16cid:durableId="1353804211">
    <w:abstractNumId w:val="1"/>
  </w:num>
  <w:num w:numId="6" w16cid:durableId="11431604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3FAC"/>
    <w:rsid w:val="00031A6B"/>
    <w:rsid w:val="0004110F"/>
    <w:rsid w:val="00043E06"/>
    <w:rsid w:val="00077C31"/>
    <w:rsid w:val="00093591"/>
    <w:rsid w:val="000A6204"/>
    <w:rsid w:val="000B2F65"/>
    <w:rsid w:val="000C563E"/>
    <w:rsid w:val="000E7307"/>
    <w:rsid w:val="000F27A9"/>
    <w:rsid w:val="000F4D63"/>
    <w:rsid w:val="000F5714"/>
    <w:rsid w:val="00103ECF"/>
    <w:rsid w:val="00117B9C"/>
    <w:rsid w:val="00124530"/>
    <w:rsid w:val="0013043F"/>
    <w:rsid w:val="00133F6D"/>
    <w:rsid w:val="0014020A"/>
    <w:rsid w:val="00150EFC"/>
    <w:rsid w:val="001600E7"/>
    <w:rsid w:val="00162CCA"/>
    <w:rsid w:val="001759B0"/>
    <w:rsid w:val="0018361E"/>
    <w:rsid w:val="001860BA"/>
    <w:rsid w:val="001C734A"/>
    <w:rsid w:val="001D6EF0"/>
    <w:rsid w:val="001F6748"/>
    <w:rsid w:val="00225DB8"/>
    <w:rsid w:val="002466D1"/>
    <w:rsid w:val="00252763"/>
    <w:rsid w:val="002537CB"/>
    <w:rsid w:val="002575A1"/>
    <w:rsid w:val="0026002F"/>
    <w:rsid w:val="0026105A"/>
    <w:rsid w:val="00261D0E"/>
    <w:rsid w:val="00264692"/>
    <w:rsid w:val="00274C56"/>
    <w:rsid w:val="002B6476"/>
    <w:rsid w:val="002C03F5"/>
    <w:rsid w:val="002C3EEC"/>
    <w:rsid w:val="002D231D"/>
    <w:rsid w:val="002F2EE0"/>
    <w:rsid w:val="00305B3D"/>
    <w:rsid w:val="003213B6"/>
    <w:rsid w:val="00321964"/>
    <w:rsid w:val="00325E80"/>
    <w:rsid w:val="00331141"/>
    <w:rsid w:val="00332AFF"/>
    <w:rsid w:val="003361DB"/>
    <w:rsid w:val="0033787F"/>
    <w:rsid w:val="00350549"/>
    <w:rsid w:val="00355995"/>
    <w:rsid w:val="0035699E"/>
    <w:rsid w:val="0035726C"/>
    <w:rsid w:val="003855AE"/>
    <w:rsid w:val="003A7DBB"/>
    <w:rsid w:val="003B0411"/>
    <w:rsid w:val="003B125C"/>
    <w:rsid w:val="003D1CB2"/>
    <w:rsid w:val="003F1544"/>
    <w:rsid w:val="003F40CF"/>
    <w:rsid w:val="0040066B"/>
    <w:rsid w:val="00402DF7"/>
    <w:rsid w:val="004048E3"/>
    <w:rsid w:val="004072A4"/>
    <w:rsid w:val="00415BA7"/>
    <w:rsid w:val="00417857"/>
    <w:rsid w:val="00420C8B"/>
    <w:rsid w:val="00430263"/>
    <w:rsid w:val="004331D8"/>
    <w:rsid w:val="00434D06"/>
    <w:rsid w:val="00466E92"/>
    <w:rsid w:val="00490187"/>
    <w:rsid w:val="00494C5F"/>
    <w:rsid w:val="004B1941"/>
    <w:rsid w:val="004C7E4A"/>
    <w:rsid w:val="004D5AEB"/>
    <w:rsid w:val="004E43C8"/>
    <w:rsid w:val="004E7328"/>
    <w:rsid w:val="004F5CD2"/>
    <w:rsid w:val="004F7F60"/>
    <w:rsid w:val="005075C8"/>
    <w:rsid w:val="0054550B"/>
    <w:rsid w:val="00546920"/>
    <w:rsid w:val="00551AC6"/>
    <w:rsid w:val="00554FC4"/>
    <w:rsid w:val="00557983"/>
    <w:rsid w:val="0056399D"/>
    <w:rsid w:val="005661CF"/>
    <w:rsid w:val="0057667E"/>
    <w:rsid w:val="00582452"/>
    <w:rsid w:val="005874D1"/>
    <w:rsid w:val="005A10F4"/>
    <w:rsid w:val="0060256A"/>
    <w:rsid w:val="00611C97"/>
    <w:rsid w:val="00617916"/>
    <w:rsid w:val="00621B78"/>
    <w:rsid w:val="00621BD4"/>
    <w:rsid w:val="006225C3"/>
    <w:rsid w:val="0062309A"/>
    <w:rsid w:val="0062775A"/>
    <w:rsid w:val="00640819"/>
    <w:rsid w:val="0064492C"/>
    <w:rsid w:val="00645AA8"/>
    <w:rsid w:val="00653659"/>
    <w:rsid w:val="00677D68"/>
    <w:rsid w:val="006843C7"/>
    <w:rsid w:val="00686DA9"/>
    <w:rsid w:val="006A15D8"/>
    <w:rsid w:val="006A40C9"/>
    <w:rsid w:val="006A4C83"/>
    <w:rsid w:val="006B2454"/>
    <w:rsid w:val="006B5D34"/>
    <w:rsid w:val="006C0839"/>
    <w:rsid w:val="006C1DF8"/>
    <w:rsid w:val="006D2F5A"/>
    <w:rsid w:val="006E025F"/>
    <w:rsid w:val="006E5E7C"/>
    <w:rsid w:val="00701F7F"/>
    <w:rsid w:val="0070539E"/>
    <w:rsid w:val="007106D0"/>
    <w:rsid w:val="00712B78"/>
    <w:rsid w:val="0071680A"/>
    <w:rsid w:val="00720C41"/>
    <w:rsid w:val="00721735"/>
    <w:rsid w:val="00727E06"/>
    <w:rsid w:val="007330E3"/>
    <w:rsid w:val="00740D88"/>
    <w:rsid w:val="0074456E"/>
    <w:rsid w:val="007500C2"/>
    <w:rsid w:val="0076449B"/>
    <w:rsid w:val="007659ED"/>
    <w:rsid w:val="00767D3F"/>
    <w:rsid w:val="007844E6"/>
    <w:rsid w:val="0078575E"/>
    <w:rsid w:val="00787FA4"/>
    <w:rsid w:val="007A45DE"/>
    <w:rsid w:val="007B7460"/>
    <w:rsid w:val="007C5856"/>
    <w:rsid w:val="007E32E9"/>
    <w:rsid w:val="008129F4"/>
    <w:rsid w:val="00817355"/>
    <w:rsid w:val="00847220"/>
    <w:rsid w:val="0085036F"/>
    <w:rsid w:val="008504E2"/>
    <w:rsid w:val="00852EFA"/>
    <w:rsid w:val="00853995"/>
    <w:rsid w:val="00854D86"/>
    <w:rsid w:val="00876C81"/>
    <w:rsid w:val="00877A2E"/>
    <w:rsid w:val="008812DB"/>
    <w:rsid w:val="00891D2B"/>
    <w:rsid w:val="008A77CC"/>
    <w:rsid w:val="008B15A1"/>
    <w:rsid w:val="008C7CF4"/>
    <w:rsid w:val="008D0CDC"/>
    <w:rsid w:val="008D1C70"/>
    <w:rsid w:val="008E1768"/>
    <w:rsid w:val="008F77A1"/>
    <w:rsid w:val="009024FB"/>
    <w:rsid w:val="00906CB3"/>
    <w:rsid w:val="00924458"/>
    <w:rsid w:val="00926140"/>
    <w:rsid w:val="00926DFB"/>
    <w:rsid w:val="00934988"/>
    <w:rsid w:val="009419DD"/>
    <w:rsid w:val="00952A67"/>
    <w:rsid w:val="0095370D"/>
    <w:rsid w:val="00965BCE"/>
    <w:rsid w:val="00973F78"/>
    <w:rsid w:val="00974927"/>
    <w:rsid w:val="00976AC2"/>
    <w:rsid w:val="0098555A"/>
    <w:rsid w:val="009875EB"/>
    <w:rsid w:val="009934E4"/>
    <w:rsid w:val="009A35B3"/>
    <w:rsid w:val="009C0A88"/>
    <w:rsid w:val="009E31E6"/>
    <w:rsid w:val="009E573B"/>
    <w:rsid w:val="00A0469A"/>
    <w:rsid w:val="00A056DA"/>
    <w:rsid w:val="00A164E2"/>
    <w:rsid w:val="00A30ED8"/>
    <w:rsid w:val="00A34525"/>
    <w:rsid w:val="00A448EB"/>
    <w:rsid w:val="00A4494B"/>
    <w:rsid w:val="00A47996"/>
    <w:rsid w:val="00A61442"/>
    <w:rsid w:val="00A62579"/>
    <w:rsid w:val="00A64833"/>
    <w:rsid w:val="00A81716"/>
    <w:rsid w:val="00A93B2F"/>
    <w:rsid w:val="00A93C10"/>
    <w:rsid w:val="00AA11FB"/>
    <w:rsid w:val="00AA22B1"/>
    <w:rsid w:val="00AA5160"/>
    <w:rsid w:val="00AB09D0"/>
    <w:rsid w:val="00AB4F97"/>
    <w:rsid w:val="00AC5493"/>
    <w:rsid w:val="00AC694A"/>
    <w:rsid w:val="00AD0109"/>
    <w:rsid w:val="00AD5F8B"/>
    <w:rsid w:val="00AE3FA7"/>
    <w:rsid w:val="00AF475A"/>
    <w:rsid w:val="00AF5A3B"/>
    <w:rsid w:val="00AF6288"/>
    <w:rsid w:val="00B002F3"/>
    <w:rsid w:val="00B00345"/>
    <w:rsid w:val="00B03893"/>
    <w:rsid w:val="00B10F72"/>
    <w:rsid w:val="00B2268E"/>
    <w:rsid w:val="00B227F8"/>
    <w:rsid w:val="00B274E4"/>
    <w:rsid w:val="00B309EA"/>
    <w:rsid w:val="00B33665"/>
    <w:rsid w:val="00B35B55"/>
    <w:rsid w:val="00B45399"/>
    <w:rsid w:val="00B56F6A"/>
    <w:rsid w:val="00B85310"/>
    <w:rsid w:val="00B91984"/>
    <w:rsid w:val="00B9502F"/>
    <w:rsid w:val="00B95C1A"/>
    <w:rsid w:val="00B97941"/>
    <w:rsid w:val="00BB560D"/>
    <w:rsid w:val="00BC4F9E"/>
    <w:rsid w:val="00BD435C"/>
    <w:rsid w:val="00BE582D"/>
    <w:rsid w:val="00BE6935"/>
    <w:rsid w:val="00BF0ADF"/>
    <w:rsid w:val="00C22339"/>
    <w:rsid w:val="00C51BEE"/>
    <w:rsid w:val="00C537EE"/>
    <w:rsid w:val="00C576FF"/>
    <w:rsid w:val="00C735F1"/>
    <w:rsid w:val="00C75F78"/>
    <w:rsid w:val="00C83A32"/>
    <w:rsid w:val="00C93576"/>
    <w:rsid w:val="00C95423"/>
    <w:rsid w:val="00CB17D5"/>
    <w:rsid w:val="00CC2AE4"/>
    <w:rsid w:val="00CC5F86"/>
    <w:rsid w:val="00CE0AE1"/>
    <w:rsid w:val="00CF0135"/>
    <w:rsid w:val="00CF6AAC"/>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0CC9"/>
    <w:rsid w:val="00D9301A"/>
    <w:rsid w:val="00D939F1"/>
    <w:rsid w:val="00D96DEC"/>
    <w:rsid w:val="00DB0045"/>
    <w:rsid w:val="00DB17E1"/>
    <w:rsid w:val="00DC56D1"/>
    <w:rsid w:val="00DF3FC3"/>
    <w:rsid w:val="00E21BE5"/>
    <w:rsid w:val="00E423A7"/>
    <w:rsid w:val="00E501FB"/>
    <w:rsid w:val="00E54D96"/>
    <w:rsid w:val="00E565F4"/>
    <w:rsid w:val="00E72BC5"/>
    <w:rsid w:val="00E75377"/>
    <w:rsid w:val="00E93518"/>
    <w:rsid w:val="00E96387"/>
    <w:rsid w:val="00EA0B5C"/>
    <w:rsid w:val="00EA2454"/>
    <w:rsid w:val="00EC0C19"/>
    <w:rsid w:val="00EC2793"/>
    <w:rsid w:val="00F01474"/>
    <w:rsid w:val="00F06708"/>
    <w:rsid w:val="00F16F83"/>
    <w:rsid w:val="00F2063D"/>
    <w:rsid w:val="00F2303F"/>
    <w:rsid w:val="00F318C2"/>
    <w:rsid w:val="00F36307"/>
    <w:rsid w:val="00F46B56"/>
    <w:rsid w:val="00F60733"/>
    <w:rsid w:val="00F77C55"/>
    <w:rsid w:val="00F81730"/>
    <w:rsid w:val="00F97481"/>
    <w:rsid w:val="00FA26B6"/>
    <w:rsid w:val="00FA5571"/>
    <w:rsid w:val="00FB45D0"/>
    <w:rsid w:val="00FC0DA9"/>
    <w:rsid w:val="00FC284B"/>
    <w:rsid w:val="00FC3375"/>
    <w:rsid w:val="00FF3F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3.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4EDCDB6-524D-4129-A3A3-98226B7DDD89}"/>
</file>

<file path=docProps/app.xml><?xml version="1.0" encoding="utf-8"?>
<Properties xmlns="http://schemas.openxmlformats.org/officeDocument/2006/extended-properties" xmlns:vt="http://schemas.openxmlformats.org/officeDocument/2006/docPropsVTypes">
  <Template>Normal</Template>
  <TotalTime>3</TotalTime>
  <Pages>1</Pages>
  <Words>989</Words>
  <Characters>5614</Characters>
  <Application>Microsoft Office Word</Application>
  <DocSecurity>0</DocSecurity>
  <Lines>267</Lines>
  <Paragraphs>106</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6497</CharactersWithSpaces>
  <SharedDoc>false</SharedDoc>
  <HLinks>
    <vt:vector size="6" baseType="variant">
      <vt:variant>
        <vt:i4>3735629</vt:i4>
      </vt:variant>
      <vt:variant>
        <vt:i4>3</vt:i4>
      </vt:variant>
      <vt:variant>
        <vt:i4>0</vt:i4>
      </vt:variant>
      <vt:variant>
        <vt:i4>5</vt:i4>
      </vt:variant>
      <vt:variant>
        <vt:lpwstr>mailto:hrstrategy@norfolk.gov.uk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4</cp:revision>
  <cp:lastPrinted>2019-01-15T10:28:00Z</cp:lastPrinted>
  <dcterms:created xsi:type="dcterms:W3CDTF">2026-01-26T10:44:00Z</dcterms:created>
  <dcterms:modified xsi:type="dcterms:W3CDTF">2026-01-26T10:44:00Z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20900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