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019B144" w14:textId="63332F76" w:rsidR="00297092" w:rsidRPr="00364E6E" w:rsidRDefault="00901B53" w:rsidP="00600F5E">
      <w:pPr>
        <w:rPr>
          <w:rFonts w:ascii="Arial" w:hAnsi="Arial" w:cs="Arial"/>
        </w:rPr>
      </w:pPr>
      <w:r w:rsidRPr="00364E6E">
        <w:rPr>
          <w:rFonts w:ascii="Arial" w:hAnsi="Arial" w:cs="Arial"/>
          <w:noProof/>
        </w:rPr>
        <w:drawing>
          <wp:anchor distT="0" distB="0" distL="114300" distR="114300" simplePos="0" relativeHeight="251667456" behindDoc="1" locked="0" layoutInCell="1" allowOverlap="1" wp14:anchorId="6138BB46" wp14:editId="67F1278E">
            <wp:simplePos x="0" y="0"/>
            <wp:positionH relativeFrom="column">
              <wp:posOffset>4441825</wp:posOffset>
            </wp:positionH>
            <wp:positionV relativeFrom="paragraph">
              <wp:posOffset>46355</wp:posOffset>
            </wp:positionV>
            <wp:extent cx="1038225" cy="1038225"/>
            <wp:effectExtent l="0" t="0" r="0" b="0"/>
            <wp:wrapTight wrapText="bothSides">
              <wp:wrapPolygon edited="0">
                <wp:start x="14664" y="1189"/>
                <wp:lineTo x="4756" y="7530"/>
                <wp:lineTo x="1982" y="14268"/>
                <wp:lineTo x="1585" y="16250"/>
                <wp:lineTo x="2378" y="18231"/>
                <wp:lineTo x="3963" y="20213"/>
                <wp:lineTo x="6738" y="20213"/>
                <wp:lineTo x="7134" y="19420"/>
                <wp:lineTo x="15061" y="15061"/>
                <wp:lineTo x="15061" y="14664"/>
                <wp:lineTo x="18628" y="11097"/>
                <wp:lineTo x="18231" y="8323"/>
                <wp:lineTo x="20213" y="5152"/>
                <wp:lineTo x="17439" y="1189"/>
                <wp:lineTo x="14664" y="118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C97" w:rsidRPr="00364E6E">
        <w:rPr>
          <w:rFonts w:ascii="Arial" w:hAnsi="Arial" w:cs="Arial"/>
          <w:noProof/>
        </w:rPr>
        <w:drawing>
          <wp:anchor distT="152400" distB="152400" distL="152400" distR="152400" simplePos="0" relativeHeight="251659264" behindDoc="0" locked="0" layoutInCell="1" allowOverlap="1" wp14:anchorId="0FD72770" wp14:editId="3920B501">
            <wp:simplePos x="0" y="0"/>
            <wp:positionH relativeFrom="margin">
              <wp:posOffset>3718560</wp:posOffset>
            </wp:positionH>
            <wp:positionV relativeFrom="page">
              <wp:posOffset>-361950</wp:posOffset>
            </wp:positionV>
            <wp:extent cx="3352165" cy="2590800"/>
            <wp:effectExtent l="0" t="0" r="635"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11"/>
                    <a:stretch>
                      <a:fillRect/>
                    </a:stretch>
                  </pic:blipFill>
                  <pic:spPr>
                    <a:xfrm>
                      <a:off x="0" y="0"/>
                      <a:ext cx="3352165" cy="2590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C6A09AC" w14:textId="77777777" w:rsidR="00297092" w:rsidRPr="00364E6E" w:rsidRDefault="002270DA" w:rsidP="00600F5E">
      <w:pPr>
        <w:rPr>
          <w:rFonts w:ascii="Arial" w:hAnsi="Arial" w:cs="Arial"/>
          <w:b/>
          <w:bCs/>
          <w:sz w:val="40"/>
          <w:szCs w:val="40"/>
        </w:rPr>
      </w:pPr>
      <w:r w:rsidRPr="00364E6E">
        <w:rPr>
          <w:rFonts w:ascii="Arial" w:hAnsi="Arial" w:cs="Arial"/>
          <w:b/>
          <w:bCs/>
          <w:sz w:val="40"/>
          <w:szCs w:val="40"/>
        </w:rPr>
        <w:t>Job Description and Person Specification</w:t>
      </w:r>
    </w:p>
    <w:p w14:paraId="3FB4835F" w14:textId="19B499B9" w:rsidR="656F0F53" w:rsidRPr="00364E6E" w:rsidRDefault="656F0F53" w:rsidP="28E68539">
      <w:pPr>
        <w:rPr>
          <w:rFonts w:ascii="Arial" w:hAnsi="Arial" w:cs="Arial"/>
        </w:rPr>
      </w:pPr>
      <w:r w:rsidRPr="00364E6E">
        <w:rPr>
          <w:rFonts w:ascii="Arial" w:eastAsia="Arial" w:hAnsi="Arial" w:cs="Arial"/>
          <w:b/>
          <w:bCs/>
        </w:rPr>
        <w:t xml:space="preserve"> </w:t>
      </w:r>
    </w:p>
    <w:p w14:paraId="1590B678" w14:textId="6BB4E87E" w:rsidR="00DF1214" w:rsidRPr="00364E6E" w:rsidRDefault="00DF1214" w:rsidP="00313EAE">
      <w:pPr>
        <w:rPr>
          <w:rFonts w:ascii="Arial" w:hAnsi="Arial" w:cs="Arial"/>
        </w:rPr>
      </w:pPr>
    </w:p>
    <w:p w14:paraId="16480DE1" w14:textId="65493DFD" w:rsidR="00DF1214" w:rsidRPr="00364E6E" w:rsidRDefault="00DF1214" w:rsidP="00313EAE">
      <w:pPr>
        <w:rPr>
          <w:rFonts w:ascii="Arial" w:hAnsi="Arial" w:cs="Arial"/>
        </w:rPr>
      </w:pPr>
    </w:p>
    <w:p w14:paraId="45DBF72A" w14:textId="77777777" w:rsidR="00DF1214" w:rsidRPr="00364E6E" w:rsidRDefault="00DF1214" w:rsidP="00313EAE">
      <w:pPr>
        <w:rPr>
          <w:rFonts w:ascii="Arial" w:hAnsi="Arial" w:cs="Arial"/>
        </w:rPr>
      </w:pPr>
    </w:p>
    <w:p w14:paraId="1E62461C" w14:textId="165E9F68" w:rsidR="00600F5E" w:rsidRPr="00364E6E" w:rsidRDefault="00364E6E" w:rsidP="00600F5E">
      <w:pPr>
        <w:rPr>
          <w:rFonts w:ascii="Arial" w:hAnsi="Arial" w:cs="Arial"/>
          <w:b/>
          <w:bCs/>
          <w:sz w:val="32"/>
          <w:szCs w:val="32"/>
        </w:rPr>
      </w:pPr>
      <w:r w:rsidRPr="00364E6E">
        <w:rPr>
          <w:rFonts w:ascii="Arial" w:hAnsi="Arial" w:cs="Arial"/>
          <w:b/>
          <w:bCs/>
          <w:sz w:val="32"/>
          <w:szCs w:val="32"/>
        </w:rPr>
        <w:t>Employment Coordinator</w:t>
      </w:r>
      <w:r w:rsidRPr="00364E6E">
        <w:rPr>
          <w:rFonts w:ascii="Arial" w:hAnsi="Arial" w:cs="Arial"/>
          <w:b/>
          <w:bCs/>
          <w:sz w:val="32"/>
          <w:szCs w:val="32"/>
        </w:rPr>
        <w:fldChar w:fldCharType="begin">
          <w:ffData>
            <w:name w:val="Text1"/>
            <w:enabled/>
            <w:calcOnExit w:val="0"/>
            <w:textInput/>
          </w:ffData>
        </w:fldChar>
      </w:r>
      <w:bookmarkStart w:id="0" w:name="Text1"/>
      <w:r w:rsidRPr="00364E6E">
        <w:rPr>
          <w:rFonts w:ascii="Arial" w:hAnsi="Arial" w:cs="Arial"/>
          <w:b/>
          <w:bCs/>
          <w:sz w:val="32"/>
          <w:szCs w:val="32"/>
        </w:rPr>
        <w:instrText xml:space="preserve"> FORMTEXT </w:instrText>
      </w:r>
      <w:r w:rsidRPr="00364E6E">
        <w:rPr>
          <w:rFonts w:ascii="Arial" w:hAnsi="Arial" w:cs="Arial"/>
          <w:b/>
          <w:bCs/>
          <w:sz w:val="32"/>
          <w:szCs w:val="32"/>
        </w:rPr>
      </w:r>
      <w:r w:rsidRPr="00364E6E">
        <w:rPr>
          <w:rFonts w:ascii="Arial" w:hAnsi="Arial" w:cs="Arial"/>
          <w:b/>
          <w:bCs/>
          <w:sz w:val="32"/>
          <w:szCs w:val="32"/>
        </w:rPr>
        <w:fldChar w:fldCharType="separate"/>
      </w:r>
      <w:r w:rsidRPr="00364E6E">
        <w:rPr>
          <w:rFonts w:ascii="Arial" w:hAnsi="Arial" w:cs="Arial"/>
          <w:b/>
          <w:bCs/>
          <w:sz w:val="32"/>
          <w:szCs w:val="32"/>
        </w:rPr>
        <w:fldChar w:fldCharType="end"/>
      </w:r>
      <w:bookmarkEnd w:id="0"/>
      <w:r w:rsidRPr="00364E6E">
        <w:rPr>
          <w:rFonts w:ascii="Arial" w:hAnsi="Arial" w:cs="Arial"/>
          <w:b/>
          <w:bCs/>
          <w:sz w:val="32"/>
          <w:szCs w:val="32"/>
        </w:rPr>
        <w:t xml:space="preserve">  </w:t>
      </w:r>
    </w:p>
    <w:p w14:paraId="1C16A2F7" w14:textId="77777777" w:rsidR="00364E6E" w:rsidRPr="00364E6E" w:rsidRDefault="00364E6E" w:rsidP="00364E6E">
      <w:pPr>
        <w:jc w:val="center"/>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7"/>
        <w:gridCol w:w="2407"/>
        <w:gridCol w:w="2407"/>
        <w:gridCol w:w="2407"/>
      </w:tblGrid>
      <w:tr w:rsidR="00364E6E" w:rsidRPr="00364E6E" w14:paraId="530B409F" w14:textId="77777777" w:rsidTr="009679BC">
        <w:tc>
          <w:tcPr>
            <w:tcW w:w="1250" w:type="pct"/>
          </w:tcPr>
          <w:p w14:paraId="7DF4209A" w14:textId="77777777" w:rsidR="00364E6E" w:rsidRPr="00364E6E" w:rsidRDefault="00364E6E" w:rsidP="009679BC">
            <w:pPr>
              <w:rPr>
                <w:rFonts w:ascii="Arial" w:hAnsi="Arial" w:cs="Arial"/>
                <w:b/>
              </w:rPr>
            </w:pPr>
            <w:r w:rsidRPr="00364E6E">
              <w:rPr>
                <w:rFonts w:ascii="Arial" w:hAnsi="Arial" w:cs="Arial"/>
                <w:b/>
              </w:rPr>
              <w:t>Department</w:t>
            </w:r>
          </w:p>
        </w:tc>
        <w:tc>
          <w:tcPr>
            <w:tcW w:w="3750" w:type="pct"/>
            <w:gridSpan w:val="3"/>
          </w:tcPr>
          <w:p w14:paraId="1993B81F" w14:textId="77777777" w:rsidR="00364E6E" w:rsidRPr="00364E6E" w:rsidRDefault="00364E6E" w:rsidP="009679BC">
            <w:pPr>
              <w:rPr>
                <w:rFonts w:ascii="Arial" w:hAnsi="Arial" w:cs="Arial"/>
              </w:rPr>
            </w:pPr>
            <w:r w:rsidRPr="00364E6E">
              <w:rPr>
                <w:rFonts w:ascii="Arial" w:hAnsi="Arial" w:cs="Arial"/>
              </w:rPr>
              <w:t>Adult Social Services</w:t>
            </w:r>
          </w:p>
        </w:tc>
      </w:tr>
      <w:tr w:rsidR="00364E6E" w:rsidRPr="00364E6E" w14:paraId="7672425A" w14:textId="77777777" w:rsidTr="009679BC">
        <w:tc>
          <w:tcPr>
            <w:tcW w:w="1250" w:type="pct"/>
          </w:tcPr>
          <w:p w14:paraId="71BAF8EA" w14:textId="77777777" w:rsidR="00364E6E" w:rsidRPr="00364E6E" w:rsidRDefault="00364E6E" w:rsidP="009679BC">
            <w:pPr>
              <w:rPr>
                <w:rFonts w:ascii="Arial" w:hAnsi="Arial" w:cs="Arial"/>
                <w:b/>
              </w:rPr>
            </w:pPr>
            <w:r w:rsidRPr="00364E6E">
              <w:rPr>
                <w:rFonts w:ascii="Arial" w:hAnsi="Arial" w:cs="Arial"/>
                <w:b/>
              </w:rPr>
              <w:t>Section/Service</w:t>
            </w:r>
          </w:p>
        </w:tc>
        <w:tc>
          <w:tcPr>
            <w:tcW w:w="3750" w:type="pct"/>
            <w:gridSpan w:val="3"/>
          </w:tcPr>
          <w:p w14:paraId="2CEC0B17" w14:textId="77777777" w:rsidR="00364E6E" w:rsidRPr="00364E6E" w:rsidRDefault="00364E6E" w:rsidP="009679BC">
            <w:pPr>
              <w:rPr>
                <w:rFonts w:ascii="Arial" w:hAnsi="Arial" w:cs="Arial"/>
              </w:rPr>
            </w:pPr>
            <w:r w:rsidRPr="00364E6E">
              <w:rPr>
                <w:rFonts w:ascii="Arial" w:hAnsi="Arial" w:cs="Arial"/>
              </w:rPr>
              <w:t>Preparing for Adult Life Service</w:t>
            </w:r>
          </w:p>
        </w:tc>
      </w:tr>
      <w:tr w:rsidR="00364E6E" w:rsidRPr="00364E6E" w14:paraId="3E30CBA7" w14:textId="77777777" w:rsidTr="009679BC">
        <w:tc>
          <w:tcPr>
            <w:tcW w:w="1250" w:type="pct"/>
          </w:tcPr>
          <w:p w14:paraId="18685E19" w14:textId="77777777" w:rsidR="00364E6E" w:rsidRPr="00364E6E" w:rsidRDefault="00364E6E" w:rsidP="009679BC">
            <w:pPr>
              <w:rPr>
                <w:rFonts w:ascii="Arial" w:hAnsi="Arial" w:cs="Arial"/>
                <w:b/>
              </w:rPr>
            </w:pPr>
            <w:r w:rsidRPr="00364E6E">
              <w:rPr>
                <w:rFonts w:ascii="Arial" w:hAnsi="Arial" w:cs="Arial"/>
                <w:b/>
              </w:rPr>
              <w:t>Location</w:t>
            </w:r>
          </w:p>
        </w:tc>
        <w:tc>
          <w:tcPr>
            <w:tcW w:w="3750" w:type="pct"/>
            <w:gridSpan w:val="3"/>
          </w:tcPr>
          <w:p w14:paraId="76EEB208" w14:textId="77777777" w:rsidR="00364E6E" w:rsidRPr="00364E6E" w:rsidRDefault="00364E6E" w:rsidP="009679BC">
            <w:pPr>
              <w:rPr>
                <w:rFonts w:ascii="Arial" w:hAnsi="Arial" w:cs="Arial"/>
              </w:rPr>
            </w:pPr>
            <w:r w:rsidRPr="00364E6E">
              <w:rPr>
                <w:rFonts w:ascii="Arial" w:hAnsi="Arial" w:cs="Arial"/>
              </w:rPr>
              <w:t>Based in Adult Social Services Central Locality (Norwich).</w:t>
            </w:r>
          </w:p>
        </w:tc>
      </w:tr>
      <w:tr w:rsidR="00364E6E" w:rsidRPr="00364E6E" w14:paraId="3CBCD53F" w14:textId="77777777" w:rsidTr="009679BC">
        <w:tc>
          <w:tcPr>
            <w:tcW w:w="1250" w:type="pct"/>
          </w:tcPr>
          <w:p w14:paraId="71018B20" w14:textId="77777777" w:rsidR="00364E6E" w:rsidRPr="00364E6E" w:rsidRDefault="00364E6E" w:rsidP="009679BC">
            <w:pPr>
              <w:rPr>
                <w:rFonts w:ascii="Arial" w:hAnsi="Arial" w:cs="Arial"/>
                <w:b/>
              </w:rPr>
            </w:pPr>
            <w:r w:rsidRPr="00364E6E">
              <w:rPr>
                <w:rFonts w:ascii="Arial" w:hAnsi="Arial" w:cs="Arial"/>
                <w:b/>
              </w:rPr>
              <w:t>JE/MJ Number</w:t>
            </w:r>
          </w:p>
        </w:tc>
        <w:tc>
          <w:tcPr>
            <w:tcW w:w="1250" w:type="pct"/>
          </w:tcPr>
          <w:p w14:paraId="63433313" w14:textId="77777777" w:rsidR="00364E6E" w:rsidRPr="00364E6E" w:rsidRDefault="00364E6E" w:rsidP="009679BC">
            <w:pPr>
              <w:rPr>
                <w:rFonts w:ascii="Arial" w:hAnsi="Arial" w:cs="Arial"/>
              </w:rPr>
            </w:pPr>
          </w:p>
        </w:tc>
        <w:tc>
          <w:tcPr>
            <w:tcW w:w="1250" w:type="pct"/>
          </w:tcPr>
          <w:p w14:paraId="240B41D6" w14:textId="77777777" w:rsidR="00364E6E" w:rsidRPr="00364E6E" w:rsidRDefault="00364E6E" w:rsidP="009679BC">
            <w:pPr>
              <w:rPr>
                <w:rFonts w:ascii="Arial" w:hAnsi="Arial" w:cs="Arial"/>
                <w:b/>
              </w:rPr>
            </w:pPr>
            <w:r w:rsidRPr="00364E6E">
              <w:rPr>
                <w:rFonts w:ascii="Arial" w:hAnsi="Arial" w:cs="Arial"/>
                <w:b/>
              </w:rPr>
              <w:t>GR Number</w:t>
            </w:r>
          </w:p>
        </w:tc>
        <w:tc>
          <w:tcPr>
            <w:tcW w:w="1250" w:type="pct"/>
          </w:tcPr>
          <w:p w14:paraId="5EE971BA" w14:textId="77777777" w:rsidR="00364E6E" w:rsidRPr="00364E6E" w:rsidRDefault="00364E6E" w:rsidP="009679BC">
            <w:pPr>
              <w:rPr>
                <w:rFonts w:ascii="Arial" w:hAnsi="Arial" w:cs="Arial"/>
              </w:rPr>
            </w:pPr>
          </w:p>
        </w:tc>
      </w:tr>
      <w:tr w:rsidR="00364E6E" w:rsidRPr="00364E6E" w14:paraId="02702BCE" w14:textId="77777777" w:rsidTr="009679BC">
        <w:tc>
          <w:tcPr>
            <w:tcW w:w="1250" w:type="pct"/>
          </w:tcPr>
          <w:p w14:paraId="334DA236" w14:textId="77777777" w:rsidR="00364E6E" w:rsidRPr="00364E6E" w:rsidRDefault="00364E6E" w:rsidP="009679BC">
            <w:pPr>
              <w:rPr>
                <w:rFonts w:ascii="Arial" w:hAnsi="Arial" w:cs="Arial"/>
                <w:b/>
              </w:rPr>
            </w:pPr>
            <w:r w:rsidRPr="00364E6E">
              <w:rPr>
                <w:rFonts w:ascii="Arial" w:hAnsi="Arial" w:cs="Arial"/>
                <w:b/>
              </w:rPr>
              <w:t>Grade</w:t>
            </w:r>
          </w:p>
        </w:tc>
        <w:tc>
          <w:tcPr>
            <w:tcW w:w="3750" w:type="pct"/>
            <w:gridSpan w:val="3"/>
          </w:tcPr>
          <w:p w14:paraId="4454C0AB" w14:textId="77777777" w:rsidR="00364E6E" w:rsidRPr="00364E6E" w:rsidRDefault="00364E6E" w:rsidP="009679BC">
            <w:pPr>
              <w:rPr>
                <w:rFonts w:ascii="Arial" w:hAnsi="Arial" w:cs="Arial"/>
              </w:rPr>
            </w:pPr>
            <w:r w:rsidRPr="00364E6E">
              <w:rPr>
                <w:rFonts w:ascii="Arial" w:hAnsi="Arial" w:cs="Arial"/>
              </w:rPr>
              <w:t>F</w:t>
            </w:r>
          </w:p>
        </w:tc>
      </w:tr>
      <w:tr w:rsidR="00364E6E" w:rsidRPr="00364E6E" w14:paraId="6E116E15" w14:textId="77777777" w:rsidTr="009679BC">
        <w:tc>
          <w:tcPr>
            <w:tcW w:w="1250" w:type="pct"/>
          </w:tcPr>
          <w:p w14:paraId="244D1C7C" w14:textId="77777777" w:rsidR="00364E6E" w:rsidRPr="00364E6E" w:rsidRDefault="00364E6E" w:rsidP="009679BC">
            <w:pPr>
              <w:rPr>
                <w:rFonts w:ascii="Arial" w:hAnsi="Arial" w:cs="Arial"/>
                <w:b/>
              </w:rPr>
            </w:pPr>
            <w:r w:rsidRPr="00364E6E">
              <w:rPr>
                <w:rFonts w:ascii="Arial" w:hAnsi="Arial" w:cs="Arial"/>
                <w:b/>
              </w:rPr>
              <w:t>Responsible to</w:t>
            </w:r>
          </w:p>
        </w:tc>
        <w:tc>
          <w:tcPr>
            <w:tcW w:w="3750" w:type="pct"/>
            <w:gridSpan w:val="3"/>
          </w:tcPr>
          <w:p w14:paraId="3D4A7FB1" w14:textId="77777777" w:rsidR="00364E6E" w:rsidRPr="00364E6E" w:rsidRDefault="00364E6E" w:rsidP="009679BC">
            <w:pPr>
              <w:rPr>
                <w:rFonts w:ascii="Arial" w:hAnsi="Arial" w:cs="Arial"/>
              </w:rPr>
            </w:pPr>
            <w:r w:rsidRPr="00364E6E">
              <w:rPr>
                <w:rFonts w:ascii="Arial" w:hAnsi="Arial" w:cs="Arial"/>
              </w:rPr>
              <w:t>Employment Services Delivery Manager</w:t>
            </w:r>
          </w:p>
        </w:tc>
      </w:tr>
      <w:tr w:rsidR="00364E6E" w:rsidRPr="00364E6E" w14:paraId="52E3C232" w14:textId="77777777" w:rsidTr="009679BC">
        <w:tc>
          <w:tcPr>
            <w:tcW w:w="1250" w:type="pct"/>
          </w:tcPr>
          <w:p w14:paraId="2DB91218" w14:textId="77777777" w:rsidR="00364E6E" w:rsidRPr="00364E6E" w:rsidRDefault="00364E6E" w:rsidP="009679BC">
            <w:pPr>
              <w:rPr>
                <w:rFonts w:ascii="Arial" w:hAnsi="Arial" w:cs="Arial"/>
                <w:b/>
              </w:rPr>
            </w:pPr>
            <w:r w:rsidRPr="00364E6E">
              <w:rPr>
                <w:rFonts w:ascii="Arial" w:hAnsi="Arial" w:cs="Arial"/>
                <w:b/>
              </w:rPr>
              <w:t>Responsible for</w:t>
            </w:r>
          </w:p>
        </w:tc>
        <w:tc>
          <w:tcPr>
            <w:tcW w:w="3750" w:type="pct"/>
            <w:gridSpan w:val="3"/>
          </w:tcPr>
          <w:p w14:paraId="2FF7DCF0" w14:textId="40EBC457" w:rsidR="00364E6E" w:rsidRPr="00364E6E" w:rsidRDefault="00364E6E" w:rsidP="009679BC">
            <w:pPr>
              <w:rPr>
                <w:rFonts w:ascii="Arial" w:hAnsi="Arial" w:cs="Arial"/>
              </w:rPr>
            </w:pPr>
            <w:r w:rsidRPr="00364E6E">
              <w:rPr>
                <w:rFonts w:ascii="Arial" w:hAnsi="Arial" w:cs="Arial"/>
              </w:rPr>
              <w:t xml:space="preserve">No </w:t>
            </w:r>
            <w:r>
              <w:rPr>
                <w:rFonts w:ascii="Arial" w:hAnsi="Arial" w:cs="Arial"/>
              </w:rPr>
              <w:t>staff managed</w:t>
            </w:r>
          </w:p>
        </w:tc>
      </w:tr>
    </w:tbl>
    <w:p w14:paraId="03097EF4" w14:textId="77777777" w:rsidR="00364E6E" w:rsidRPr="00364E6E" w:rsidRDefault="00364E6E" w:rsidP="00364E6E">
      <w:pPr>
        <w:rPr>
          <w:rFonts w:ascii="Arial" w:hAnsi="Arial" w:cs="Arial"/>
          <w:b/>
        </w:rPr>
      </w:pP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6"/>
      </w:tblGrid>
      <w:tr w:rsidR="00364E6E" w:rsidRPr="00364E6E" w14:paraId="3127627B" w14:textId="77777777" w:rsidTr="009679BC">
        <w:tc>
          <w:tcPr>
            <w:tcW w:w="0" w:type="auto"/>
            <w:tcBorders>
              <w:bottom w:val="single" w:sz="4" w:space="0" w:color="auto"/>
            </w:tcBorders>
          </w:tcPr>
          <w:p w14:paraId="1E5800E7" w14:textId="77777777" w:rsidR="00364E6E" w:rsidRPr="00364E6E" w:rsidRDefault="00364E6E" w:rsidP="009679BC">
            <w:pPr>
              <w:rPr>
                <w:rFonts w:ascii="Arial" w:hAnsi="Arial" w:cs="Arial"/>
                <w:b/>
              </w:rPr>
            </w:pPr>
            <w:r w:rsidRPr="00364E6E">
              <w:rPr>
                <w:rFonts w:ascii="Arial" w:hAnsi="Arial" w:cs="Arial"/>
                <w:b/>
              </w:rPr>
              <w:t xml:space="preserve">Role and Context </w:t>
            </w:r>
          </w:p>
        </w:tc>
      </w:tr>
      <w:tr w:rsidR="00364E6E" w:rsidRPr="00364E6E" w14:paraId="624ECD8A" w14:textId="77777777" w:rsidTr="009679BC">
        <w:tc>
          <w:tcPr>
            <w:tcW w:w="5000" w:type="pct"/>
            <w:tcBorders>
              <w:bottom w:val="nil"/>
            </w:tcBorders>
          </w:tcPr>
          <w:p w14:paraId="4EF9DAE1" w14:textId="2FD8077D" w:rsidR="00364E6E" w:rsidRPr="00364E6E" w:rsidRDefault="00364E6E" w:rsidP="009679BC">
            <w:pPr>
              <w:rPr>
                <w:rFonts w:ascii="Arial" w:hAnsi="Arial" w:cs="Arial"/>
                <w:b/>
              </w:rPr>
            </w:pPr>
            <w:r w:rsidRPr="00364E6E">
              <w:rPr>
                <w:rFonts w:ascii="Arial" w:hAnsi="Arial" w:cs="Arial"/>
                <w:b/>
              </w:rPr>
              <w:t>Job Purpose</w:t>
            </w:r>
            <w:r w:rsidRPr="00364E6E">
              <w:rPr>
                <w:rFonts w:ascii="Arial" w:hAnsi="Arial" w:cs="Arial"/>
              </w:rPr>
              <w:t xml:space="preserve"> </w:t>
            </w:r>
          </w:p>
        </w:tc>
      </w:tr>
      <w:tr w:rsidR="00364E6E" w:rsidRPr="00364E6E" w14:paraId="57A07793" w14:textId="77777777" w:rsidTr="009679BC">
        <w:trPr>
          <w:trHeight w:val="1134"/>
        </w:trPr>
        <w:tc>
          <w:tcPr>
            <w:tcW w:w="5000" w:type="pct"/>
            <w:tcBorders>
              <w:top w:val="nil"/>
              <w:bottom w:val="single" w:sz="4" w:space="0" w:color="auto"/>
            </w:tcBorders>
          </w:tcPr>
          <w:p w14:paraId="46116389" w14:textId="77777777" w:rsidR="00364E6E" w:rsidRPr="00364E6E" w:rsidRDefault="00364E6E" w:rsidP="00364E6E">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364E6E">
              <w:rPr>
                <w:rFonts w:ascii="Arial" w:hAnsi="Arial" w:cs="Arial"/>
                <w:color w:val="000000"/>
              </w:rPr>
              <w:t>Based on successful supported employment initiatives in Mental Health settings across the country, the Norfolk Employment Co-</w:t>
            </w:r>
            <w:proofErr w:type="spellStart"/>
            <w:r w:rsidRPr="00364E6E">
              <w:rPr>
                <w:rFonts w:ascii="Arial" w:hAnsi="Arial" w:cs="Arial"/>
                <w:color w:val="000000"/>
              </w:rPr>
              <w:t>ordinators</w:t>
            </w:r>
            <w:proofErr w:type="spellEnd"/>
            <w:r w:rsidRPr="00364E6E">
              <w:rPr>
                <w:rFonts w:ascii="Arial" w:hAnsi="Arial" w:cs="Arial"/>
                <w:color w:val="000000"/>
              </w:rPr>
              <w:t xml:space="preserve"> (NEC) will work with a variety of groups, services and </w:t>
            </w:r>
            <w:proofErr w:type="spellStart"/>
            <w:r w:rsidRPr="00364E6E">
              <w:rPr>
                <w:rFonts w:ascii="Arial" w:hAnsi="Arial" w:cs="Arial"/>
                <w:color w:val="000000"/>
              </w:rPr>
              <w:t>organisations</w:t>
            </w:r>
            <w:proofErr w:type="spellEnd"/>
            <w:r w:rsidRPr="00364E6E">
              <w:rPr>
                <w:rFonts w:ascii="Arial" w:hAnsi="Arial" w:cs="Arial"/>
                <w:color w:val="000000"/>
              </w:rPr>
              <w:t>, including the Skills &amp; Employment Team (SET), to help Working Age Adults with disabilities and / or mental health needs, find appropriate training, employment or volunteering roles, or support people to return to or retain employment. </w:t>
            </w:r>
          </w:p>
          <w:p w14:paraId="24245876" w14:textId="77777777" w:rsidR="00364E6E" w:rsidRPr="00364E6E" w:rsidRDefault="00364E6E" w:rsidP="00364E6E">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0000"/>
              </w:rPr>
            </w:pPr>
            <w:proofErr w:type="gramStart"/>
            <w:r w:rsidRPr="00364E6E">
              <w:rPr>
                <w:rFonts w:ascii="Arial" w:hAnsi="Arial" w:cs="Arial"/>
              </w:rPr>
              <w:t>The</w:t>
            </w:r>
            <w:proofErr w:type="gramEnd"/>
            <w:r w:rsidRPr="00364E6E">
              <w:rPr>
                <w:rFonts w:ascii="Arial" w:hAnsi="Arial" w:cs="Arial"/>
              </w:rPr>
              <w:t xml:space="preserve"> role will involve working directly with </w:t>
            </w:r>
            <w:proofErr w:type="spellStart"/>
            <w:r w:rsidRPr="00364E6E">
              <w:rPr>
                <w:rFonts w:ascii="Arial" w:hAnsi="Arial" w:cs="Arial"/>
              </w:rPr>
              <w:t>Jobcentre</w:t>
            </w:r>
            <w:proofErr w:type="spellEnd"/>
            <w:r w:rsidRPr="00364E6E">
              <w:rPr>
                <w:rFonts w:ascii="Arial" w:hAnsi="Arial" w:cs="Arial"/>
              </w:rPr>
              <w:t xml:space="preserve"> Plus, employers, trade unions and employment agencies to keep people in employment and secure employment opportunities</w:t>
            </w:r>
          </w:p>
          <w:p w14:paraId="21626A9B" w14:textId="77777777" w:rsidR="00364E6E" w:rsidRPr="00364E6E" w:rsidRDefault="00364E6E" w:rsidP="009679BC">
            <w:pPr>
              <w:rPr>
                <w:rFonts w:ascii="Arial" w:hAnsi="Arial" w:cs="Arial"/>
              </w:rPr>
            </w:pPr>
          </w:p>
        </w:tc>
      </w:tr>
      <w:tr w:rsidR="00364E6E" w:rsidRPr="00364E6E" w14:paraId="35E5BB52" w14:textId="77777777" w:rsidTr="009679BC">
        <w:trPr>
          <w:trHeight w:val="301"/>
        </w:trPr>
        <w:tc>
          <w:tcPr>
            <w:tcW w:w="5000" w:type="pct"/>
            <w:tcBorders>
              <w:bottom w:val="nil"/>
            </w:tcBorders>
          </w:tcPr>
          <w:p w14:paraId="4218363E" w14:textId="77777777" w:rsidR="00364E6E" w:rsidRPr="00364E6E" w:rsidRDefault="00364E6E" w:rsidP="009679BC">
            <w:pPr>
              <w:rPr>
                <w:rFonts w:ascii="Arial" w:hAnsi="Arial" w:cs="Arial"/>
                <w:b/>
              </w:rPr>
            </w:pPr>
            <w:r w:rsidRPr="00364E6E">
              <w:rPr>
                <w:rFonts w:ascii="Arial" w:hAnsi="Arial" w:cs="Arial"/>
                <w:b/>
              </w:rPr>
              <w:t>Context</w:t>
            </w:r>
          </w:p>
        </w:tc>
      </w:tr>
      <w:tr w:rsidR="00364E6E" w:rsidRPr="00364E6E" w14:paraId="20769FE6" w14:textId="77777777" w:rsidTr="009679BC">
        <w:trPr>
          <w:trHeight w:val="1134"/>
        </w:trPr>
        <w:tc>
          <w:tcPr>
            <w:tcW w:w="5000" w:type="pct"/>
            <w:tcBorders>
              <w:top w:val="nil"/>
              <w:bottom w:val="single" w:sz="4" w:space="0" w:color="auto"/>
            </w:tcBorders>
          </w:tcPr>
          <w:p w14:paraId="4950079D" w14:textId="77777777" w:rsidR="00364E6E" w:rsidRPr="00364E6E" w:rsidRDefault="00364E6E" w:rsidP="009679BC">
            <w:pPr>
              <w:rPr>
                <w:rFonts w:ascii="Arial" w:hAnsi="Arial" w:cs="Arial"/>
              </w:rPr>
            </w:pPr>
            <w:r w:rsidRPr="00364E6E">
              <w:rPr>
                <w:rFonts w:ascii="Arial" w:hAnsi="Arial" w:cs="Arial"/>
              </w:rPr>
              <w:t>The way Norfolk Adult Social Services is supporting people into employment is changing. As part of seeking to promote people's independence and responding to the Government White Paper, ‘Improving Lives: The Future of Work, Health and Disability’ we are seeking to transform employment prospects for disabled people and those with long term health conditions over the next 10 years. We are also responding to what people said they wanted, as outlined in the Learning Disability Strategy outlining their expressed desire to be supported to access work. This strategy will also be to assist working age adults with mental health issues, physical disabilities and those with Autism to find or return to employment or work-related activities.</w:t>
            </w:r>
          </w:p>
          <w:p w14:paraId="1E40EF2C" w14:textId="77777777" w:rsidR="00364E6E" w:rsidRPr="00364E6E" w:rsidRDefault="00364E6E" w:rsidP="009679BC">
            <w:pPr>
              <w:rPr>
                <w:rFonts w:ascii="Arial" w:hAnsi="Arial" w:cs="Arial"/>
              </w:rPr>
            </w:pPr>
          </w:p>
          <w:p w14:paraId="552C52F0" w14:textId="42DA4F48" w:rsidR="00364E6E" w:rsidRPr="00EB754C" w:rsidRDefault="00364E6E" w:rsidP="009679BC">
            <w:pPr>
              <w:pStyle w:val="NoSpacing"/>
              <w:spacing w:after="240"/>
              <w:rPr>
                <w:rFonts w:ascii="Arial" w:eastAsia="Calibri" w:hAnsi="Arial" w:cs="Arial"/>
                <w:color w:val="000000"/>
                <w:sz w:val="24"/>
                <w:szCs w:val="24"/>
              </w:rPr>
            </w:pPr>
            <w:r w:rsidRPr="00364E6E">
              <w:rPr>
                <w:rFonts w:ascii="Arial" w:eastAsia="Calibri" w:hAnsi="Arial" w:cs="Arial"/>
                <w:color w:val="000000"/>
                <w:sz w:val="24"/>
                <w:szCs w:val="24"/>
              </w:rPr>
              <w:t>This role sits within the Preparing for Adult Life (PfAL) service but also works closely with the Skills and Employment Team to ensure a holistic and joined up approach to employment opportunities for working age adults with disabilities or mental health conditions and those with autism.</w:t>
            </w:r>
          </w:p>
        </w:tc>
      </w:tr>
      <w:tr w:rsidR="00364E6E" w:rsidRPr="00364E6E" w14:paraId="30825344" w14:textId="77777777" w:rsidTr="009679BC">
        <w:tc>
          <w:tcPr>
            <w:tcW w:w="5000" w:type="pct"/>
            <w:tcBorders>
              <w:bottom w:val="nil"/>
            </w:tcBorders>
          </w:tcPr>
          <w:p w14:paraId="01E104D0" w14:textId="77777777" w:rsidR="00364E6E" w:rsidRPr="00364E6E" w:rsidRDefault="00364E6E" w:rsidP="009679BC">
            <w:pPr>
              <w:rPr>
                <w:rFonts w:ascii="Arial" w:hAnsi="Arial" w:cs="Arial"/>
                <w:b/>
              </w:rPr>
            </w:pPr>
            <w:r w:rsidRPr="00364E6E">
              <w:rPr>
                <w:rFonts w:ascii="Arial" w:hAnsi="Arial" w:cs="Arial"/>
                <w:b/>
              </w:rPr>
              <w:t xml:space="preserve">Other Job Information (e.g. any special factors or constraints) </w:t>
            </w:r>
          </w:p>
        </w:tc>
      </w:tr>
      <w:tr w:rsidR="00364E6E" w:rsidRPr="00364E6E" w14:paraId="4381243B" w14:textId="77777777" w:rsidTr="009679BC">
        <w:trPr>
          <w:trHeight w:val="1134"/>
        </w:trPr>
        <w:tc>
          <w:tcPr>
            <w:tcW w:w="5000" w:type="pct"/>
            <w:tcBorders>
              <w:top w:val="nil"/>
            </w:tcBorders>
          </w:tcPr>
          <w:p w14:paraId="12C117EC" w14:textId="77777777" w:rsidR="00364E6E" w:rsidRPr="00364E6E" w:rsidRDefault="00364E6E" w:rsidP="009679BC">
            <w:pPr>
              <w:rPr>
                <w:rFonts w:ascii="Arial" w:hAnsi="Arial" w:cs="Arial"/>
              </w:rPr>
            </w:pPr>
          </w:p>
          <w:p w14:paraId="14BF7667" w14:textId="77777777" w:rsidR="00364E6E" w:rsidRPr="00364E6E" w:rsidRDefault="00364E6E" w:rsidP="009679BC">
            <w:pPr>
              <w:rPr>
                <w:rFonts w:ascii="Arial" w:hAnsi="Arial" w:cs="Arial"/>
              </w:rPr>
            </w:pPr>
            <w:r w:rsidRPr="00364E6E">
              <w:rPr>
                <w:rFonts w:ascii="Arial" w:hAnsi="Arial" w:cs="Arial"/>
              </w:rPr>
              <w:t xml:space="preserve">The job holder will be expected to travel regularly across Norfolk to meet with stakeholders and attend meetings and will need to be a car owner/driver and have a full driving </w:t>
            </w:r>
            <w:proofErr w:type="spellStart"/>
            <w:r w:rsidRPr="00364E6E">
              <w:rPr>
                <w:rFonts w:ascii="Arial" w:hAnsi="Arial" w:cs="Arial"/>
              </w:rPr>
              <w:t>licence</w:t>
            </w:r>
            <w:proofErr w:type="spellEnd"/>
            <w:r w:rsidRPr="00364E6E">
              <w:rPr>
                <w:rFonts w:ascii="Arial" w:hAnsi="Arial" w:cs="Arial"/>
              </w:rPr>
              <w:t>.</w:t>
            </w:r>
          </w:p>
          <w:p w14:paraId="102E13B4" w14:textId="77777777" w:rsidR="00364E6E" w:rsidRPr="00364E6E" w:rsidRDefault="00364E6E" w:rsidP="009679BC">
            <w:pPr>
              <w:rPr>
                <w:rFonts w:ascii="Arial" w:hAnsi="Arial" w:cs="Arial"/>
              </w:rPr>
            </w:pPr>
          </w:p>
          <w:p w14:paraId="0EF2CF1B" w14:textId="77777777" w:rsidR="00364E6E" w:rsidRDefault="00364E6E" w:rsidP="009679BC">
            <w:pPr>
              <w:rPr>
                <w:rFonts w:ascii="Arial" w:hAnsi="Arial" w:cs="Arial"/>
              </w:rPr>
            </w:pPr>
            <w:r w:rsidRPr="00364E6E">
              <w:rPr>
                <w:rFonts w:ascii="Arial" w:hAnsi="Arial" w:cs="Arial"/>
              </w:rPr>
              <w:t>This role requires an Enhanced DBS Check.</w:t>
            </w:r>
          </w:p>
          <w:p w14:paraId="52B6A267" w14:textId="77777777" w:rsidR="00EB754C" w:rsidRPr="00364E6E" w:rsidRDefault="00EB754C" w:rsidP="009679BC">
            <w:pPr>
              <w:rPr>
                <w:rFonts w:ascii="Arial" w:hAnsi="Arial" w:cs="Arial"/>
              </w:rPr>
            </w:pPr>
          </w:p>
        </w:tc>
      </w:tr>
    </w:tbl>
    <w:p w14:paraId="4C57CAF7" w14:textId="77777777" w:rsidR="00364E6E" w:rsidRPr="00364E6E" w:rsidRDefault="00364E6E" w:rsidP="00364E6E">
      <w:pPr>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364E6E" w:rsidRPr="00364E6E" w14:paraId="5D848E86" w14:textId="77777777" w:rsidTr="00EB754C">
        <w:trPr>
          <w:trHeight w:val="275"/>
        </w:trPr>
        <w:tc>
          <w:tcPr>
            <w:tcW w:w="5000" w:type="pct"/>
          </w:tcPr>
          <w:p w14:paraId="5F125645" w14:textId="76843F93" w:rsidR="00364E6E" w:rsidRPr="00364E6E" w:rsidRDefault="00364E6E" w:rsidP="009679BC">
            <w:pPr>
              <w:rPr>
                <w:rFonts w:ascii="Arial" w:hAnsi="Arial" w:cs="Arial"/>
                <w:b/>
              </w:rPr>
            </w:pPr>
            <w:r w:rsidRPr="00364E6E">
              <w:rPr>
                <w:rFonts w:ascii="Arial" w:hAnsi="Arial" w:cs="Arial"/>
                <w:b/>
              </w:rPr>
              <w:t>Principal Accountabilities</w:t>
            </w:r>
            <w:r w:rsidR="00EB754C" w:rsidRPr="00364E6E">
              <w:rPr>
                <w:rFonts w:ascii="Arial" w:hAnsi="Arial" w:cs="Arial"/>
                <w:b/>
              </w:rPr>
              <w:t xml:space="preserve"> </w:t>
            </w:r>
            <w:r w:rsidR="00EB754C">
              <w:rPr>
                <w:rFonts w:ascii="Arial" w:hAnsi="Arial" w:cs="Arial"/>
                <w:b/>
              </w:rPr>
              <w:t>– in o</w:t>
            </w:r>
            <w:r w:rsidR="00EB754C" w:rsidRPr="00364E6E">
              <w:rPr>
                <w:rFonts w:ascii="Arial" w:hAnsi="Arial" w:cs="Arial"/>
                <w:b/>
              </w:rPr>
              <w:t>rder of importance</w:t>
            </w:r>
          </w:p>
        </w:tc>
      </w:tr>
      <w:tr w:rsidR="00EB754C" w:rsidRPr="00364E6E" w14:paraId="3BDDEBFD" w14:textId="77777777" w:rsidTr="00384D81">
        <w:trPr>
          <w:trHeight w:val="10216"/>
        </w:trPr>
        <w:tc>
          <w:tcPr>
            <w:tcW w:w="5000" w:type="pct"/>
            <w:tcBorders>
              <w:left w:val="single" w:sz="4" w:space="0" w:color="auto"/>
            </w:tcBorders>
          </w:tcPr>
          <w:p w14:paraId="206B6E8B" w14:textId="77777777" w:rsidR="00EB754C" w:rsidRPr="00384D81" w:rsidRDefault="00EB754C" w:rsidP="00384D81">
            <w:pPr>
              <w:pStyle w:val="ListParagraph"/>
              <w:numPr>
                <w:ilvl w:val="0"/>
                <w:numId w:val="14"/>
              </w:numPr>
              <w:rPr>
                <w:rFonts w:ascii="Arial" w:hAnsi="Arial" w:cs="Arial"/>
              </w:rPr>
            </w:pPr>
            <w:r w:rsidRPr="00384D81">
              <w:rPr>
                <w:rFonts w:ascii="Arial" w:hAnsi="Arial" w:cs="Arial"/>
                <w:color w:val="000000"/>
              </w:rPr>
              <w:t>To help Disabled Working Age Adults, and /or those with mental health needs find appropriate training, employment or volunteering roles, or support to return to or retain employment, and w</w:t>
            </w:r>
            <w:r w:rsidRPr="00384D81">
              <w:rPr>
                <w:rFonts w:ascii="Arial" w:hAnsi="Arial" w:cs="Arial"/>
              </w:rPr>
              <w:t xml:space="preserve">here appropriate to </w:t>
            </w:r>
            <w:proofErr w:type="spellStart"/>
            <w:r w:rsidRPr="00384D81">
              <w:rPr>
                <w:rFonts w:ascii="Arial" w:hAnsi="Arial" w:cs="Arial"/>
              </w:rPr>
              <w:t>utilise</w:t>
            </w:r>
            <w:proofErr w:type="spellEnd"/>
            <w:r w:rsidRPr="00384D81">
              <w:rPr>
                <w:rFonts w:ascii="Arial" w:hAnsi="Arial" w:cs="Arial"/>
              </w:rPr>
              <w:t xml:space="preserve"> a coaching approach</w:t>
            </w:r>
          </w:p>
          <w:p w14:paraId="24BB6472" w14:textId="77777777" w:rsidR="00EB754C" w:rsidRPr="00364E6E" w:rsidRDefault="00EB754C" w:rsidP="009679BC">
            <w:pPr>
              <w:rPr>
                <w:rFonts w:ascii="Arial" w:hAnsi="Arial" w:cs="Arial"/>
              </w:rPr>
            </w:pPr>
          </w:p>
          <w:p w14:paraId="6DFDF30E" w14:textId="252ED43E" w:rsidR="00EB754C" w:rsidRPr="00384D81" w:rsidRDefault="00EB754C" w:rsidP="00384D81">
            <w:pPr>
              <w:pStyle w:val="ListParagraph"/>
              <w:numPr>
                <w:ilvl w:val="0"/>
                <w:numId w:val="14"/>
              </w:numPr>
              <w:rPr>
                <w:rFonts w:ascii="Arial" w:hAnsi="Arial" w:cs="Arial"/>
              </w:rPr>
            </w:pPr>
            <w:r w:rsidRPr="00384D81">
              <w:rPr>
                <w:rFonts w:ascii="Arial" w:hAnsi="Arial" w:cs="Arial"/>
              </w:rPr>
              <w:t xml:space="preserve">To work in a </w:t>
            </w:r>
            <w:proofErr w:type="gramStart"/>
            <w:r w:rsidRPr="00384D81">
              <w:rPr>
                <w:rFonts w:ascii="Arial" w:hAnsi="Arial" w:cs="Arial"/>
              </w:rPr>
              <w:t>strengths</w:t>
            </w:r>
            <w:proofErr w:type="gramEnd"/>
            <w:r w:rsidRPr="00384D81">
              <w:rPr>
                <w:rFonts w:ascii="Arial" w:hAnsi="Arial" w:cs="Arial"/>
              </w:rPr>
              <w:t xml:space="preserve">-based way to help an individual focus on their job goals and identify their strengths, difficulties and concerns, as well as their employment assets, </w:t>
            </w:r>
            <w:proofErr w:type="gramStart"/>
            <w:r w:rsidRPr="00384D81">
              <w:rPr>
                <w:rFonts w:ascii="Arial" w:hAnsi="Arial" w:cs="Arial"/>
              </w:rPr>
              <w:t>in order to</w:t>
            </w:r>
            <w:proofErr w:type="gramEnd"/>
            <w:r w:rsidRPr="00384D81">
              <w:rPr>
                <w:rFonts w:ascii="Arial" w:hAnsi="Arial" w:cs="Arial"/>
              </w:rPr>
              <w:t xml:space="preserve"> offer the most effective employment support. This may include support with drawing up or updating a CV.</w:t>
            </w:r>
          </w:p>
          <w:p w14:paraId="42625101" w14:textId="77777777" w:rsidR="00EB754C" w:rsidRPr="00364E6E" w:rsidRDefault="00EB754C" w:rsidP="009679BC">
            <w:pPr>
              <w:rPr>
                <w:rFonts w:ascii="Arial" w:hAnsi="Arial" w:cs="Arial"/>
                <w:color w:val="000000"/>
              </w:rPr>
            </w:pPr>
          </w:p>
          <w:p w14:paraId="50CA6303" w14:textId="77777777" w:rsidR="00EB754C" w:rsidRPr="00384D81" w:rsidRDefault="00EB754C" w:rsidP="00384D81">
            <w:pPr>
              <w:pStyle w:val="ListParagraph"/>
              <w:numPr>
                <w:ilvl w:val="0"/>
                <w:numId w:val="14"/>
              </w:numPr>
              <w:rPr>
                <w:rFonts w:ascii="Arial" w:hAnsi="Arial" w:cs="Arial"/>
                <w:color w:val="000000"/>
              </w:rPr>
            </w:pPr>
            <w:r w:rsidRPr="00384D81">
              <w:rPr>
                <w:rFonts w:ascii="Arial" w:hAnsi="Arial" w:cs="Arial"/>
                <w:color w:val="000000"/>
              </w:rPr>
              <w:t xml:space="preserve">To work with </w:t>
            </w:r>
            <w:proofErr w:type="spellStart"/>
            <w:r w:rsidRPr="00384D81">
              <w:rPr>
                <w:rFonts w:ascii="Arial" w:hAnsi="Arial" w:cs="Arial"/>
                <w:color w:val="000000"/>
              </w:rPr>
              <w:t>Jobcentre</w:t>
            </w:r>
            <w:proofErr w:type="spellEnd"/>
            <w:r w:rsidRPr="00384D81">
              <w:rPr>
                <w:rFonts w:ascii="Arial" w:hAnsi="Arial" w:cs="Arial"/>
                <w:color w:val="000000"/>
              </w:rPr>
              <w:t xml:space="preserve"> Plus and employers in respect of supporting adults with disabilities and/or those with mental health needs with Access to work.</w:t>
            </w:r>
          </w:p>
          <w:p w14:paraId="7F454726" w14:textId="77777777" w:rsidR="00EB754C" w:rsidRPr="00364E6E" w:rsidRDefault="00EB754C" w:rsidP="009679BC">
            <w:pPr>
              <w:rPr>
                <w:rFonts w:ascii="Arial" w:hAnsi="Arial" w:cs="Arial"/>
              </w:rPr>
            </w:pPr>
          </w:p>
          <w:p w14:paraId="1FC76D93" w14:textId="77777777" w:rsidR="00EB754C" w:rsidRPr="00384D81" w:rsidRDefault="00EB754C" w:rsidP="00384D81">
            <w:pPr>
              <w:pStyle w:val="ListParagraph"/>
              <w:numPr>
                <w:ilvl w:val="0"/>
                <w:numId w:val="14"/>
              </w:numPr>
              <w:rPr>
                <w:rFonts w:ascii="Arial" w:hAnsi="Arial" w:cs="Arial"/>
              </w:rPr>
            </w:pPr>
            <w:r w:rsidRPr="00384D81">
              <w:rPr>
                <w:rFonts w:ascii="Arial" w:hAnsi="Arial" w:cs="Arial"/>
              </w:rPr>
              <w:t xml:space="preserve">Advocate on behalf of the person with prospective employers if necessary, aiming to identify work solutions that will overcome or </w:t>
            </w:r>
            <w:proofErr w:type="spellStart"/>
            <w:r w:rsidRPr="00384D81">
              <w:rPr>
                <w:rFonts w:ascii="Arial" w:hAnsi="Arial" w:cs="Arial"/>
              </w:rPr>
              <w:t>minimise</w:t>
            </w:r>
            <w:proofErr w:type="spellEnd"/>
            <w:r w:rsidRPr="00384D81">
              <w:rPr>
                <w:rFonts w:ascii="Arial" w:hAnsi="Arial" w:cs="Arial"/>
              </w:rPr>
              <w:t xml:space="preserve"> difficulties within the workplace.  </w:t>
            </w:r>
          </w:p>
          <w:p w14:paraId="40C3621D" w14:textId="77777777" w:rsidR="00EB754C" w:rsidRPr="00364E6E" w:rsidRDefault="00EB754C" w:rsidP="009679BC">
            <w:pPr>
              <w:rPr>
                <w:rFonts w:ascii="Arial" w:hAnsi="Arial" w:cs="Arial"/>
                <w:color w:val="000000"/>
              </w:rPr>
            </w:pPr>
          </w:p>
          <w:p w14:paraId="2297D7D7" w14:textId="77777777" w:rsidR="00EB754C" w:rsidRPr="00384D81" w:rsidRDefault="00EB754C" w:rsidP="00384D81">
            <w:pPr>
              <w:pStyle w:val="ListParagraph"/>
              <w:numPr>
                <w:ilvl w:val="0"/>
                <w:numId w:val="14"/>
              </w:numPr>
              <w:rPr>
                <w:rFonts w:ascii="Arial" w:hAnsi="Arial" w:cs="Arial"/>
              </w:rPr>
            </w:pPr>
            <w:r w:rsidRPr="00384D81">
              <w:rPr>
                <w:rFonts w:ascii="Arial" w:hAnsi="Arial" w:cs="Arial"/>
              </w:rPr>
              <w:t>Employer awareness of the implications under the Equality Act 2010 to make reasonable adjustments, health conditions and employment reactions.</w:t>
            </w:r>
          </w:p>
          <w:p w14:paraId="36401CC3" w14:textId="77777777" w:rsidR="00EB754C" w:rsidRPr="00364E6E" w:rsidRDefault="00EB754C" w:rsidP="009679BC">
            <w:pPr>
              <w:rPr>
                <w:rFonts w:ascii="Arial" w:hAnsi="Arial" w:cs="Arial"/>
              </w:rPr>
            </w:pPr>
          </w:p>
          <w:p w14:paraId="549C2D85" w14:textId="70B9DDA4" w:rsidR="00EB754C" w:rsidRPr="00384D81" w:rsidRDefault="00EB754C" w:rsidP="00384D81">
            <w:pPr>
              <w:pStyle w:val="ListParagraph"/>
              <w:numPr>
                <w:ilvl w:val="0"/>
                <w:numId w:val="14"/>
              </w:numPr>
              <w:rPr>
                <w:rFonts w:ascii="Arial" w:hAnsi="Arial" w:cs="Arial"/>
              </w:rPr>
            </w:pPr>
            <w:r w:rsidRPr="00384D81">
              <w:rPr>
                <w:rFonts w:ascii="Arial" w:hAnsi="Arial" w:cs="Arial"/>
              </w:rPr>
              <w:t>Escalate complex issues to the Employment Services Delivery Manager for advice and support</w:t>
            </w:r>
            <w:r w:rsidRPr="00384D81">
              <w:rPr>
                <w:rFonts w:ascii="Arial" w:hAnsi="Arial" w:cs="Arial"/>
              </w:rPr>
              <w:t>.</w:t>
            </w:r>
          </w:p>
          <w:p w14:paraId="068B2881" w14:textId="77777777" w:rsidR="00EB754C" w:rsidRPr="00364E6E" w:rsidRDefault="00EB754C" w:rsidP="009679BC">
            <w:pPr>
              <w:rPr>
                <w:rFonts w:ascii="Arial" w:hAnsi="Arial" w:cs="Arial"/>
                <w:color w:val="000000"/>
              </w:rPr>
            </w:pPr>
          </w:p>
          <w:p w14:paraId="239D8088" w14:textId="77777777" w:rsidR="00EB754C" w:rsidRPr="00384D81" w:rsidRDefault="00EB754C" w:rsidP="00384D81">
            <w:pPr>
              <w:pStyle w:val="ListParagraph"/>
              <w:numPr>
                <w:ilvl w:val="0"/>
                <w:numId w:val="14"/>
              </w:numPr>
              <w:rPr>
                <w:rFonts w:ascii="Arial" w:hAnsi="Arial" w:cs="Arial"/>
                <w:color w:val="000000"/>
              </w:rPr>
            </w:pPr>
            <w:r w:rsidRPr="00384D81">
              <w:rPr>
                <w:rFonts w:ascii="Arial" w:hAnsi="Arial" w:cs="Arial"/>
                <w:color w:val="000000"/>
              </w:rPr>
              <w:t xml:space="preserve">Work with a variety of groups, services and </w:t>
            </w:r>
            <w:proofErr w:type="spellStart"/>
            <w:r w:rsidRPr="00384D81">
              <w:rPr>
                <w:rFonts w:ascii="Arial" w:hAnsi="Arial" w:cs="Arial"/>
                <w:color w:val="000000"/>
              </w:rPr>
              <w:t>organisations</w:t>
            </w:r>
            <w:proofErr w:type="spellEnd"/>
            <w:r w:rsidRPr="00384D81">
              <w:rPr>
                <w:rFonts w:ascii="Arial" w:hAnsi="Arial" w:cs="Arial"/>
                <w:color w:val="000000"/>
              </w:rPr>
              <w:t xml:space="preserve"> to help Working Age adults find appropriate training, employment or volunteering roles. This will also be through partnership working with the Skills and Employment </w:t>
            </w:r>
            <w:proofErr w:type="gramStart"/>
            <w:r w:rsidRPr="00384D81">
              <w:rPr>
                <w:rFonts w:ascii="Arial" w:hAnsi="Arial" w:cs="Arial"/>
                <w:color w:val="000000"/>
              </w:rPr>
              <w:t>Team</w:t>
            </w:r>
            <w:proofErr w:type="gramEnd"/>
            <w:r w:rsidRPr="00384D81">
              <w:rPr>
                <w:rFonts w:ascii="Arial" w:hAnsi="Arial" w:cs="Arial"/>
                <w:color w:val="000000"/>
              </w:rPr>
              <w:t xml:space="preserve"> who will lead </w:t>
            </w:r>
            <w:proofErr w:type="gramStart"/>
            <w:r w:rsidRPr="00384D81">
              <w:rPr>
                <w:rFonts w:ascii="Arial" w:hAnsi="Arial" w:cs="Arial"/>
                <w:color w:val="000000"/>
              </w:rPr>
              <w:t>on</w:t>
            </w:r>
            <w:proofErr w:type="gramEnd"/>
            <w:r w:rsidRPr="00384D81">
              <w:rPr>
                <w:rFonts w:ascii="Arial" w:hAnsi="Arial" w:cs="Arial"/>
                <w:color w:val="000000"/>
              </w:rPr>
              <w:t xml:space="preserve"> identifying employment opportunities.</w:t>
            </w:r>
          </w:p>
          <w:p w14:paraId="6C58A690" w14:textId="77777777" w:rsidR="00EB754C" w:rsidRPr="00364E6E" w:rsidRDefault="00EB754C" w:rsidP="009679BC">
            <w:pPr>
              <w:rPr>
                <w:rFonts w:ascii="Arial" w:hAnsi="Arial" w:cs="Arial"/>
              </w:rPr>
            </w:pPr>
          </w:p>
          <w:p w14:paraId="1FFAD541" w14:textId="63339A3B" w:rsidR="00EB754C" w:rsidRPr="00384D81" w:rsidRDefault="00EB754C" w:rsidP="00384D81">
            <w:pPr>
              <w:pStyle w:val="ListParagraph"/>
              <w:numPr>
                <w:ilvl w:val="0"/>
                <w:numId w:val="14"/>
              </w:numPr>
              <w:rPr>
                <w:rFonts w:ascii="Arial" w:hAnsi="Arial" w:cs="Arial"/>
              </w:rPr>
            </w:pPr>
            <w:r w:rsidRPr="00384D81">
              <w:rPr>
                <w:rFonts w:ascii="Arial" w:hAnsi="Arial" w:cs="Arial"/>
              </w:rPr>
              <w:t>To keep informed of relevant employment legislation and changes to Benefits system</w:t>
            </w:r>
            <w:r w:rsidRPr="00384D81">
              <w:rPr>
                <w:rFonts w:ascii="Arial" w:hAnsi="Arial" w:cs="Arial"/>
              </w:rPr>
              <w:t>.</w:t>
            </w:r>
          </w:p>
          <w:p w14:paraId="0F740393" w14:textId="77777777" w:rsidR="00EB754C" w:rsidRPr="00364E6E" w:rsidRDefault="00EB754C" w:rsidP="009679BC">
            <w:pPr>
              <w:rPr>
                <w:rFonts w:ascii="Arial" w:hAnsi="Arial" w:cs="Arial"/>
              </w:rPr>
            </w:pPr>
          </w:p>
          <w:p w14:paraId="04F563CC" w14:textId="77777777" w:rsidR="00EB754C" w:rsidRPr="00384D81" w:rsidRDefault="00EB754C" w:rsidP="00384D81">
            <w:pPr>
              <w:pStyle w:val="ListParagraph"/>
              <w:numPr>
                <w:ilvl w:val="0"/>
                <w:numId w:val="14"/>
              </w:numPr>
              <w:rPr>
                <w:rFonts w:ascii="Arial" w:hAnsi="Arial" w:cs="Arial"/>
              </w:rPr>
            </w:pPr>
            <w:r w:rsidRPr="00384D81">
              <w:rPr>
                <w:rFonts w:ascii="Arial" w:hAnsi="Arial" w:cs="Arial"/>
              </w:rPr>
              <w:t xml:space="preserve">To </w:t>
            </w:r>
            <w:proofErr w:type="gramStart"/>
            <w:r w:rsidRPr="00384D81">
              <w:rPr>
                <w:rFonts w:ascii="Arial" w:hAnsi="Arial" w:cs="Arial"/>
              </w:rPr>
              <w:t>keep up to date with</w:t>
            </w:r>
            <w:proofErr w:type="gramEnd"/>
            <w:r w:rsidRPr="00384D81">
              <w:rPr>
                <w:rFonts w:ascii="Arial" w:hAnsi="Arial" w:cs="Arial"/>
              </w:rPr>
              <w:t xml:space="preserve"> accurate information on local resources, facilities, training and employment and share this information with the Employment team</w:t>
            </w:r>
          </w:p>
          <w:p w14:paraId="55023491" w14:textId="77777777" w:rsidR="00EB754C" w:rsidRPr="00364E6E" w:rsidRDefault="00EB754C" w:rsidP="009679BC">
            <w:pPr>
              <w:rPr>
                <w:rFonts w:ascii="Arial" w:hAnsi="Arial" w:cs="Arial"/>
              </w:rPr>
            </w:pPr>
          </w:p>
          <w:p w14:paraId="50A78600" w14:textId="77777777" w:rsidR="00EB754C" w:rsidRPr="00384D81" w:rsidRDefault="00EB754C" w:rsidP="00384D81">
            <w:pPr>
              <w:pStyle w:val="ListParagraph"/>
              <w:numPr>
                <w:ilvl w:val="0"/>
                <w:numId w:val="14"/>
              </w:numPr>
              <w:rPr>
                <w:rFonts w:ascii="Arial" w:hAnsi="Arial" w:cs="Arial"/>
              </w:rPr>
            </w:pPr>
            <w:r w:rsidRPr="00384D81">
              <w:rPr>
                <w:rFonts w:ascii="Arial" w:hAnsi="Arial" w:cs="Arial"/>
              </w:rPr>
              <w:t xml:space="preserve">To comply with electronic record keeping using the approved system in accordance with Service policies and procedures. </w:t>
            </w:r>
          </w:p>
          <w:p w14:paraId="45CC9A59" w14:textId="77777777" w:rsidR="00EB754C" w:rsidRPr="00364E6E" w:rsidRDefault="00EB754C" w:rsidP="009679BC">
            <w:pPr>
              <w:rPr>
                <w:rFonts w:ascii="Arial" w:hAnsi="Arial" w:cs="Arial"/>
              </w:rPr>
            </w:pPr>
          </w:p>
          <w:p w14:paraId="20BBE16A" w14:textId="77777777" w:rsidR="00EB754C" w:rsidRDefault="00EB754C" w:rsidP="00384D81">
            <w:pPr>
              <w:pStyle w:val="ListParagraph"/>
              <w:numPr>
                <w:ilvl w:val="0"/>
                <w:numId w:val="14"/>
              </w:numPr>
              <w:rPr>
                <w:rFonts w:ascii="Arial" w:hAnsi="Arial" w:cs="Arial"/>
              </w:rPr>
            </w:pPr>
            <w:r w:rsidRPr="00384D81">
              <w:rPr>
                <w:rFonts w:ascii="Arial" w:hAnsi="Arial" w:cs="Arial"/>
              </w:rPr>
              <w:t xml:space="preserve">Collect </w:t>
            </w:r>
            <w:r w:rsidR="00384D81">
              <w:rPr>
                <w:rFonts w:ascii="Arial" w:hAnsi="Arial" w:cs="Arial"/>
              </w:rPr>
              <w:t>and</w:t>
            </w:r>
            <w:r w:rsidRPr="00384D81">
              <w:rPr>
                <w:rFonts w:ascii="Arial" w:hAnsi="Arial" w:cs="Arial"/>
              </w:rPr>
              <w:t xml:space="preserve"> report data to support service performance and evaluation.</w:t>
            </w:r>
          </w:p>
          <w:p w14:paraId="4A9B1E15" w14:textId="7EE7FB73" w:rsidR="00384D81" w:rsidRPr="00BC208D" w:rsidRDefault="00384D81" w:rsidP="00BC208D">
            <w:pPr>
              <w:rPr>
                <w:rFonts w:ascii="Arial" w:hAnsi="Arial" w:cs="Arial"/>
              </w:rPr>
            </w:pPr>
          </w:p>
        </w:tc>
      </w:tr>
    </w:tbl>
    <w:p w14:paraId="5282DADF" w14:textId="77777777" w:rsidR="00384D81" w:rsidRDefault="00384D81" w:rsidP="00384D81">
      <w:pPr>
        <w:rPr>
          <w:rFonts w:ascii="Arial" w:hAnsi="Arial" w:cs="Arial"/>
          <w:b/>
          <w:sz w:val="28"/>
          <w:szCs w:val="28"/>
        </w:rPr>
      </w:pPr>
    </w:p>
    <w:p w14:paraId="0E1D6A71" w14:textId="77777777" w:rsidR="00384D81" w:rsidRDefault="00384D81" w:rsidP="00384D81">
      <w:pPr>
        <w:rPr>
          <w:rFonts w:ascii="Arial" w:hAnsi="Arial" w:cs="Arial"/>
          <w:b/>
          <w:sz w:val="28"/>
          <w:szCs w:val="28"/>
        </w:rPr>
      </w:pPr>
    </w:p>
    <w:p w14:paraId="0AC78FEA" w14:textId="77777777" w:rsidR="00B63283" w:rsidRDefault="00B63283" w:rsidP="00384D81">
      <w:pPr>
        <w:rPr>
          <w:rFonts w:ascii="Arial" w:hAnsi="Arial" w:cs="Arial"/>
          <w:b/>
          <w:sz w:val="28"/>
          <w:szCs w:val="28"/>
        </w:rPr>
      </w:pPr>
    </w:p>
    <w:p w14:paraId="184B3F7C" w14:textId="4DF887E9" w:rsidR="00364E6E" w:rsidRDefault="00384D81" w:rsidP="00384D81">
      <w:pPr>
        <w:rPr>
          <w:rFonts w:ascii="Arial" w:hAnsi="Arial" w:cs="Arial"/>
          <w:b/>
          <w:sz w:val="28"/>
          <w:szCs w:val="28"/>
        </w:rPr>
      </w:pPr>
      <w:r w:rsidRPr="00384D81">
        <w:rPr>
          <w:rFonts w:ascii="Arial" w:hAnsi="Arial" w:cs="Arial"/>
          <w:b/>
          <w:sz w:val="28"/>
          <w:szCs w:val="28"/>
        </w:rPr>
        <w:t>Person specification</w:t>
      </w:r>
    </w:p>
    <w:p w14:paraId="5E67C4DF" w14:textId="77777777" w:rsidR="00384D81" w:rsidRPr="00384D81" w:rsidRDefault="00384D81" w:rsidP="00384D81">
      <w:pPr>
        <w:rPr>
          <w:rFonts w:ascii="Arial" w:hAnsi="Arial" w:cs="Arial"/>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7"/>
        <w:gridCol w:w="4541"/>
      </w:tblGrid>
      <w:tr w:rsidR="00364E6E" w:rsidRPr="00364E6E" w14:paraId="7F48DE6A" w14:textId="77777777" w:rsidTr="009679BC">
        <w:tc>
          <w:tcPr>
            <w:tcW w:w="5000" w:type="pct"/>
            <w:gridSpan w:val="2"/>
          </w:tcPr>
          <w:p w14:paraId="24E4F99E" w14:textId="77777777" w:rsidR="00364E6E" w:rsidRPr="00364E6E" w:rsidRDefault="00364E6E" w:rsidP="009679BC">
            <w:pPr>
              <w:jc w:val="center"/>
              <w:rPr>
                <w:rFonts w:ascii="Arial" w:hAnsi="Arial" w:cs="Arial"/>
                <w:b/>
                <w:color w:val="FFFFFF"/>
              </w:rPr>
            </w:pPr>
            <w:r w:rsidRPr="00364E6E">
              <w:rPr>
                <w:rFonts w:ascii="Arial" w:hAnsi="Arial" w:cs="Arial"/>
                <w:b/>
              </w:rPr>
              <w:t>Qualifications</w:t>
            </w:r>
          </w:p>
        </w:tc>
      </w:tr>
      <w:tr w:rsidR="00364E6E" w:rsidRPr="00364E6E" w14:paraId="794C2016" w14:textId="77777777" w:rsidTr="009679BC">
        <w:tc>
          <w:tcPr>
            <w:tcW w:w="2642" w:type="pct"/>
          </w:tcPr>
          <w:p w14:paraId="2989754E" w14:textId="77777777" w:rsidR="00364E6E" w:rsidRPr="00364E6E" w:rsidRDefault="00364E6E" w:rsidP="009679BC">
            <w:pPr>
              <w:jc w:val="center"/>
              <w:rPr>
                <w:rFonts w:ascii="Arial" w:hAnsi="Arial" w:cs="Arial"/>
                <w:b/>
                <w:color w:val="FFFFFF"/>
              </w:rPr>
            </w:pPr>
            <w:r w:rsidRPr="00364E6E">
              <w:rPr>
                <w:rFonts w:ascii="Arial" w:hAnsi="Arial" w:cs="Arial"/>
                <w:b/>
              </w:rPr>
              <w:t>Essential</w:t>
            </w:r>
          </w:p>
        </w:tc>
        <w:tc>
          <w:tcPr>
            <w:tcW w:w="2358" w:type="pct"/>
          </w:tcPr>
          <w:p w14:paraId="19660149" w14:textId="77777777" w:rsidR="00364E6E" w:rsidRPr="00364E6E" w:rsidRDefault="00364E6E" w:rsidP="009679BC">
            <w:pPr>
              <w:jc w:val="center"/>
              <w:rPr>
                <w:rFonts w:ascii="Arial" w:hAnsi="Arial" w:cs="Arial"/>
                <w:b/>
                <w:color w:val="FFFFFF"/>
              </w:rPr>
            </w:pPr>
            <w:r w:rsidRPr="00364E6E">
              <w:rPr>
                <w:rFonts w:ascii="Arial" w:hAnsi="Arial" w:cs="Arial"/>
                <w:b/>
              </w:rPr>
              <w:t>Desirable</w:t>
            </w:r>
          </w:p>
        </w:tc>
      </w:tr>
      <w:tr w:rsidR="00364E6E" w:rsidRPr="00364E6E" w14:paraId="34565CAD" w14:textId="77777777" w:rsidTr="009679BC">
        <w:trPr>
          <w:trHeight w:val="696"/>
        </w:trPr>
        <w:tc>
          <w:tcPr>
            <w:tcW w:w="2642" w:type="pct"/>
          </w:tcPr>
          <w:p w14:paraId="7877F2A3" w14:textId="77777777" w:rsidR="00364E6E" w:rsidRPr="00364E6E" w:rsidRDefault="00364E6E" w:rsidP="009679BC">
            <w:pPr>
              <w:rPr>
                <w:rFonts w:ascii="Arial" w:hAnsi="Arial" w:cs="Arial"/>
              </w:rPr>
            </w:pPr>
            <w:r w:rsidRPr="00364E6E">
              <w:rPr>
                <w:rFonts w:ascii="Arial" w:hAnsi="Arial" w:cs="Arial"/>
              </w:rPr>
              <w:t xml:space="preserve">Minimum 5 GCSEs or equivalent at Level 2, including English and </w:t>
            </w:r>
            <w:proofErr w:type="spellStart"/>
            <w:r w:rsidRPr="00364E6E">
              <w:rPr>
                <w:rFonts w:ascii="Arial" w:hAnsi="Arial" w:cs="Arial"/>
              </w:rPr>
              <w:t>maths</w:t>
            </w:r>
            <w:proofErr w:type="spellEnd"/>
          </w:p>
        </w:tc>
        <w:tc>
          <w:tcPr>
            <w:tcW w:w="2358" w:type="pct"/>
          </w:tcPr>
          <w:p w14:paraId="2CA440CA" w14:textId="77777777" w:rsidR="00364E6E" w:rsidRPr="00364E6E" w:rsidRDefault="00364E6E" w:rsidP="009679BC">
            <w:pPr>
              <w:rPr>
                <w:rFonts w:ascii="Arial" w:hAnsi="Arial" w:cs="Arial"/>
              </w:rPr>
            </w:pPr>
            <w:r w:rsidRPr="00364E6E">
              <w:rPr>
                <w:rFonts w:ascii="Arial" w:hAnsi="Arial" w:cs="Arial"/>
              </w:rPr>
              <w:t>Level 3 Information, Advice and Guidance Qualification.</w:t>
            </w:r>
          </w:p>
        </w:tc>
      </w:tr>
      <w:tr w:rsidR="00364E6E" w:rsidRPr="00364E6E" w14:paraId="156E4090" w14:textId="77777777" w:rsidTr="009679BC">
        <w:tc>
          <w:tcPr>
            <w:tcW w:w="5000" w:type="pct"/>
            <w:gridSpan w:val="2"/>
          </w:tcPr>
          <w:p w14:paraId="0E19F8E6" w14:textId="77777777" w:rsidR="00364E6E" w:rsidRPr="00364E6E" w:rsidRDefault="00364E6E" w:rsidP="009679BC">
            <w:pPr>
              <w:jc w:val="center"/>
              <w:rPr>
                <w:rFonts w:ascii="Arial" w:hAnsi="Arial" w:cs="Arial"/>
                <w:b/>
                <w:color w:val="FFFFFF"/>
              </w:rPr>
            </w:pPr>
            <w:r w:rsidRPr="00364E6E">
              <w:rPr>
                <w:rFonts w:ascii="Arial" w:hAnsi="Arial" w:cs="Arial"/>
                <w:b/>
              </w:rPr>
              <w:t>Experience</w:t>
            </w:r>
          </w:p>
        </w:tc>
      </w:tr>
      <w:tr w:rsidR="00364E6E" w:rsidRPr="00364E6E" w14:paraId="18747411" w14:textId="77777777" w:rsidTr="009679BC">
        <w:tc>
          <w:tcPr>
            <w:tcW w:w="2642" w:type="pct"/>
          </w:tcPr>
          <w:p w14:paraId="41AF7FD9" w14:textId="77777777" w:rsidR="00364E6E" w:rsidRPr="00364E6E" w:rsidRDefault="00364E6E" w:rsidP="009679BC">
            <w:pPr>
              <w:jc w:val="center"/>
              <w:rPr>
                <w:rFonts w:ascii="Arial" w:hAnsi="Arial" w:cs="Arial"/>
                <w:b/>
                <w:color w:val="FFFFFF"/>
              </w:rPr>
            </w:pPr>
            <w:r w:rsidRPr="00364E6E">
              <w:rPr>
                <w:rFonts w:ascii="Arial" w:hAnsi="Arial" w:cs="Arial"/>
                <w:b/>
              </w:rPr>
              <w:t>Essential</w:t>
            </w:r>
          </w:p>
        </w:tc>
        <w:tc>
          <w:tcPr>
            <w:tcW w:w="2358" w:type="pct"/>
          </w:tcPr>
          <w:p w14:paraId="04C86FC4" w14:textId="77777777" w:rsidR="00364E6E" w:rsidRPr="00364E6E" w:rsidRDefault="00364E6E" w:rsidP="009679BC">
            <w:pPr>
              <w:jc w:val="center"/>
              <w:rPr>
                <w:rFonts w:ascii="Arial" w:hAnsi="Arial" w:cs="Arial"/>
                <w:b/>
                <w:color w:val="FFFFFF"/>
              </w:rPr>
            </w:pPr>
            <w:r w:rsidRPr="00364E6E">
              <w:rPr>
                <w:rFonts w:ascii="Arial" w:hAnsi="Arial" w:cs="Arial"/>
                <w:b/>
              </w:rPr>
              <w:t>Desirable</w:t>
            </w:r>
          </w:p>
        </w:tc>
      </w:tr>
      <w:tr w:rsidR="00364E6E" w:rsidRPr="00364E6E" w14:paraId="737C4010" w14:textId="77777777" w:rsidTr="00384D81">
        <w:trPr>
          <w:trHeight w:val="3709"/>
        </w:trPr>
        <w:tc>
          <w:tcPr>
            <w:tcW w:w="2642" w:type="pct"/>
          </w:tcPr>
          <w:p w14:paraId="46957D0D" w14:textId="77777777" w:rsidR="00364E6E" w:rsidRPr="00364E6E" w:rsidRDefault="00364E6E" w:rsidP="009679BC">
            <w:pPr>
              <w:rPr>
                <w:rFonts w:ascii="Arial" w:hAnsi="Arial" w:cs="Arial"/>
              </w:rPr>
            </w:pPr>
            <w:r w:rsidRPr="00364E6E">
              <w:rPr>
                <w:rFonts w:ascii="Arial" w:hAnsi="Arial" w:cs="Arial"/>
              </w:rPr>
              <w:t>At least one year’s experience of:</w:t>
            </w:r>
          </w:p>
          <w:p w14:paraId="6FEB437F" w14:textId="77777777" w:rsidR="00364E6E" w:rsidRPr="00364E6E" w:rsidRDefault="00364E6E" w:rsidP="00364E6E">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364E6E">
              <w:rPr>
                <w:rFonts w:ascii="Arial" w:hAnsi="Arial" w:cs="Arial"/>
              </w:rPr>
              <w:t>Successfully working in a support capacity with individuals with disabilities and/or mental health conditions and people with Autism.</w:t>
            </w:r>
          </w:p>
          <w:p w14:paraId="2F894EEE" w14:textId="77777777" w:rsidR="00364E6E" w:rsidRPr="00364E6E" w:rsidRDefault="00364E6E" w:rsidP="00364E6E">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364E6E">
              <w:rPr>
                <w:rFonts w:ascii="Arial" w:hAnsi="Arial" w:cs="Arial"/>
              </w:rPr>
              <w:t>Establishing and maintaining effective partnerships.</w:t>
            </w:r>
          </w:p>
          <w:p w14:paraId="41A5DA9A" w14:textId="77777777" w:rsidR="00364E6E" w:rsidRPr="00364E6E" w:rsidRDefault="00364E6E" w:rsidP="00364E6E">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364E6E">
              <w:rPr>
                <w:rFonts w:ascii="Arial" w:hAnsi="Arial" w:cs="Arial"/>
              </w:rPr>
              <w:t xml:space="preserve">Providing information and advice to the </w:t>
            </w:r>
            <w:proofErr w:type="gramStart"/>
            <w:r w:rsidRPr="00364E6E">
              <w:rPr>
                <w:rFonts w:ascii="Arial" w:hAnsi="Arial" w:cs="Arial"/>
              </w:rPr>
              <w:t>general public</w:t>
            </w:r>
            <w:proofErr w:type="gramEnd"/>
            <w:r w:rsidRPr="00364E6E">
              <w:rPr>
                <w:rFonts w:ascii="Arial" w:hAnsi="Arial" w:cs="Arial"/>
              </w:rPr>
              <w:t>.</w:t>
            </w:r>
          </w:p>
        </w:tc>
        <w:tc>
          <w:tcPr>
            <w:tcW w:w="2358" w:type="pct"/>
          </w:tcPr>
          <w:p w14:paraId="12C00D21" w14:textId="77777777" w:rsidR="00364E6E" w:rsidRPr="00364E6E" w:rsidRDefault="00364E6E" w:rsidP="00364E6E">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364E6E">
              <w:rPr>
                <w:rFonts w:ascii="Arial" w:hAnsi="Arial" w:cs="Arial"/>
              </w:rPr>
              <w:t xml:space="preserve">Experience </w:t>
            </w:r>
            <w:proofErr w:type="gramStart"/>
            <w:r w:rsidRPr="00364E6E">
              <w:rPr>
                <w:rFonts w:ascii="Arial" w:hAnsi="Arial" w:cs="Arial"/>
              </w:rPr>
              <w:t>of job</w:t>
            </w:r>
            <w:proofErr w:type="gramEnd"/>
            <w:r w:rsidRPr="00364E6E">
              <w:rPr>
                <w:rFonts w:ascii="Arial" w:hAnsi="Arial" w:cs="Arial"/>
              </w:rPr>
              <w:t xml:space="preserve"> coaching and supporting individuals with disabilities and/or mental health conditions and people with Autism into employment or work-related activities.</w:t>
            </w:r>
          </w:p>
          <w:p w14:paraId="6CC473E4" w14:textId="77777777" w:rsidR="00364E6E" w:rsidRPr="00364E6E" w:rsidRDefault="00364E6E" w:rsidP="00364E6E">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364E6E">
              <w:rPr>
                <w:rFonts w:ascii="Arial" w:hAnsi="Arial" w:cs="Arial"/>
              </w:rPr>
              <w:t>Experience of assessing, planning and facilitating activities that focus on recovery and vocational skills.</w:t>
            </w:r>
          </w:p>
          <w:p w14:paraId="479EE7EA" w14:textId="77777777" w:rsidR="00364E6E" w:rsidRPr="00364E6E" w:rsidRDefault="00364E6E" w:rsidP="00364E6E">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364E6E">
              <w:rPr>
                <w:rFonts w:ascii="Arial" w:hAnsi="Arial" w:cs="Arial"/>
              </w:rPr>
              <w:t>Experience of working within a multi–disciplinary team.</w:t>
            </w:r>
          </w:p>
          <w:p w14:paraId="40C57DEA" w14:textId="77777777" w:rsidR="00364E6E" w:rsidRPr="00364E6E" w:rsidRDefault="00364E6E" w:rsidP="009679BC">
            <w:pPr>
              <w:rPr>
                <w:rFonts w:ascii="Arial" w:hAnsi="Arial" w:cs="Arial"/>
              </w:rPr>
            </w:pPr>
          </w:p>
        </w:tc>
      </w:tr>
      <w:tr w:rsidR="00364E6E" w:rsidRPr="00364E6E" w14:paraId="34DFD7B1" w14:textId="77777777" w:rsidTr="009679BC">
        <w:tc>
          <w:tcPr>
            <w:tcW w:w="5000" w:type="pct"/>
            <w:gridSpan w:val="2"/>
          </w:tcPr>
          <w:p w14:paraId="1A4A710E" w14:textId="77777777" w:rsidR="00364E6E" w:rsidRPr="00364E6E" w:rsidRDefault="00364E6E" w:rsidP="009679BC">
            <w:pPr>
              <w:jc w:val="center"/>
              <w:rPr>
                <w:rFonts w:ascii="Arial" w:hAnsi="Arial" w:cs="Arial"/>
                <w:b/>
                <w:color w:val="FFFFFF"/>
              </w:rPr>
            </w:pPr>
            <w:r w:rsidRPr="00364E6E">
              <w:rPr>
                <w:rFonts w:ascii="Arial" w:hAnsi="Arial" w:cs="Arial"/>
                <w:b/>
              </w:rPr>
              <w:t>Skills/knowledge</w:t>
            </w:r>
          </w:p>
        </w:tc>
      </w:tr>
      <w:tr w:rsidR="00364E6E" w:rsidRPr="00364E6E" w14:paraId="7FC12657" w14:textId="77777777" w:rsidTr="009679BC">
        <w:tc>
          <w:tcPr>
            <w:tcW w:w="2642" w:type="pct"/>
          </w:tcPr>
          <w:p w14:paraId="0A625E39" w14:textId="77777777" w:rsidR="00364E6E" w:rsidRPr="00364E6E" w:rsidRDefault="00364E6E" w:rsidP="009679BC">
            <w:pPr>
              <w:jc w:val="center"/>
              <w:rPr>
                <w:rFonts w:ascii="Arial" w:hAnsi="Arial" w:cs="Arial"/>
                <w:b/>
                <w:color w:val="FFFFFF"/>
              </w:rPr>
            </w:pPr>
            <w:r w:rsidRPr="00364E6E">
              <w:rPr>
                <w:rFonts w:ascii="Arial" w:hAnsi="Arial" w:cs="Arial"/>
                <w:b/>
              </w:rPr>
              <w:t>Essential</w:t>
            </w:r>
          </w:p>
        </w:tc>
        <w:tc>
          <w:tcPr>
            <w:tcW w:w="2358" w:type="pct"/>
          </w:tcPr>
          <w:p w14:paraId="7AC557AB" w14:textId="77777777" w:rsidR="00364E6E" w:rsidRPr="00364E6E" w:rsidRDefault="00364E6E" w:rsidP="009679BC">
            <w:pPr>
              <w:jc w:val="center"/>
              <w:rPr>
                <w:rFonts w:ascii="Arial" w:hAnsi="Arial" w:cs="Arial"/>
                <w:b/>
                <w:color w:val="FFFFFF"/>
              </w:rPr>
            </w:pPr>
            <w:r w:rsidRPr="00364E6E">
              <w:rPr>
                <w:rFonts w:ascii="Arial" w:hAnsi="Arial" w:cs="Arial"/>
                <w:b/>
              </w:rPr>
              <w:t>Desirable</w:t>
            </w:r>
          </w:p>
        </w:tc>
      </w:tr>
      <w:tr w:rsidR="00364E6E" w:rsidRPr="00364E6E" w14:paraId="3D74B9CB" w14:textId="77777777" w:rsidTr="009679BC">
        <w:trPr>
          <w:trHeight w:val="2221"/>
        </w:trPr>
        <w:tc>
          <w:tcPr>
            <w:tcW w:w="2642" w:type="pct"/>
          </w:tcPr>
          <w:p w14:paraId="2FE8D51D" w14:textId="77777777" w:rsidR="00364E6E" w:rsidRPr="00364E6E" w:rsidRDefault="00364E6E" w:rsidP="00364E6E">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364E6E">
              <w:rPr>
                <w:rFonts w:ascii="Arial" w:hAnsi="Arial" w:cs="Arial"/>
              </w:rPr>
              <w:t>Suitable to work with vulnerable adults. Enhanced DBS Check complete. Able to demonstrate knowledge of Safeguarding Policy and Practice.</w:t>
            </w:r>
          </w:p>
          <w:p w14:paraId="1244769B" w14:textId="77777777" w:rsidR="00364E6E" w:rsidRPr="00364E6E" w:rsidRDefault="00364E6E" w:rsidP="00364E6E">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364E6E">
              <w:rPr>
                <w:rFonts w:ascii="Arial" w:hAnsi="Arial" w:cs="Arial"/>
              </w:rPr>
              <w:t>Able to demonstrate knowledge and understanding of current approaches to support / return to work planning for individuals with disabilities and / or mental health conditions.</w:t>
            </w:r>
          </w:p>
          <w:p w14:paraId="6786CD35" w14:textId="77777777" w:rsidR="00364E6E" w:rsidRPr="00364E6E" w:rsidRDefault="00364E6E" w:rsidP="00364E6E">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364E6E">
              <w:rPr>
                <w:rFonts w:ascii="Arial" w:hAnsi="Arial" w:cs="Arial"/>
              </w:rPr>
              <w:t>Effective written and oral communication skills</w:t>
            </w:r>
          </w:p>
          <w:p w14:paraId="397B4D3C" w14:textId="77777777" w:rsidR="00364E6E" w:rsidRPr="00364E6E" w:rsidRDefault="00364E6E" w:rsidP="00364E6E">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364E6E">
              <w:rPr>
                <w:rFonts w:ascii="Arial" w:hAnsi="Arial" w:cs="Arial"/>
              </w:rPr>
              <w:t>Knowledge of employment and disability related benefits</w:t>
            </w:r>
          </w:p>
          <w:p w14:paraId="4A4ECE9D" w14:textId="77777777" w:rsidR="00364E6E" w:rsidRPr="00364E6E" w:rsidRDefault="00364E6E" w:rsidP="00364E6E">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364E6E">
              <w:rPr>
                <w:rFonts w:ascii="Arial" w:hAnsi="Arial" w:cs="Arial"/>
              </w:rPr>
              <w:t>Ability to assess individual strengths in relation to employment.</w:t>
            </w:r>
          </w:p>
          <w:p w14:paraId="4C593261" w14:textId="77777777" w:rsidR="00364E6E" w:rsidRPr="00364E6E" w:rsidRDefault="00364E6E" w:rsidP="00364E6E">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364E6E">
              <w:rPr>
                <w:rFonts w:ascii="Arial" w:hAnsi="Arial" w:cs="Arial"/>
              </w:rPr>
              <w:t>Ability to adapt activities to be appropriate for the needs of an individual.</w:t>
            </w:r>
          </w:p>
          <w:p w14:paraId="14EE88CF" w14:textId="77777777" w:rsidR="00364E6E" w:rsidRPr="00364E6E" w:rsidRDefault="00364E6E" w:rsidP="00364E6E">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364E6E">
              <w:rPr>
                <w:rFonts w:ascii="Arial" w:hAnsi="Arial" w:cs="Arial"/>
              </w:rPr>
              <w:lastRenderedPageBreak/>
              <w:t>Able to demonstrate an understanding of the needs of disabled adults and people with mental health conditions and / or Autism and translate them into appropriate actions.</w:t>
            </w:r>
          </w:p>
          <w:p w14:paraId="1E033150" w14:textId="77777777" w:rsidR="00364E6E" w:rsidRPr="00364E6E" w:rsidRDefault="00364E6E" w:rsidP="00364E6E">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364E6E">
              <w:rPr>
                <w:rFonts w:ascii="Arial" w:hAnsi="Arial" w:cs="Arial"/>
              </w:rPr>
              <w:t>Proven ability to contribute to and support colleagues within a team environment</w:t>
            </w:r>
          </w:p>
          <w:p w14:paraId="7B8781CE" w14:textId="77777777" w:rsidR="00364E6E" w:rsidRPr="00364E6E" w:rsidRDefault="00364E6E" w:rsidP="00364E6E">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364E6E">
              <w:rPr>
                <w:rFonts w:ascii="Arial" w:hAnsi="Arial" w:cs="Arial"/>
              </w:rPr>
              <w:t>Excellent interpersonal skills</w:t>
            </w:r>
          </w:p>
          <w:p w14:paraId="188BC170" w14:textId="77777777" w:rsidR="00364E6E" w:rsidRPr="00364E6E" w:rsidRDefault="00364E6E" w:rsidP="00364E6E">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364E6E">
              <w:rPr>
                <w:rFonts w:ascii="Arial" w:hAnsi="Arial" w:cs="Arial"/>
              </w:rPr>
              <w:t xml:space="preserve">Proven ability to plan and </w:t>
            </w:r>
            <w:proofErr w:type="spellStart"/>
            <w:r w:rsidRPr="00364E6E">
              <w:rPr>
                <w:rFonts w:ascii="Arial" w:hAnsi="Arial" w:cs="Arial"/>
              </w:rPr>
              <w:t>organise</w:t>
            </w:r>
            <w:proofErr w:type="spellEnd"/>
            <w:r w:rsidRPr="00364E6E">
              <w:rPr>
                <w:rFonts w:ascii="Arial" w:hAnsi="Arial" w:cs="Arial"/>
              </w:rPr>
              <w:t xml:space="preserve"> own caseload</w:t>
            </w:r>
          </w:p>
          <w:p w14:paraId="44889411" w14:textId="77777777" w:rsidR="00364E6E" w:rsidRPr="00364E6E" w:rsidRDefault="00364E6E" w:rsidP="00364E6E">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outlineLvl w:val="0"/>
              <w:rPr>
                <w:rFonts w:ascii="Arial" w:hAnsi="Arial" w:cs="Arial"/>
              </w:rPr>
            </w:pPr>
            <w:proofErr w:type="gramStart"/>
            <w:r w:rsidRPr="00364E6E">
              <w:rPr>
                <w:rFonts w:ascii="Arial" w:hAnsi="Arial" w:cs="Arial"/>
              </w:rPr>
              <w:t>Takes</w:t>
            </w:r>
            <w:proofErr w:type="gramEnd"/>
            <w:r w:rsidRPr="00364E6E">
              <w:rPr>
                <w:rFonts w:ascii="Arial" w:hAnsi="Arial" w:cs="Arial"/>
              </w:rPr>
              <w:t xml:space="preserve"> responsibility for managing own work. </w:t>
            </w:r>
          </w:p>
          <w:p w14:paraId="46A53AB9" w14:textId="77777777" w:rsidR="00364E6E" w:rsidRPr="00364E6E" w:rsidRDefault="00364E6E" w:rsidP="00364E6E">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outlineLvl w:val="0"/>
              <w:rPr>
                <w:rFonts w:ascii="Arial" w:hAnsi="Arial" w:cs="Arial"/>
              </w:rPr>
            </w:pPr>
            <w:r w:rsidRPr="00364E6E">
              <w:rPr>
                <w:rFonts w:ascii="Arial" w:hAnsi="Arial" w:cs="Arial"/>
              </w:rPr>
              <w:t>Ability to meet agreed/specified service targets.</w:t>
            </w:r>
          </w:p>
          <w:p w14:paraId="4BCAB049" w14:textId="77777777" w:rsidR="00364E6E" w:rsidRPr="00364E6E" w:rsidRDefault="00364E6E" w:rsidP="00364E6E">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outlineLvl w:val="0"/>
              <w:rPr>
                <w:rFonts w:ascii="Arial" w:hAnsi="Arial" w:cs="Arial"/>
              </w:rPr>
            </w:pPr>
            <w:r w:rsidRPr="00364E6E">
              <w:rPr>
                <w:rFonts w:ascii="Arial" w:hAnsi="Arial" w:cs="Arial"/>
              </w:rPr>
              <w:t>Ability to negotiate with employers on behalf of individuals.</w:t>
            </w:r>
          </w:p>
        </w:tc>
        <w:tc>
          <w:tcPr>
            <w:tcW w:w="2358" w:type="pct"/>
          </w:tcPr>
          <w:p w14:paraId="39D9BBA2" w14:textId="77777777" w:rsidR="00364E6E" w:rsidRPr="00364E6E" w:rsidRDefault="00364E6E" w:rsidP="00364E6E">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364E6E">
              <w:rPr>
                <w:rFonts w:ascii="Arial" w:hAnsi="Arial" w:cs="Arial"/>
              </w:rPr>
              <w:lastRenderedPageBreak/>
              <w:t>Able to demonstrate knowledge of Central and Local Government policy and Benefit systems and processes in relation to customers with disabilities.</w:t>
            </w:r>
          </w:p>
          <w:p w14:paraId="71000AE4" w14:textId="77777777" w:rsidR="00364E6E" w:rsidRPr="00364E6E" w:rsidRDefault="00364E6E" w:rsidP="00364E6E">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364E6E">
              <w:rPr>
                <w:rFonts w:ascii="Arial" w:hAnsi="Arial" w:cs="Arial"/>
              </w:rPr>
              <w:t>Awareness of the Job Centre Plus Employment, Health Condition and Disability guide notes</w:t>
            </w:r>
          </w:p>
          <w:p w14:paraId="29AED340" w14:textId="77777777" w:rsidR="00364E6E" w:rsidRPr="00364E6E" w:rsidRDefault="00364E6E" w:rsidP="00364E6E">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364E6E">
              <w:rPr>
                <w:rFonts w:ascii="Arial" w:hAnsi="Arial" w:cs="Arial"/>
              </w:rPr>
              <w:t>Awareness of the needs of people with Mental health conditions, the issues surrounding work and the impact it can have on mental health</w:t>
            </w:r>
          </w:p>
          <w:p w14:paraId="32EB12FF" w14:textId="77777777" w:rsidR="00364E6E" w:rsidRPr="00364E6E" w:rsidRDefault="00364E6E" w:rsidP="00364E6E">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364E6E">
              <w:rPr>
                <w:rFonts w:ascii="Arial" w:hAnsi="Arial" w:cs="Arial"/>
              </w:rPr>
              <w:t>Knowledge of evidence-based interventions to support people with common mental health problems and / or disabilities as well as people with Autism to remain in, return to &amp; gain work</w:t>
            </w:r>
          </w:p>
          <w:p w14:paraId="7F4484D1" w14:textId="77777777" w:rsidR="00364E6E" w:rsidRPr="00364E6E" w:rsidRDefault="00364E6E" w:rsidP="00364E6E">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364E6E">
              <w:rPr>
                <w:rFonts w:ascii="Arial" w:hAnsi="Arial" w:cs="Arial"/>
              </w:rPr>
              <w:lastRenderedPageBreak/>
              <w:t>Coaching skills</w:t>
            </w:r>
          </w:p>
          <w:p w14:paraId="02A8515F" w14:textId="77777777" w:rsidR="00364E6E" w:rsidRPr="00364E6E" w:rsidRDefault="00364E6E" w:rsidP="00364E6E">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364E6E">
              <w:rPr>
                <w:rFonts w:ascii="Arial" w:hAnsi="Arial" w:cs="Arial"/>
              </w:rPr>
              <w:t>Use of electronic record keeping systems.</w:t>
            </w:r>
          </w:p>
          <w:p w14:paraId="0E465E57" w14:textId="77777777" w:rsidR="00364E6E" w:rsidRPr="00364E6E" w:rsidRDefault="00364E6E" w:rsidP="00364E6E">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364E6E">
              <w:rPr>
                <w:rFonts w:ascii="Arial" w:hAnsi="Arial" w:cs="Arial"/>
              </w:rPr>
              <w:t>Understanding of the employment needs, barriers and difficulties faced by people with disabilities and mental health conditions.</w:t>
            </w:r>
          </w:p>
          <w:p w14:paraId="3C9DE542" w14:textId="77777777" w:rsidR="00364E6E" w:rsidRPr="00364E6E" w:rsidRDefault="00364E6E" w:rsidP="00364E6E">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364E6E">
              <w:rPr>
                <w:rFonts w:ascii="Arial" w:hAnsi="Arial" w:cs="Arial"/>
              </w:rPr>
              <w:t>Working knowledge of community resources.</w:t>
            </w:r>
          </w:p>
          <w:p w14:paraId="1070E18E" w14:textId="77777777" w:rsidR="00364E6E" w:rsidRPr="00364E6E" w:rsidRDefault="00364E6E" w:rsidP="00364E6E">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364E6E">
              <w:rPr>
                <w:rFonts w:ascii="Arial" w:hAnsi="Arial" w:cs="Arial"/>
              </w:rPr>
              <w:t>Proven ability and commitment to, and enthusiasm for, working in partnership in a multi-disciplinary approach.</w:t>
            </w:r>
          </w:p>
          <w:p w14:paraId="5589D07D" w14:textId="77777777" w:rsidR="00364E6E" w:rsidRPr="00364E6E" w:rsidRDefault="00364E6E" w:rsidP="00364E6E">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364E6E">
              <w:rPr>
                <w:rFonts w:ascii="Arial" w:hAnsi="Arial" w:cs="Arial"/>
              </w:rPr>
              <w:t>Knowledge of employment law and the Equality Act 2010</w:t>
            </w:r>
          </w:p>
          <w:p w14:paraId="23102554" w14:textId="77777777" w:rsidR="00364E6E" w:rsidRPr="00364E6E" w:rsidRDefault="00364E6E" w:rsidP="009679BC">
            <w:pPr>
              <w:ind w:left="340"/>
              <w:rPr>
                <w:rFonts w:ascii="Arial" w:hAnsi="Arial" w:cs="Arial"/>
              </w:rPr>
            </w:pPr>
          </w:p>
        </w:tc>
      </w:tr>
    </w:tbl>
    <w:p w14:paraId="76E36A9A" w14:textId="77777777" w:rsidR="00B62F06" w:rsidRPr="00364E6E" w:rsidRDefault="00B62F06" w:rsidP="00600F5E">
      <w:pPr>
        <w:rPr>
          <w:rFonts w:ascii="Arial" w:hAnsi="Arial" w:cs="Arial"/>
        </w:rPr>
      </w:pPr>
    </w:p>
    <w:p w14:paraId="251B8B62" w14:textId="77777777" w:rsidR="00B62F06" w:rsidRPr="00364E6E" w:rsidRDefault="00B62F06" w:rsidP="00600F5E">
      <w:pPr>
        <w:rPr>
          <w:rFonts w:ascii="Arial" w:hAnsi="Arial" w:cs="Arial"/>
        </w:rPr>
      </w:pPr>
    </w:p>
    <w:p w14:paraId="4ECFDED8" w14:textId="77777777" w:rsidR="00FE2980" w:rsidRPr="00BC208D" w:rsidRDefault="00FE2980" w:rsidP="00FE2980">
      <w:pPr>
        <w:rPr>
          <w:rFonts w:ascii="Arial" w:hAnsi="Arial" w:cs="Arial"/>
          <w:b/>
          <w:bCs/>
          <w:sz w:val="32"/>
          <w:szCs w:val="32"/>
        </w:rPr>
      </w:pPr>
      <w:r w:rsidRPr="00BC208D">
        <w:rPr>
          <w:rFonts w:ascii="Arial" w:hAnsi="Arial" w:cs="Arial"/>
          <w:b/>
          <w:bCs/>
          <w:sz w:val="32"/>
          <w:szCs w:val="32"/>
        </w:rPr>
        <w:t xml:space="preserve">The Council’s values </w:t>
      </w:r>
    </w:p>
    <w:p w14:paraId="17A4EA4D" w14:textId="77777777" w:rsidR="00FE2980" w:rsidRPr="00364E6E" w:rsidRDefault="00FE2980" w:rsidP="00FE298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364E6E">
        <w:rPr>
          <w:rFonts w:ascii="Arial" w:hAnsi="Arial" w:cs="Arial"/>
        </w:rPr>
        <w:t>Accountable – We are honest and accountable.</w:t>
      </w:r>
    </w:p>
    <w:p w14:paraId="2CBD39AE" w14:textId="77777777" w:rsidR="00FE2980" w:rsidRPr="00364E6E" w:rsidRDefault="00FE2980" w:rsidP="00FE298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364E6E">
        <w:rPr>
          <w:rFonts w:ascii="Arial" w:hAnsi="Arial" w:cs="Arial"/>
        </w:rPr>
        <w:t>Inclusive – We champion inclusivity and equity.</w:t>
      </w:r>
    </w:p>
    <w:p w14:paraId="725A9A68" w14:textId="77777777" w:rsidR="00FE2980" w:rsidRPr="00364E6E" w:rsidRDefault="00FE2980" w:rsidP="00FE298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364E6E">
        <w:rPr>
          <w:rFonts w:ascii="Arial" w:hAnsi="Arial" w:cs="Arial"/>
        </w:rPr>
        <w:t>Ambitious - We want a better future for Norfolk.</w:t>
      </w:r>
    </w:p>
    <w:p w14:paraId="208837FF" w14:textId="77777777" w:rsidR="00FE2980" w:rsidRPr="00364E6E" w:rsidRDefault="00FE2980" w:rsidP="00FE2980">
      <w:pPr>
        <w:pStyle w:val="ListParagraph"/>
        <w:numPr>
          <w:ilvl w:val="0"/>
          <w:numId w:val="9"/>
        </w:numPr>
        <w:rPr>
          <w:rFonts w:ascii="Arial" w:hAnsi="Arial" w:cs="Arial"/>
        </w:rPr>
      </w:pPr>
      <w:r w:rsidRPr="00364E6E">
        <w:rPr>
          <w:rFonts w:ascii="Arial" w:hAnsi="Arial" w:cs="Arial"/>
        </w:rPr>
        <w:t>Trusted – We build and maintain trust.</w:t>
      </w:r>
    </w:p>
    <w:p w14:paraId="63762633" w14:textId="77777777" w:rsidR="00FE2980" w:rsidRPr="00364E6E" w:rsidRDefault="00FE2980" w:rsidP="00FE2980">
      <w:pPr>
        <w:pBdr>
          <w:top w:val="none" w:sz="0" w:space="0" w:color="auto"/>
          <w:left w:val="none" w:sz="0" w:space="0" w:color="auto"/>
          <w:bottom w:val="none" w:sz="0" w:space="0" w:color="auto"/>
          <w:right w:val="none" w:sz="0" w:space="0" w:color="auto"/>
          <w:between w:val="none" w:sz="0" w:space="0" w:color="auto"/>
          <w:bar w:val="none" w:sz="0" w:color="auto"/>
        </w:pBdr>
        <w:ind w:left="720"/>
        <w:rPr>
          <w:rFonts w:ascii="Arial" w:hAnsi="Arial" w:cs="Arial"/>
        </w:rPr>
      </w:pPr>
    </w:p>
    <w:p w14:paraId="7E827230" w14:textId="77777777" w:rsidR="00245067" w:rsidRPr="00364E6E" w:rsidRDefault="00245067" w:rsidP="00600F5E">
      <w:pPr>
        <w:rPr>
          <w:rFonts w:ascii="Arial" w:hAnsi="Arial" w:cs="Arial"/>
          <w:b/>
          <w:bCs/>
        </w:rPr>
      </w:pPr>
    </w:p>
    <w:p w14:paraId="3D015E92" w14:textId="2FAC4291" w:rsidR="00245067" w:rsidRPr="00BC208D" w:rsidRDefault="00245067" w:rsidP="00600F5E">
      <w:pPr>
        <w:rPr>
          <w:rFonts w:ascii="Arial" w:hAnsi="Arial" w:cs="Arial"/>
          <w:b/>
          <w:bCs/>
          <w:sz w:val="32"/>
          <w:szCs w:val="32"/>
        </w:rPr>
      </w:pPr>
      <w:r w:rsidRPr="00BC208D">
        <w:rPr>
          <w:rFonts w:ascii="Arial" w:hAnsi="Arial" w:cs="Arial"/>
          <w:b/>
          <w:bCs/>
          <w:sz w:val="32"/>
          <w:szCs w:val="32"/>
        </w:rPr>
        <w:t>General Information</w:t>
      </w:r>
    </w:p>
    <w:p w14:paraId="062C2F38" w14:textId="77777777" w:rsidR="00245067" w:rsidRPr="00364E6E"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364E6E">
        <w:rPr>
          <w:rFonts w:ascii="Arial" w:hAnsi="Arial" w:cs="Arial"/>
        </w:rPr>
        <w:t>The job description details the main outcomes of the job and will be updated if these outcomes change.</w:t>
      </w:r>
    </w:p>
    <w:p w14:paraId="681C1DB4" w14:textId="77777777" w:rsidR="00245067" w:rsidRPr="00364E6E" w:rsidRDefault="00245067" w:rsidP="00245067">
      <w:pPr>
        <w:rPr>
          <w:rFonts w:ascii="Arial" w:hAnsi="Arial" w:cs="Arial"/>
        </w:rPr>
      </w:pPr>
    </w:p>
    <w:p w14:paraId="19AC8298" w14:textId="77777777" w:rsidR="00245067" w:rsidRPr="00364E6E"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364E6E">
        <w:rPr>
          <w:rFonts w:ascii="Arial" w:hAnsi="Arial" w:cs="Arial"/>
        </w:rPr>
        <w:t xml:space="preserve">All work performed/duties undertaken must be carried out in accordance with relevant County Council and Departmental policies and procedures, within legislation, and </w:t>
      </w:r>
      <w:proofErr w:type="gramStart"/>
      <w:r w:rsidRPr="00364E6E">
        <w:rPr>
          <w:rFonts w:ascii="Arial" w:hAnsi="Arial" w:cs="Arial"/>
        </w:rPr>
        <w:t>with regard to</w:t>
      </w:r>
      <w:proofErr w:type="gramEnd"/>
      <w:r w:rsidRPr="00364E6E">
        <w:rPr>
          <w:rFonts w:ascii="Arial" w:hAnsi="Arial" w:cs="Arial"/>
        </w:rPr>
        <w:t xml:space="preserve"> the needs of our customers and the diverse community we serve. </w:t>
      </w:r>
    </w:p>
    <w:p w14:paraId="0A1AD2E5" w14:textId="77777777" w:rsidR="00245067" w:rsidRPr="00364E6E" w:rsidRDefault="00245067" w:rsidP="00245067">
      <w:pPr>
        <w:rPr>
          <w:rFonts w:ascii="Arial" w:hAnsi="Arial" w:cs="Arial"/>
          <w:b/>
          <w:bCs/>
        </w:rPr>
      </w:pPr>
    </w:p>
    <w:p w14:paraId="42194E38" w14:textId="50BF4917" w:rsidR="00245067" w:rsidRPr="00364E6E"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364E6E">
        <w:rPr>
          <w:rFonts w:ascii="Arial" w:hAnsi="Arial" w:cs="Arial"/>
        </w:rPr>
        <w:t>Job holders will be expected to understand what is meant by safeguarding vulnerable groups (children, young people and adults) and how to raise concerns.</w:t>
      </w:r>
    </w:p>
    <w:p w14:paraId="70912604" w14:textId="77777777" w:rsidR="00245067" w:rsidRPr="00364E6E" w:rsidRDefault="00245067" w:rsidP="00245067">
      <w:pPr>
        <w:pStyle w:val="ListParagraph"/>
        <w:rPr>
          <w:rFonts w:ascii="Arial" w:hAnsi="Arial" w:cs="Arial"/>
        </w:rPr>
      </w:pPr>
    </w:p>
    <w:p w14:paraId="31167140" w14:textId="07237ECF" w:rsidR="00245067" w:rsidRPr="00364E6E"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364E6E">
        <w:rPr>
          <w:rFonts w:ascii="Arial" w:hAnsi="Arial" w:cs="Arial"/>
        </w:rPr>
        <w:t xml:space="preserve">Job holders will be expected to be flexible in their duties and carry out any other duties commensurate with the grade and </w:t>
      </w:r>
      <w:proofErr w:type="gramStart"/>
      <w:r w:rsidRPr="00364E6E">
        <w:rPr>
          <w:rFonts w:ascii="Arial" w:hAnsi="Arial" w:cs="Arial"/>
        </w:rPr>
        <w:t>falling</w:t>
      </w:r>
      <w:proofErr w:type="gramEnd"/>
      <w:r w:rsidRPr="00364E6E">
        <w:rPr>
          <w:rFonts w:ascii="Arial" w:hAnsi="Arial" w:cs="Arial"/>
        </w:rPr>
        <w:t xml:space="preserve"> within the general scope of the job, as requested by management.</w:t>
      </w:r>
    </w:p>
    <w:p w14:paraId="3E9E4C98" w14:textId="59ED3590" w:rsidR="00B015C1" w:rsidRPr="00364E6E"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7C2CC70D" w14:textId="5CDD3395" w:rsidR="00B015C1" w:rsidRPr="00364E6E"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63F8DE4B" w14:textId="77777777" w:rsidR="00370953" w:rsidRPr="00364E6E" w:rsidRDefault="00370953"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rPr>
      </w:pPr>
    </w:p>
    <w:p w14:paraId="31A03DD1" w14:textId="5D74C95F" w:rsidR="00B015C1" w:rsidRPr="00BC208D"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32"/>
          <w:szCs w:val="32"/>
        </w:rPr>
      </w:pPr>
      <w:r w:rsidRPr="00BC208D">
        <w:rPr>
          <w:rFonts w:ascii="Arial" w:hAnsi="Arial" w:cs="Arial"/>
          <w:b/>
          <w:bCs/>
          <w:sz w:val="32"/>
          <w:szCs w:val="32"/>
        </w:rPr>
        <w:t>Rewards and Benefits at Norfolk County Council</w:t>
      </w:r>
    </w:p>
    <w:p w14:paraId="0FA49109" w14:textId="0B3A5BBA" w:rsidR="00305395" w:rsidRPr="00364E6E"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58DD966E" w14:textId="38B6E106" w:rsidR="00305395" w:rsidRPr="00364E6E"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364E6E">
        <w:rPr>
          <w:rFonts w:ascii="Arial" w:hAnsi="Arial" w:cs="Arial"/>
        </w:rPr>
        <w:t xml:space="preserve">We offer a range of benefits working for Norfolk County Council, visit our </w:t>
      </w:r>
      <w:hyperlink r:id="rId12" w:history="1">
        <w:r w:rsidRPr="00364E6E">
          <w:rPr>
            <w:rStyle w:val="Hyperlink"/>
            <w:rFonts w:ascii="Arial" w:hAnsi="Arial" w:cs="Arial"/>
            <w:b/>
            <w:bCs/>
            <w:color w:val="95C11F"/>
          </w:rPr>
          <w:t>Rewards and Benefits</w:t>
        </w:r>
      </w:hyperlink>
      <w:r w:rsidRPr="00364E6E">
        <w:rPr>
          <w:rFonts w:ascii="Arial" w:hAnsi="Arial" w:cs="Arial"/>
        </w:rPr>
        <w:t xml:space="preserve"> page to find out more. </w:t>
      </w:r>
    </w:p>
    <w:p w14:paraId="3FB155AE" w14:textId="1130BD6B" w:rsidR="00305395" w:rsidRPr="00364E6E"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15DF771C" w14:textId="5C441E75" w:rsidR="00305395" w:rsidRPr="00364E6E" w:rsidRDefault="00370953" w:rsidP="00370953">
      <w:pPr>
        <w:rPr>
          <w:rFonts w:ascii="Arial" w:hAnsi="Arial" w:cs="Arial"/>
          <w:lang w:val="en-GB"/>
        </w:rPr>
      </w:pPr>
      <w:r w:rsidRPr="00364E6E">
        <w:rPr>
          <w:rFonts w:ascii="Arial" w:hAnsi="Arial" w:cs="Arial"/>
        </w:rPr>
        <w:t xml:space="preserve">To view further </w:t>
      </w:r>
      <w:r w:rsidR="00305395" w:rsidRPr="00364E6E">
        <w:rPr>
          <w:rFonts w:ascii="Arial" w:hAnsi="Arial" w:cs="Arial"/>
        </w:rPr>
        <w:t xml:space="preserve">information </w:t>
      </w:r>
      <w:r w:rsidRPr="00364E6E">
        <w:rPr>
          <w:rFonts w:ascii="Arial" w:hAnsi="Arial" w:cs="Arial"/>
        </w:rPr>
        <w:t xml:space="preserve">visit our </w:t>
      </w:r>
      <w:hyperlink r:id="rId13" w:history="1">
        <w:r w:rsidR="00305395" w:rsidRPr="00364E6E">
          <w:rPr>
            <w:rStyle w:val="Hyperlink"/>
            <w:rFonts w:ascii="Arial" w:hAnsi="Arial" w:cs="Arial"/>
            <w:b/>
            <w:bCs/>
            <w:color w:val="95C11F"/>
          </w:rPr>
          <w:t>Recruitment information for candidates</w:t>
        </w:r>
      </w:hyperlink>
      <w:r w:rsidRPr="00364E6E">
        <w:rPr>
          <w:rFonts w:ascii="Arial" w:hAnsi="Arial" w:cs="Arial"/>
        </w:rPr>
        <w:t xml:space="preserve"> pages.</w:t>
      </w:r>
    </w:p>
    <w:sectPr w:rsidR="00305395" w:rsidRPr="00364E6E">
      <w:headerReference w:type="default" r:id="rId14"/>
      <w:footerReference w:type="default" r:id="rId15"/>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F41287" w14:textId="77777777" w:rsidR="00065182" w:rsidRDefault="00065182">
      <w:r>
        <w:separator/>
      </w:r>
    </w:p>
  </w:endnote>
  <w:endnote w:type="continuationSeparator" w:id="0">
    <w:p w14:paraId="6A0016CE" w14:textId="77777777" w:rsidR="00065182" w:rsidRDefault="000651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inherit">
    <w:altName w:val="Cambria"/>
    <w:panose1 w:val="00000000000000000000"/>
    <w:charset w:val="00"/>
    <w:family w:val="roman"/>
    <w:notTrueType/>
    <w:pitch w:val="default"/>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D2A18" w14:textId="38A45809" w:rsidR="00DF1214" w:rsidRDefault="00AC3A9D" w:rsidP="00DF1214">
    <w:pPr>
      <w:pStyle w:val="HeaderFooter"/>
      <w:tabs>
        <w:tab w:val="clear" w:pos="9020"/>
        <w:tab w:val="center" w:pos="4819"/>
        <w:tab w:val="right" w:pos="9638"/>
      </w:tabs>
    </w:pPr>
    <w:r>
      <w:rPr>
        <w:noProof/>
      </w:rPr>
      <w:drawing>
        <wp:inline distT="0" distB="0" distL="0" distR="0" wp14:anchorId="446F04A4" wp14:editId="7211D0A1">
          <wp:extent cx="1888843" cy="14498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1"/>
                  <a:stretch>
                    <a:fillRect/>
                  </a:stretch>
                </pic:blipFill>
                <pic:spPr>
                  <a:xfrm>
                    <a:off x="0" y="0"/>
                    <a:ext cx="1888843" cy="144986"/>
                  </a:xfrm>
                  <a:prstGeom prst="rect">
                    <a:avLst/>
                  </a:prstGeom>
                  <a:ln w="12700" cap="flat">
                    <a:noFill/>
                    <a:miter lim="400000"/>
                  </a:ln>
                  <a:effectLst/>
                </pic:spPr>
              </pic:pic>
            </a:graphicData>
          </a:graphic>
        </wp:inline>
      </w:drawing>
    </w:r>
    <w:r>
      <w:tab/>
    </w:r>
    <w:r>
      <w:tab/>
    </w:r>
  </w:p>
  <w:p w14:paraId="279D105F" w14:textId="75F2FDB7" w:rsidR="00297092" w:rsidRDefault="00297092">
    <w:pPr>
      <w:pStyle w:val="HeaderFooter"/>
      <w:tabs>
        <w:tab w:val="clear" w:pos="9020"/>
        <w:tab w:val="center" w:pos="4819"/>
        <w:tab w:val="right" w:pos="9638"/>
      </w:tabs>
      <w:spacing w:line="288"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E03525" w14:textId="77777777" w:rsidR="00065182" w:rsidRDefault="00065182">
      <w:r>
        <w:separator/>
      </w:r>
    </w:p>
  </w:footnote>
  <w:footnote w:type="continuationSeparator" w:id="0">
    <w:p w14:paraId="423C5AD4" w14:textId="77777777" w:rsidR="00065182" w:rsidRDefault="000651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DE5DB" w14:textId="77777777" w:rsidR="00297092" w:rsidRDefault="00AC3A9D">
    <w:pPr>
      <w:pStyle w:val="HeaderFooter"/>
      <w:tabs>
        <w:tab w:val="clear" w:pos="9020"/>
        <w:tab w:val="center" w:pos="4819"/>
        <w:tab w:val="right" w:pos="9638"/>
      </w:tabs>
    </w:pPr>
    <w:r>
      <w:rPr>
        <w:noProof/>
      </w:rPr>
      <w:drawing>
        <wp:inline distT="0" distB="0" distL="0" distR="0" wp14:anchorId="207E2AC6" wp14:editId="233BB3D7">
          <wp:extent cx="1870931" cy="28485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stretch>
                    <a:fillRect/>
                  </a:stretch>
                </pic:blipFill>
                <pic:spPr>
                  <a:xfrm>
                    <a:off x="0" y="0"/>
                    <a:ext cx="1870931" cy="284858"/>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35BDB"/>
    <w:multiLevelType w:val="hybridMultilevel"/>
    <w:tmpl w:val="BD7E1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AC63E4"/>
    <w:multiLevelType w:val="hybridMultilevel"/>
    <w:tmpl w:val="C05AF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F771BD"/>
    <w:multiLevelType w:val="hybridMultilevel"/>
    <w:tmpl w:val="3C0E3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6F6465"/>
    <w:multiLevelType w:val="hybridMultilevel"/>
    <w:tmpl w:val="759EA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E97E97"/>
    <w:multiLevelType w:val="hybridMultilevel"/>
    <w:tmpl w:val="35DCBADA"/>
    <w:lvl w:ilvl="0" w:tplc="24CE7330">
      <w:start w:val="1"/>
      <w:numFmt w:val="bullet"/>
      <w:lvlText w:val=""/>
      <w:lvlJc w:val="left"/>
      <w:pPr>
        <w:tabs>
          <w:tab w:val="num" w:pos="360"/>
        </w:tabs>
        <w:ind w:left="340" w:hanging="34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61D4795"/>
    <w:multiLevelType w:val="hybridMultilevel"/>
    <w:tmpl w:val="C2F85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D9B1C03"/>
    <w:multiLevelType w:val="hybridMultilevel"/>
    <w:tmpl w:val="34ECD060"/>
    <w:lvl w:ilvl="0" w:tplc="FFFFFFFF">
      <w:start w:val="8"/>
      <w:numFmt w:val="bullet"/>
      <w:lvlText w:val=""/>
      <w:lvlJc w:val="left"/>
      <w:pPr>
        <w:tabs>
          <w:tab w:val="num" w:pos="720"/>
        </w:tabs>
        <w:ind w:left="720" w:hanging="360"/>
      </w:pPr>
      <w:rPr>
        <w:rFonts w:ascii="Symbol" w:eastAsia="Times New Roman" w:hAnsi="Symbol"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D0C0D38"/>
    <w:multiLevelType w:val="hybridMultilevel"/>
    <w:tmpl w:val="B91E5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EB913C8"/>
    <w:multiLevelType w:val="hybridMultilevel"/>
    <w:tmpl w:val="E5EACBF6"/>
    <w:lvl w:ilvl="0" w:tplc="2892AE00">
      <w:start w:val="1"/>
      <w:numFmt w:val="bullet"/>
      <w:lvlText w:val=""/>
      <w:lvlJc w:val="left"/>
      <w:pPr>
        <w:ind w:left="720" w:hanging="360"/>
      </w:pPr>
      <w:rPr>
        <w:rFonts w:ascii="Symbol" w:hAnsi="Symbol" w:hint="default"/>
      </w:rPr>
    </w:lvl>
    <w:lvl w:ilvl="1" w:tplc="E5A0BA4A">
      <w:start w:val="1"/>
      <w:numFmt w:val="bullet"/>
      <w:lvlText w:val="o"/>
      <w:lvlJc w:val="left"/>
      <w:pPr>
        <w:ind w:left="1440" w:hanging="360"/>
      </w:pPr>
      <w:rPr>
        <w:rFonts w:ascii="Courier New" w:hAnsi="Courier New" w:hint="default"/>
      </w:rPr>
    </w:lvl>
    <w:lvl w:ilvl="2" w:tplc="2BDE3956">
      <w:start w:val="1"/>
      <w:numFmt w:val="bullet"/>
      <w:lvlText w:val=""/>
      <w:lvlJc w:val="left"/>
      <w:pPr>
        <w:ind w:left="2160" w:hanging="360"/>
      </w:pPr>
      <w:rPr>
        <w:rFonts w:ascii="Wingdings" w:hAnsi="Wingdings" w:hint="default"/>
      </w:rPr>
    </w:lvl>
    <w:lvl w:ilvl="3" w:tplc="EBACC55E">
      <w:start w:val="1"/>
      <w:numFmt w:val="bullet"/>
      <w:lvlText w:val=""/>
      <w:lvlJc w:val="left"/>
      <w:pPr>
        <w:ind w:left="2880" w:hanging="360"/>
      </w:pPr>
      <w:rPr>
        <w:rFonts w:ascii="Symbol" w:hAnsi="Symbol" w:hint="default"/>
      </w:rPr>
    </w:lvl>
    <w:lvl w:ilvl="4" w:tplc="57BEAA74">
      <w:start w:val="1"/>
      <w:numFmt w:val="bullet"/>
      <w:lvlText w:val="o"/>
      <w:lvlJc w:val="left"/>
      <w:pPr>
        <w:ind w:left="3600" w:hanging="360"/>
      </w:pPr>
      <w:rPr>
        <w:rFonts w:ascii="Courier New" w:hAnsi="Courier New" w:hint="default"/>
      </w:rPr>
    </w:lvl>
    <w:lvl w:ilvl="5" w:tplc="ABF69C1E">
      <w:start w:val="1"/>
      <w:numFmt w:val="bullet"/>
      <w:lvlText w:val=""/>
      <w:lvlJc w:val="left"/>
      <w:pPr>
        <w:ind w:left="4320" w:hanging="360"/>
      </w:pPr>
      <w:rPr>
        <w:rFonts w:ascii="Wingdings" w:hAnsi="Wingdings" w:hint="default"/>
      </w:rPr>
    </w:lvl>
    <w:lvl w:ilvl="6" w:tplc="D9D673E8">
      <w:start w:val="1"/>
      <w:numFmt w:val="bullet"/>
      <w:lvlText w:val=""/>
      <w:lvlJc w:val="left"/>
      <w:pPr>
        <w:ind w:left="5040" w:hanging="360"/>
      </w:pPr>
      <w:rPr>
        <w:rFonts w:ascii="Symbol" w:hAnsi="Symbol" w:hint="default"/>
      </w:rPr>
    </w:lvl>
    <w:lvl w:ilvl="7" w:tplc="F5E87372">
      <w:start w:val="1"/>
      <w:numFmt w:val="bullet"/>
      <w:lvlText w:val="o"/>
      <w:lvlJc w:val="left"/>
      <w:pPr>
        <w:ind w:left="5760" w:hanging="360"/>
      </w:pPr>
      <w:rPr>
        <w:rFonts w:ascii="Courier New" w:hAnsi="Courier New" w:hint="default"/>
      </w:rPr>
    </w:lvl>
    <w:lvl w:ilvl="8" w:tplc="3C5C014E">
      <w:start w:val="1"/>
      <w:numFmt w:val="bullet"/>
      <w:lvlText w:val=""/>
      <w:lvlJc w:val="left"/>
      <w:pPr>
        <w:ind w:left="6480" w:hanging="360"/>
      </w:pPr>
      <w:rPr>
        <w:rFonts w:ascii="Wingdings" w:hAnsi="Wingdings" w:hint="default"/>
      </w:rPr>
    </w:lvl>
  </w:abstractNum>
  <w:abstractNum w:abstractNumId="9" w15:restartNumberingAfterBreak="0">
    <w:nsid w:val="4FC747F9"/>
    <w:multiLevelType w:val="hybridMultilevel"/>
    <w:tmpl w:val="C1C2E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33E3748"/>
    <w:multiLevelType w:val="hybridMultilevel"/>
    <w:tmpl w:val="1D6E5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6C0E59"/>
    <w:multiLevelType w:val="hybridMultilevel"/>
    <w:tmpl w:val="2C1C8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9393FB2"/>
    <w:multiLevelType w:val="hybridMultilevel"/>
    <w:tmpl w:val="7CCE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3478798">
    <w:abstractNumId w:val="8"/>
  </w:num>
  <w:num w:numId="2" w16cid:durableId="929657296">
    <w:abstractNumId w:val="9"/>
  </w:num>
  <w:num w:numId="3" w16cid:durableId="1159618943">
    <w:abstractNumId w:val="13"/>
  </w:num>
  <w:num w:numId="4" w16cid:durableId="1112746308">
    <w:abstractNumId w:val="1"/>
  </w:num>
  <w:num w:numId="5" w16cid:durableId="1321809493">
    <w:abstractNumId w:val="10"/>
  </w:num>
  <w:num w:numId="6" w16cid:durableId="579681699">
    <w:abstractNumId w:val="7"/>
  </w:num>
  <w:num w:numId="7" w16cid:durableId="1514804470">
    <w:abstractNumId w:val="11"/>
  </w:num>
  <w:num w:numId="8" w16cid:durableId="1825733551">
    <w:abstractNumId w:val="3"/>
  </w:num>
  <w:num w:numId="9" w16cid:durableId="1195343566">
    <w:abstractNumId w:val="12"/>
  </w:num>
  <w:num w:numId="10" w16cid:durableId="927229895">
    <w:abstractNumId w:val="6"/>
  </w:num>
  <w:num w:numId="11" w16cid:durableId="243150424">
    <w:abstractNumId w:val="0"/>
  </w:num>
  <w:num w:numId="12" w16cid:durableId="409155916">
    <w:abstractNumId w:val="5"/>
  </w:num>
  <w:num w:numId="13" w16cid:durableId="1575430363">
    <w:abstractNumId w:val="4"/>
  </w:num>
  <w:num w:numId="14" w16cid:durableId="243102707">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092"/>
    <w:rsid w:val="00065182"/>
    <w:rsid w:val="00150678"/>
    <w:rsid w:val="001B13BD"/>
    <w:rsid w:val="001E29F5"/>
    <w:rsid w:val="002270DA"/>
    <w:rsid w:val="00245067"/>
    <w:rsid w:val="00246985"/>
    <w:rsid w:val="00297092"/>
    <w:rsid w:val="002F347A"/>
    <w:rsid w:val="00305395"/>
    <w:rsid w:val="00313EAE"/>
    <w:rsid w:val="00361066"/>
    <w:rsid w:val="00364E6E"/>
    <w:rsid w:val="00370953"/>
    <w:rsid w:val="00384D81"/>
    <w:rsid w:val="00452323"/>
    <w:rsid w:val="004D2FD8"/>
    <w:rsid w:val="004D6171"/>
    <w:rsid w:val="004F304B"/>
    <w:rsid w:val="00517EF7"/>
    <w:rsid w:val="00570453"/>
    <w:rsid w:val="005E4B3B"/>
    <w:rsid w:val="00600F5E"/>
    <w:rsid w:val="00642BDC"/>
    <w:rsid w:val="00853DA5"/>
    <w:rsid w:val="00901B53"/>
    <w:rsid w:val="00910914"/>
    <w:rsid w:val="0094450A"/>
    <w:rsid w:val="009778C6"/>
    <w:rsid w:val="009D4193"/>
    <w:rsid w:val="00A254F6"/>
    <w:rsid w:val="00A9316D"/>
    <w:rsid w:val="00AA20BE"/>
    <w:rsid w:val="00AC3A9D"/>
    <w:rsid w:val="00B015C1"/>
    <w:rsid w:val="00B62F06"/>
    <w:rsid w:val="00B63283"/>
    <w:rsid w:val="00B73C97"/>
    <w:rsid w:val="00BC208D"/>
    <w:rsid w:val="00CA145E"/>
    <w:rsid w:val="00DB326C"/>
    <w:rsid w:val="00DD172A"/>
    <w:rsid w:val="00DF1214"/>
    <w:rsid w:val="00EB754C"/>
    <w:rsid w:val="00FE2980"/>
    <w:rsid w:val="00FF7DA6"/>
    <w:rsid w:val="033A2B8D"/>
    <w:rsid w:val="18FE5B10"/>
    <w:rsid w:val="228C14F9"/>
    <w:rsid w:val="28E68539"/>
    <w:rsid w:val="61834E6E"/>
    <w:rsid w:val="656F0F53"/>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2E186"/>
  <w15:docId w15:val="{AD37E170-7ACC-4E5F-A987-ED06EBEF6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basedOn w:val="Normal"/>
    <w:link w:val="Heading2Char"/>
    <w:uiPriority w:val="9"/>
    <w:qFormat/>
    <w:rsid w:val="00B015C1"/>
    <w:pPr>
      <w:pBdr>
        <w:top w:val="none" w:sz="0" w:space="0" w:color="auto"/>
        <w:left w:val="none" w:sz="0" w:space="0" w:color="auto"/>
        <w:bottom w:val="none" w:sz="0" w:space="0" w:color="auto"/>
        <w:right w:val="none" w:sz="0" w:space="0" w:color="auto"/>
        <w:between w:val="none" w:sz="0" w:space="0" w:color="auto"/>
        <w:bar w:val="none" w:sz="0" w:color="auto"/>
      </w:pBdr>
      <w:spacing w:before="300" w:after="150"/>
      <w:outlineLvl w:val="1"/>
    </w:pPr>
    <w:rPr>
      <w:rFonts w:ascii="inherit" w:eastAsia="Times New Roman" w:hAnsi="inherit"/>
      <w:b/>
      <w:bCs/>
      <w:sz w:val="36"/>
      <w:szCs w:val="36"/>
      <w:bdr w:val="none" w:sz="0" w:space="0" w:color="auto"/>
      <w:lang w:val="en-GB"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ascii="Helvetica Neue" w:eastAsia="Helvetica Neue" w:hAnsi="Helvetica Neue" w:cs="Helvetica Neue"/>
      <w:color w:val="000000"/>
      <w:sz w:val="22"/>
      <w:szCs w:val="22"/>
    </w:rPr>
  </w:style>
  <w:style w:type="paragraph" w:customStyle="1" w:styleId="TableParagraph">
    <w:name w:val="Table Paragraph"/>
    <w:basedOn w:val="Normal"/>
    <w:uiPriority w:val="1"/>
    <w:qFormat/>
    <w:rsid w:val="002270D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sz w:val="22"/>
      <w:szCs w:val="22"/>
      <w:bdr w:val="none" w:sz="0" w:space="0" w:color="auto"/>
      <w:lang w:val="en-GB"/>
    </w:rPr>
  </w:style>
  <w:style w:type="paragraph" w:styleId="ListParagraph">
    <w:name w:val="List Paragraph"/>
    <w:basedOn w:val="Normal"/>
    <w:uiPriority w:val="34"/>
    <w:qFormat/>
    <w:rsid w:val="005E4B3B"/>
    <w:pPr>
      <w:ind w:left="720"/>
      <w:contextualSpacing/>
    </w:pPr>
  </w:style>
  <w:style w:type="paragraph" w:customStyle="1" w:styleId="Default">
    <w:name w:val="Default"/>
    <w:rsid w:val="0024698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rsid w:val="00600F5E"/>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20"/>
      <w:szCs w:val="20"/>
      <w:bdr w:val="none" w:sz="0" w:space="0" w:color="auto"/>
      <w:lang w:val="en-GB" w:eastAsia="en-GB"/>
    </w:rPr>
  </w:style>
  <w:style w:type="character" w:customStyle="1" w:styleId="CommentTextChar">
    <w:name w:val="Comment Text Char"/>
    <w:basedOn w:val="DefaultParagraphFont"/>
    <w:link w:val="CommentText"/>
    <w:rsid w:val="00600F5E"/>
    <w:rPr>
      <w:rFonts w:ascii="Arial" w:eastAsia="Times New Roman" w:hAnsi="Arial"/>
      <w:bdr w:val="none" w:sz="0" w:space="0" w:color="auto"/>
      <w:lang w:eastAsia="en-GB"/>
    </w:rPr>
  </w:style>
  <w:style w:type="character" w:customStyle="1" w:styleId="Heading2Char">
    <w:name w:val="Heading 2 Char"/>
    <w:basedOn w:val="DefaultParagraphFont"/>
    <w:link w:val="Heading2"/>
    <w:uiPriority w:val="9"/>
    <w:rsid w:val="00B015C1"/>
    <w:rPr>
      <w:rFonts w:ascii="inherit" w:eastAsia="Times New Roman" w:hAnsi="inherit"/>
      <w:b/>
      <w:bCs/>
      <w:sz w:val="36"/>
      <w:szCs w:val="36"/>
      <w:bdr w:val="none" w:sz="0" w:space="0" w:color="auto"/>
    </w:rPr>
  </w:style>
  <w:style w:type="paragraph" w:styleId="NormalWeb">
    <w:name w:val="Normal (Web)"/>
    <w:basedOn w:val="Normal"/>
    <w:uiPriority w:val="99"/>
    <w:semiHidden/>
    <w:unhideWhenUsed/>
    <w:rsid w:val="00B015C1"/>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ko-KR"/>
    </w:rPr>
  </w:style>
  <w:style w:type="paragraph" w:styleId="BodyTextIndent2">
    <w:name w:val="Body Text Indent 2"/>
    <w:basedOn w:val="Normal"/>
    <w:link w:val="BodyTextIndent2Char"/>
    <w:rsid w:val="002F347A"/>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pPr>
    <w:rPr>
      <w:rFonts w:ascii="Arial" w:eastAsia="Times New Roman" w:hAnsi="Arial"/>
      <w:szCs w:val="20"/>
      <w:bdr w:val="none" w:sz="0" w:space="0" w:color="auto"/>
      <w:lang w:val="en-GB"/>
    </w:rPr>
  </w:style>
  <w:style w:type="character" w:customStyle="1" w:styleId="BodyTextIndent2Char">
    <w:name w:val="Body Text Indent 2 Char"/>
    <w:basedOn w:val="DefaultParagraphFont"/>
    <w:link w:val="BodyTextIndent2"/>
    <w:rsid w:val="002F347A"/>
    <w:rPr>
      <w:rFonts w:ascii="Arial" w:eastAsia="Times New Roman" w:hAnsi="Arial"/>
      <w:sz w:val="24"/>
      <w:bdr w:val="none" w:sz="0" w:space="0" w:color="auto"/>
      <w:lang w:eastAsia="en-US"/>
    </w:rPr>
  </w:style>
  <w:style w:type="character" w:styleId="UnresolvedMention">
    <w:name w:val="Unresolved Mention"/>
    <w:basedOn w:val="DefaultParagraphFont"/>
    <w:uiPriority w:val="99"/>
    <w:semiHidden/>
    <w:unhideWhenUsed/>
    <w:rsid w:val="00305395"/>
    <w:rPr>
      <w:color w:val="605E5C"/>
      <w:shd w:val="clear" w:color="auto" w:fill="E1DFDD"/>
    </w:rPr>
  </w:style>
  <w:style w:type="paragraph" w:styleId="Header">
    <w:name w:val="header"/>
    <w:basedOn w:val="Normal"/>
    <w:link w:val="HeaderChar"/>
    <w:uiPriority w:val="99"/>
    <w:unhideWhenUsed/>
    <w:rsid w:val="00DF1214"/>
    <w:pPr>
      <w:tabs>
        <w:tab w:val="center" w:pos="4513"/>
        <w:tab w:val="right" w:pos="9026"/>
      </w:tabs>
    </w:pPr>
  </w:style>
  <w:style w:type="character" w:customStyle="1" w:styleId="HeaderChar">
    <w:name w:val="Header Char"/>
    <w:basedOn w:val="DefaultParagraphFont"/>
    <w:link w:val="Header"/>
    <w:uiPriority w:val="99"/>
    <w:rsid w:val="00DF1214"/>
    <w:rPr>
      <w:sz w:val="24"/>
      <w:szCs w:val="24"/>
      <w:lang w:val="en-US" w:eastAsia="en-US"/>
    </w:rPr>
  </w:style>
  <w:style w:type="paragraph" w:styleId="Footer">
    <w:name w:val="footer"/>
    <w:basedOn w:val="Normal"/>
    <w:link w:val="FooterChar"/>
    <w:uiPriority w:val="99"/>
    <w:unhideWhenUsed/>
    <w:rsid w:val="00DF1214"/>
    <w:pPr>
      <w:tabs>
        <w:tab w:val="center" w:pos="4513"/>
        <w:tab w:val="right" w:pos="9026"/>
      </w:tabs>
    </w:pPr>
  </w:style>
  <w:style w:type="character" w:customStyle="1" w:styleId="FooterChar">
    <w:name w:val="Footer Char"/>
    <w:basedOn w:val="DefaultParagraphFont"/>
    <w:link w:val="Footer"/>
    <w:uiPriority w:val="99"/>
    <w:rsid w:val="00DF1214"/>
    <w:rPr>
      <w:sz w:val="24"/>
      <w:szCs w:val="24"/>
      <w:lang w:val="en-US" w:eastAsia="en-US"/>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364E6E"/>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imes New Roman" w:hAnsi="Calibri"/>
      <w:sz w:val="22"/>
      <w:szCs w:val="22"/>
      <w:bdr w:val="none" w:sz="0" w:space="0" w:color="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1795467">
      <w:bodyDiv w:val="1"/>
      <w:marLeft w:val="0"/>
      <w:marRight w:val="0"/>
      <w:marTop w:val="0"/>
      <w:marBottom w:val="0"/>
      <w:divBdr>
        <w:top w:val="none" w:sz="0" w:space="0" w:color="auto"/>
        <w:left w:val="none" w:sz="0" w:space="0" w:color="auto"/>
        <w:bottom w:val="none" w:sz="0" w:space="0" w:color="auto"/>
        <w:right w:val="none" w:sz="0" w:space="0" w:color="auto"/>
      </w:divBdr>
      <w:divsChild>
        <w:div w:id="78254723">
          <w:marLeft w:val="0"/>
          <w:marRight w:val="0"/>
          <w:marTop w:val="0"/>
          <w:marBottom w:val="0"/>
          <w:divBdr>
            <w:top w:val="none" w:sz="0" w:space="0" w:color="auto"/>
            <w:left w:val="none" w:sz="0" w:space="0" w:color="auto"/>
            <w:bottom w:val="none" w:sz="0" w:space="0" w:color="auto"/>
            <w:right w:val="none" w:sz="0" w:space="0" w:color="auto"/>
          </w:divBdr>
          <w:divsChild>
            <w:div w:id="856845943">
              <w:marLeft w:val="0"/>
              <w:marRight w:val="0"/>
              <w:marTop w:val="0"/>
              <w:marBottom w:val="0"/>
              <w:divBdr>
                <w:top w:val="none" w:sz="0" w:space="0" w:color="auto"/>
                <w:left w:val="none" w:sz="0" w:space="0" w:color="auto"/>
                <w:bottom w:val="none" w:sz="0" w:space="0" w:color="auto"/>
                <w:right w:val="none" w:sz="0" w:space="0" w:color="auto"/>
              </w:divBdr>
              <w:divsChild>
                <w:div w:id="2020309986">
                  <w:marLeft w:val="0"/>
                  <w:marRight w:val="0"/>
                  <w:marTop w:val="0"/>
                  <w:marBottom w:val="0"/>
                  <w:divBdr>
                    <w:top w:val="none" w:sz="0" w:space="0" w:color="auto"/>
                    <w:left w:val="none" w:sz="0" w:space="0" w:color="auto"/>
                    <w:bottom w:val="none" w:sz="0" w:space="0" w:color="auto"/>
                    <w:right w:val="none" w:sz="0" w:space="0" w:color="auto"/>
                  </w:divBdr>
                  <w:divsChild>
                    <w:div w:id="337661417">
                      <w:marLeft w:val="-225"/>
                      <w:marRight w:val="-225"/>
                      <w:marTop w:val="0"/>
                      <w:marBottom w:val="0"/>
                      <w:divBdr>
                        <w:top w:val="none" w:sz="0" w:space="0" w:color="auto"/>
                        <w:left w:val="none" w:sz="0" w:space="0" w:color="auto"/>
                        <w:bottom w:val="none" w:sz="0" w:space="0" w:color="auto"/>
                        <w:right w:val="none" w:sz="0" w:space="0" w:color="auto"/>
                      </w:divBdr>
                      <w:divsChild>
                        <w:div w:id="258876646">
                          <w:marLeft w:val="0"/>
                          <w:marRight w:val="0"/>
                          <w:marTop w:val="0"/>
                          <w:marBottom w:val="0"/>
                          <w:divBdr>
                            <w:top w:val="none" w:sz="0" w:space="0" w:color="auto"/>
                            <w:left w:val="none" w:sz="0" w:space="0" w:color="auto"/>
                            <w:bottom w:val="none" w:sz="0" w:space="0" w:color="auto"/>
                            <w:right w:val="none" w:sz="0" w:space="0" w:color="auto"/>
                          </w:divBdr>
                          <w:divsChild>
                            <w:div w:id="613638545">
                              <w:marLeft w:val="-225"/>
                              <w:marRight w:val="-225"/>
                              <w:marTop w:val="0"/>
                              <w:marBottom w:val="0"/>
                              <w:divBdr>
                                <w:top w:val="none" w:sz="0" w:space="0" w:color="auto"/>
                                <w:left w:val="none" w:sz="0" w:space="0" w:color="auto"/>
                                <w:bottom w:val="none" w:sz="0" w:space="0" w:color="auto"/>
                                <w:right w:val="none" w:sz="0" w:space="0" w:color="auto"/>
                              </w:divBdr>
                              <w:divsChild>
                                <w:div w:id="407265845">
                                  <w:marLeft w:val="0"/>
                                  <w:marRight w:val="0"/>
                                  <w:marTop w:val="0"/>
                                  <w:marBottom w:val="0"/>
                                  <w:divBdr>
                                    <w:top w:val="none" w:sz="0" w:space="0" w:color="auto"/>
                                    <w:left w:val="none" w:sz="0" w:space="0" w:color="auto"/>
                                    <w:bottom w:val="none" w:sz="0" w:space="0" w:color="auto"/>
                                    <w:right w:val="none" w:sz="0" w:space="0" w:color="auto"/>
                                  </w:divBdr>
                                  <w:divsChild>
                                    <w:div w:id="1309479347">
                                      <w:marLeft w:val="0"/>
                                      <w:marRight w:val="0"/>
                                      <w:marTop w:val="0"/>
                                      <w:marBottom w:val="0"/>
                                      <w:divBdr>
                                        <w:top w:val="none" w:sz="0" w:space="0" w:color="auto"/>
                                        <w:left w:val="none" w:sz="0" w:space="0" w:color="auto"/>
                                        <w:bottom w:val="none" w:sz="0" w:space="0" w:color="auto"/>
                                        <w:right w:val="none" w:sz="0" w:space="0" w:color="auto"/>
                                      </w:divBdr>
                                      <w:divsChild>
                                        <w:div w:id="662850948">
                                          <w:marLeft w:val="-225"/>
                                          <w:marRight w:val="-225"/>
                                          <w:marTop w:val="0"/>
                                          <w:marBottom w:val="0"/>
                                          <w:divBdr>
                                            <w:top w:val="none" w:sz="0" w:space="0" w:color="auto"/>
                                            <w:left w:val="none" w:sz="0" w:space="0" w:color="auto"/>
                                            <w:bottom w:val="none" w:sz="0" w:space="0" w:color="auto"/>
                                            <w:right w:val="none" w:sz="0" w:space="0" w:color="auto"/>
                                          </w:divBdr>
                                          <w:divsChild>
                                            <w:div w:id="10896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3379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ur02.safelinks.protection.outlook.com/?url=https%3A%2F%2Fwww.norfolk.gov.uk%2Fjobs-training-and-volunteering%2Fwork-at-norfolk-county-council%2Fvacancies%2Frecruitment-information-for-candidates&amp;data=04%7C01%7Crebecca.baynes%40norfolk.gov.uk%7C404e0669ea12480a2f0908d9145c842b%7C1419177e57e04f0faff0fd61b549d10e%7C0%7C0%7C637563209843095092%7CUnknown%7CTWFpbGZsb3d8eyJWIjoiMC4wLjAwMDAiLCJQIjoiV2luMzIiLCJBTiI6Ik1haWwiLCJXVCI6Mn0%3D%7C1000&amp;sdata=nTP1RRSo8ZkBu8GXEhq8Wyxa07VWt66dIs%2FsIcjgdiY%3D&amp;reserved=0"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norfolk.gov.uk/jobs-training-and-volunteering/work-at-norfolk-county-council/rewards-and-benefit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tif"/></Relationships>
</file>

<file path=word/_rels/header1.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1FC349-9DB8-486F-BD37-704CD82B75E9}">
  <ds:schemaRefs>
    <ds:schemaRef ds:uri="http://purl.org/dc/terms/"/>
    <ds:schemaRef ds:uri="http://schemas.openxmlformats.org/package/2006/metadata/core-properties"/>
    <ds:schemaRef ds:uri="http://schemas.microsoft.com/office/2006/documentManagement/types"/>
    <ds:schemaRef ds:uri="e70db6be-7c7d-43d9-8bb2-b83c715fccaf"/>
    <ds:schemaRef ds:uri="http://purl.org/dc/elements/1.1/"/>
    <ds:schemaRef ds:uri="http://schemas.microsoft.com/office/2006/metadata/properties"/>
    <ds:schemaRef ds:uri="http://schemas.microsoft.com/office/infopath/2007/PartnerControls"/>
    <ds:schemaRef ds:uri="bbb045a8-a396-4990-bab7-3a1c94fc4ab6"/>
    <ds:schemaRef ds:uri="http://www.w3.org/XML/1998/namespace"/>
    <ds:schemaRef ds:uri="http://purl.org/dc/dcmitype/"/>
  </ds:schemaRefs>
</ds:datastoreItem>
</file>

<file path=customXml/itemProps2.xml><?xml version="1.0" encoding="utf-8"?>
<ds:datastoreItem xmlns:ds="http://schemas.openxmlformats.org/officeDocument/2006/customXml" ds:itemID="{BF1C8C3E-BA5F-4868-887E-21D221C2DB98}">
  <ds:schemaRefs>
    <ds:schemaRef ds:uri="http://schemas.microsoft.com/sharepoint/v3/contenttype/forms"/>
  </ds:schemaRefs>
</ds:datastoreItem>
</file>

<file path=customXml/itemProps3.xml><?xml version="1.0" encoding="utf-8"?>
<ds:datastoreItem xmlns:ds="http://schemas.openxmlformats.org/officeDocument/2006/customXml" ds:itemID="{481C4DBE-DE2F-405B-99A1-254F4DB60CB9}"/>
</file>

<file path=docProps/app.xml><?xml version="1.0" encoding="utf-8"?>
<Properties xmlns="http://schemas.openxmlformats.org/officeDocument/2006/extended-properties" xmlns:vt="http://schemas.openxmlformats.org/officeDocument/2006/docPropsVTypes">
  <Template>Normal</Template>
  <TotalTime>7</TotalTime>
  <Pages>4</Pages>
  <Words>1386</Words>
  <Characters>7544</Characters>
  <Application>Microsoft Office Word</Application>
  <DocSecurity>0</DocSecurity>
  <Lines>290</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Baynes, Rebecca</dc:creator>
  <cp:lastModifiedBy>Sophie Molloy</cp:lastModifiedBy>
  <cp:revision>8</cp:revision>
  <dcterms:created xsi:type="dcterms:W3CDTF">2026-01-26T09:32:00Z</dcterms:created>
  <dcterms:modified xsi:type="dcterms:W3CDTF">2026-01-26T09:39:00Z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Order">
    <vt:r8>1092400</vt:r8>
  </property>
  <property fmtid="{D5CDD505-2E9C-101B-9397-08002B2CF9AE}" pid="4" name="MediaServiceImageTags">
    <vt:lpwstr/>
  </property>
</Properties>
</file>