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19B144" w14:textId="63332F76" w:rsidR="00297092" w:rsidRPr="00600F5E" w:rsidRDefault="00901B53" w:rsidP="00600F5E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7456" behindDoc="1" locked="0" layoutInCell="1" allowOverlap="1" wp14:anchorId="6138BB46" wp14:editId="67F1278E">
            <wp:simplePos x="0" y="0"/>
            <wp:positionH relativeFrom="column">
              <wp:posOffset>4441825</wp:posOffset>
            </wp:positionH>
            <wp:positionV relativeFrom="paragraph">
              <wp:posOffset>46355</wp:posOffset>
            </wp:positionV>
            <wp:extent cx="1038225" cy="1038225"/>
            <wp:effectExtent l="0" t="0" r="0" b="0"/>
            <wp:wrapTight wrapText="bothSides">
              <wp:wrapPolygon edited="0">
                <wp:start x="14664" y="1189"/>
                <wp:lineTo x="4756" y="7530"/>
                <wp:lineTo x="1982" y="14268"/>
                <wp:lineTo x="1585" y="16250"/>
                <wp:lineTo x="2378" y="18231"/>
                <wp:lineTo x="3963" y="20213"/>
                <wp:lineTo x="6738" y="20213"/>
                <wp:lineTo x="7134" y="19420"/>
                <wp:lineTo x="15061" y="15061"/>
                <wp:lineTo x="15061" y="14664"/>
                <wp:lineTo x="18628" y="11097"/>
                <wp:lineTo x="18231" y="8323"/>
                <wp:lineTo x="20213" y="5152"/>
                <wp:lineTo x="17439" y="1189"/>
                <wp:lineTo x="14664" y="1189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C97" w:rsidRPr="00600F5E">
        <w:rPr>
          <w:rFonts w:ascii="Arial" w:hAnsi="Arial" w:cs="Arial"/>
          <w:noProof/>
        </w:rPr>
        <w:drawing>
          <wp:anchor distT="152400" distB="152400" distL="152400" distR="152400" simplePos="0" relativeHeight="251659264" behindDoc="0" locked="0" layoutInCell="1" allowOverlap="1" wp14:anchorId="0FD72770" wp14:editId="3920B501">
            <wp:simplePos x="0" y="0"/>
            <wp:positionH relativeFrom="margin">
              <wp:posOffset>3718560</wp:posOffset>
            </wp:positionH>
            <wp:positionV relativeFrom="page">
              <wp:posOffset>-361950</wp:posOffset>
            </wp:positionV>
            <wp:extent cx="3352165" cy="2590800"/>
            <wp:effectExtent l="0" t="0" r="635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ti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52165" cy="2590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6A09AC" w14:textId="77777777" w:rsidR="00297092" w:rsidRPr="00600F5E" w:rsidRDefault="002270DA" w:rsidP="00600F5E">
      <w:pPr>
        <w:rPr>
          <w:rFonts w:ascii="Arial" w:hAnsi="Arial" w:cs="Arial"/>
          <w:b/>
          <w:bCs/>
          <w:sz w:val="40"/>
          <w:szCs w:val="40"/>
        </w:rPr>
      </w:pPr>
      <w:r w:rsidRPr="00600F5E">
        <w:rPr>
          <w:rFonts w:ascii="Arial" w:hAnsi="Arial" w:cs="Arial"/>
          <w:b/>
          <w:bCs/>
          <w:sz w:val="40"/>
          <w:szCs w:val="40"/>
        </w:rPr>
        <w:t>Job Description and Person Specification</w:t>
      </w:r>
    </w:p>
    <w:p w14:paraId="3B020EC2" w14:textId="77777777" w:rsidR="002270DA" w:rsidRPr="00600F5E" w:rsidRDefault="002270DA" w:rsidP="00600F5E">
      <w:pPr>
        <w:rPr>
          <w:rFonts w:ascii="Arial" w:hAnsi="Arial" w:cs="Arial"/>
        </w:rPr>
      </w:pPr>
    </w:p>
    <w:p w14:paraId="3FB05464" w14:textId="77777777" w:rsidR="00870470" w:rsidRPr="00870470" w:rsidRDefault="00870470" w:rsidP="00870470">
      <w:pPr>
        <w:rPr>
          <w:rFonts w:ascii="Arial" w:hAnsi="Arial" w:cs="Arial"/>
          <w:b/>
          <w:bCs/>
          <w:lang w:val="en-GB"/>
        </w:rPr>
      </w:pPr>
    </w:p>
    <w:tbl>
      <w:tblPr>
        <w:tblW w:w="5176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5"/>
        <w:gridCol w:w="6592"/>
      </w:tblGrid>
      <w:tr w:rsidR="00870470" w:rsidRPr="00870470" w14:paraId="3BFE8494" w14:textId="77777777" w:rsidTr="001544BD">
        <w:tc>
          <w:tcPr>
            <w:tcW w:w="1693" w:type="pct"/>
          </w:tcPr>
          <w:p w14:paraId="6AA26807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Job Title</w:t>
            </w:r>
          </w:p>
        </w:tc>
        <w:tc>
          <w:tcPr>
            <w:tcW w:w="3307" w:type="pct"/>
          </w:tcPr>
          <w:p w14:paraId="737DCBC0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Social Worker</w:t>
            </w:r>
          </w:p>
        </w:tc>
      </w:tr>
      <w:tr w:rsidR="00870470" w:rsidRPr="00870470" w14:paraId="2B2FB723" w14:textId="77777777" w:rsidTr="001544BD">
        <w:tc>
          <w:tcPr>
            <w:tcW w:w="1693" w:type="pct"/>
          </w:tcPr>
          <w:p w14:paraId="2E30F71C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Department</w:t>
            </w:r>
          </w:p>
        </w:tc>
        <w:tc>
          <w:tcPr>
            <w:tcW w:w="3307" w:type="pct"/>
          </w:tcPr>
          <w:p w14:paraId="2784C2BE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870470">
              <w:rPr>
                <w:rFonts w:ascii="Arial" w:hAnsi="Arial" w:cs="Arial"/>
                <w:lang w:val="en-GB"/>
              </w:rPr>
              <w:instrText xml:space="preserve"> FORMTEXT </w:instrText>
            </w:r>
            <w:r w:rsidRPr="00870470">
              <w:rPr>
                <w:rFonts w:ascii="Arial" w:hAnsi="Arial" w:cs="Arial"/>
                <w:lang w:val="en-GB"/>
              </w:rPr>
            </w:r>
            <w:r w:rsidRPr="00870470">
              <w:rPr>
                <w:rFonts w:ascii="Arial" w:hAnsi="Arial" w:cs="Arial"/>
                <w:lang w:val="en-GB"/>
              </w:rPr>
              <w:fldChar w:fldCharType="separate"/>
            </w:r>
            <w:r w:rsidRPr="00870470">
              <w:rPr>
                <w:rFonts w:ascii="Arial" w:hAnsi="Arial" w:cs="Arial"/>
                <w:lang w:val="en-GB"/>
              </w:rPr>
              <w:t>Children's Services</w:t>
            </w:r>
            <w:r w:rsidRPr="00870470">
              <w:rPr>
                <w:rFonts w:ascii="Arial" w:hAnsi="Arial" w:cs="Arial"/>
                <w:lang w:val="en-GB"/>
              </w:rPr>
              <w:fldChar w:fldCharType="end"/>
            </w:r>
            <w:bookmarkEnd w:id="0"/>
          </w:p>
        </w:tc>
      </w:tr>
      <w:tr w:rsidR="00870470" w:rsidRPr="00870470" w14:paraId="7FDD091C" w14:textId="77777777" w:rsidTr="001544BD">
        <w:tc>
          <w:tcPr>
            <w:tcW w:w="1693" w:type="pct"/>
          </w:tcPr>
          <w:p w14:paraId="60917176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Location</w:t>
            </w:r>
          </w:p>
        </w:tc>
        <w:tc>
          <w:tcPr>
            <w:tcW w:w="3307" w:type="pct"/>
          </w:tcPr>
          <w:p w14:paraId="46BA9B1A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Countywide</w:t>
            </w:r>
          </w:p>
        </w:tc>
      </w:tr>
      <w:tr w:rsidR="00870470" w:rsidRPr="00870470" w14:paraId="5743CCE8" w14:textId="77777777" w:rsidTr="001544BD">
        <w:tc>
          <w:tcPr>
            <w:tcW w:w="1693" w:type="pct"/>
          </w:tcPr>
          <w:p w14:paraId="5DB3811D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Grade</w:t>
            </w:r>
          </w:p>
        </w:tc>
        <w:tc>
          <w:tcPr>
            <w:tcW w:w="3307" w:type="pct"/>
          </w:tcPr>
          <w:p w14:paraId="4A6D1ECF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Scale I – Level 1        Scale J – Level 2</w:t>
            </w:r>
          </w:p>
        </w:tc>
      </w:tr>
      <w:tr w:rsidR="00870470" w:rsidRPr="00870470" w14:paraId="35FACA16" w14:textId="77777777" w:rsidTr="001544BD">
        <w:tc>
          <w:tcPr>
            <w:tcW w:w="1693" w:type="pct"/>
          </w:tcPr>
          <w:p w14:paraId="5F18B4B9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Responsible to</w:t>
            </w:r>
          </w:p>
        </w:tc>
        <w:tc>
          <w:tcPr>
            <w:tcW w:w="3307" w:type="pct"/>
          </w:tcPr>
          <w:p w14:paraId="51DA123F" w14:textId="12F71963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 xml:space="preserve">Team </w:t>
            </w:r>
            <w:r w:rsidR="008A4665">
              <w:rPr>
                <w:rFonts w:ascii="Arial" w:hAnsi="Arial" w:cs="Arial"/>
                <w:lang w:val="en-GB"/>
              </w:rPr>
              <w:t>Manager</w:t>
            </w:r>
          </w:p>
        </w:tc>
      </w:tr>
    </w:tbl>
    <w:p w14:paraId="7127879B" w14:textId="77777777" w:rsidR="00870470" w:rsidRPr="00870470" w:rsidRDefault="00870470" w:rsidP="00870470">
      <w:pPr>
        <w:rPr>
          <w:rFonts w:ascii="Arial" w:hAnsi="Arial" w:cs="Arial"/>
          <w:lang w:val="en-GB"/>
        </w:rPr>
      </w:pPr>
    </w:p>
    <w:tbl>
      <w:tblPr>
        <w:tblW w:w="5176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7"/>
      </w:tblGrid>
      <w:tr w:rsidR="00870470" w:rsidRPr="00870470" w14:paraId="133E3685" w14:textId="77777777" w:rsidTr="001544BD">
        <w:tc>
          <w:tcPr>
            <w:tcW w:w="5000" w:type="pct"/>
          </w:tcPr>
          <w:p w14:paraId="148A2871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Role and Context</w:t>
            </w:r>
          </w:p>
        </w:tc>
      </w:tr>
      <w:tr w:rsidR="00870470" w:rsidRPr="00870470" w14:paraId="20C4CA61" w14:textId="77777777" w:rsidTr="001544BD">
        <w:tc>
          <w:tcPr>
            <w:tcW w:w="5000" w:type="pct"/>
          </w:tcPr>
          <w:p w14:paraId="54BE3A06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Job Purpose</w:t>
            </w:r>
          </w:p>
        </w:tc>
      </w:tr>
      <w:tr w:rsidR="00870470" w:rsidRPr="00870470" w14:paraId="684F60A0" w14:textId="77777777" w:rsidTr="001544BD">
        <w:tc>
          <w:tcPr>
            <w:tcW w:w="5000" w:type="pct"/>
          </w:tcPr>
          <w:p w14:paraId="3894A8AE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To manage a caseload of complex cases, utilising specialist knowledge for appropriate interventions, needs assessments, care planning, and child protection investigations (under close supervision for Level 1 Social Workers).</w:t>
            </w:r>
          </w:p>
          <w:p w14:paraId="3A17F2F4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43D04904" w14:textId="6A053C9F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To carry out high quality assessments and use child centred, community focused, and multi</w:t>
            </w:r>
            <w:r>
              <w:rPr>
                <w:rFonts w:ascii="Arial" w:hAnsi="Arial" w:cs="Arial"/>
                <w:lang w:val="en-GB"/>
              </w:rPr>
              <w:t>-</w:t>
            </w:r>
            <w:r w:rsidRPr="00870470">
              <w:rPr>
                <w:rFonts w:ascii="Arial" w:hAnsi="Arial" w:cs="Arial"/>
                <w:lang w:val="en-GB"/>
              </w:rPr>
              <w:t xml:space="preserve">agency interventions to bring about positive change through developing effective relationships and secure the best outcomes for children and young people.  </w:t>
            </w:r>
          </w:p>
          <w:p w14:paraId="288DF825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6975672D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To strengthen the relationships between children, young people and families wherever possible and appropriate.</w:t>
            </w:r>
          </w:p>
          <w:p w14:paraId="58040AFA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2E260CA9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To ensure children and young people are adequately protected in line with the Local Safeguarding Children Board (LSCB) and departmental policy and procedures and relevant legislation.</w:t>
            </w:r>
          </w:p>
          <w:p w14:paraId="04C08232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</w:tc>
      </w:tr>
      <w:tr w:rsidR="00870470" w:rsidRPr="00870470" w14:paraId="0F9556B7" w14:textId="77777777" w:rsidTr="001544BD">
        <w:tc>
          <w:tcPr>
            <w:tcW w:w="5000" w:type="pct"/>
          </w:tcPr>
          <w:p w14:paraId="483AB743" w14:textId="77777777" w:rsidR="00870470" w:rsidRPr="00870470" w:rsidRDefault="00870470" w:rsidP="00870470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70470">
              <w:rPr>
                <w:rFonts w:ascii="Arial" w:hAnsi="Arial" w:cs="Arial"/>
                <w:b/>
                <w:bCs/>
                <w:lang w:val="en-GB"/>
              </w:rPr>
              <w:t>Context</w:t>
            </w:r>
          </w:p>
        </w:tc>
      </w:tr>
      <w:tr w:rsidR="00870470" w:rsidRPr="00870470" w14:paraId="7CAEA095" w14:textId="77777777" w:rsidTr="001544BD">
        <w:tc>
          <w:tcPr>
            <w:tcW w:w="5000" w:type="pct"/>
          </w:tcPr>
          <w:p w14:paraId="6F2C67FE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>The service is provided in accordance with legislation, national guidance, LSCB procedures and protocols, departmental quality assurance targets and timescales, and local partnership agreements.</w:t>
            </w:r>
          </w:p>
          <w:p w14:paraId="159E8059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</w:tc>
      </w:tr>
      <w:tr w:rsidR="00870470" w:rsidRPr="00870470" w14:paraId="66AB5250" w14:textId="77777777" w:rsidTr="001544BD">
        <w:tc>
          <w:tcPr>
            <w:tcW w:w="5000" w:type="pct"/>
          </w:tcPr>
          <w:p w14:paraId="5253748E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Other Job Information</w:t>
            </w:r>
            <w:r w:rsidRPr="00870470">
              <w:rPr>
                <w:rFonts w:ascii="Arial" w:hAnsi="Arial" w:cs="Arial"/>
                <w:lang w:val="en-GB"/>
              </w:rPr>
              <w:t xml:space="preserve"> (</w:t>
            </w:r>
            <w:proofErr w:type="spellStart"/>
            <w:r w:rsidRPr="00870470">
              <w:rPr>
                <w:rFonts w:ascii="Arial" w:hAnsi="Arial" w:cs="Arial"/>
                <w:lang w:val="en-GB"/>
              </w:rPr>
              <w:t>eg</w:t>
            </w:r>
            <w:proofErr w:type="spellEnd"/>
            <w:r w:rsidRPr="00870470">
              <w:rPr>
                <w:rFonts w:ascii="Arial" w:hAnsi="Arial" w:cs="Arial"/>
                <w:lang w:val="en-GB"/>
              </w:rPr>
              <w:t xml:space="preserve"> any special factors or constraints)</w:t>
            </w:r>
          </w:p>
        </w:tc>
      </w:tr>
      <w:tr w:rsidR="00870470" w:rsidRPr="00870470" w14:paraId="7A877A9A" w14:textId="77777777" w:rsidTr="001544BD">
        <w:tc>
          <w:tcPr>
            <w:tcW w:w="5000" w:type="pct"/>
          </w:tcPr>
          <w:p w14:paraId="5581A206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Level 1 Social Workers will receive additional support and guidance and are required to achieve required standards before moving to Level 2.</w:t>
            </w:r>
          </w:p>
          <w:p w14:paraId="6931ADA6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31DFA19B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>The service is designed to ensure consistency across the county but is managed within a divisional/district structure to focus on local delivery, but from time to time when the service in another area is under pressure there may be a need to assist across geographic boundaries.</w:t>
            </w:r>
          </w:p>
          <w:p w14:paraId="6B478B27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</w:p>
          <w:p w14:paraId="32B23AD3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 xml:space="preserve">You are required to travel as part of your duties working in a range of settings and to undertake home visits, including some out of county. You will be responsible for your own travel </w:t>
            </w:r>
            <w:proofErr w:type="gramStart"/>
            <w:r w:rsidRPr="00870470">
              <w:rPr>
                <w:rFonts w:ascii="Arial" w:hAnsi="Arial" w:cs="Arial"/>
                <w:lang w:val="en-GB"/>
              </w:rPr>
              <w:t>arrangements</w:t>
            </w:r>
            <w:proofErr w:type="gramEnd"/>
            <w:r w:rsidRPr="00870470">
              <w:rPr>
                <w:rFonts w:ascii="Arial" w:hAnsi="Arial" w:cs="Arial"/>
                <w:lang w:val="en-GB"/>
              </w:rPr>
              <w:t xml:space="preserve"> and these must be carried out in the most effective and efficient way to perform your job.</w:t>
            </w:r>
          </w:p>
        </w:tc>
      </w:tr>
    </w:tbl>
    <w:p w14:paraId="3A7770DD" w14:textId="77777777" w:rsidR="00870470" w:rsidRPr="00870470" w:rsidRDefault="00870470" w:rsidP="00870470">
      <w:pPr>
        <w:rPr>
          <w:rFonts w:ascii="Arial" w:hAnsi="Arial" w:cs="Arial"/>
          <w:b/>
          <w:lang w:val="en-GB"/>
        </w:rPr>
      </w:pPr>
    </w:p>
    <w:tbl>
      <w:tblPr>
        <w:tblW w:w="5176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7"/>
      </w:tblGrid>
      <w:tr w:rsidR="00870470" w:rsidRPr="00870470" w14:paraId="71B2B4D0" w14:textId="77777777" w:rsidTr="001544BD">
        <w:tc>
          <w:tcPr>
            <w:tcW w:w="5000" w:type="pct"/>
          </w:tcPr>
          <w:p w14:paraId="13319F23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lastRenderedPageBreak/>
              <w:t>Principal Accountabilities (in order of importance)</w:t>
            </w:r>
          </w:p>
        </w:tc>
      </w:tr>
      <w:tr w:rsidR="00870470" w:rsidRPr="00870470" w14:paraId="1E6FD66A" w14:textId="77777777" w:rsidTr="001544BD">
        <w:tc>
          <w:tcPr>
            <w:tcW w:w="5000" w:type="pct"/>
          </w:tcPr>
          <w:p w14:paraId="6FCF8B1E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0818EBF9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To hold an allocated caseload of complex cases to protect vulnerable children</w:t>
            </w:r>
            <w:r w:rsidRPr="00870470">
              <w:rPr>
                <w:rFonts w:ascii="Arial" w:hAnsi="Arial" w:cs="Arial"/>
                <w:bCs/>
                <w:lang w:val="en-GB"/>
              </w:rPr>
              <w:t xml:space="preserve">, manage risk effectively, strengthen emotional resilience, and address underlying causes impacting negatively on their development through interventions with children and their families </w:t>
            </w:r>
            <w:r w:rsidRPr="00870470">
              <w:rPr>
                <w:rFonts w:ascii="Arial" w:hAnsi="Arial" w:cs="Arial"/>
                <w:lang w:val="en-GB"/>
              </w:rPr>
              <w:t>(under close supervision for Level 1 Social Workers).</w:t>
            </w:r>
          </w:p>
          <w:p w14:paraId="3F215C7D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7DE6079D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To coordinate and take responsibility for ensuring the appropriate action is taken where there is multiple service/agency involvement ensuring the use of effective evidence/knowledge-based interventions and restorative approaches (under close supervision for Level 1 Social Workers).</w:t>
            </w:r>
          </w:p>
          <w:p w14:paraId="7CBF1AED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</w:p>
          <w:p w14:paraId="4A78F0E8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>To develop positive, trusting, relationships with children and their families to achieve positive change and with other professionals to promote collaborative working.</w:t>
            </w:r>
          </w:p>
          <w:p w14:paraId="1CBEC309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5D4CE013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To maintain full, accurate, and up to date records in accordance with departmental practice and guidance, including the maintenance of electronic records on case management systems.</w:t>
            </w:r>
          </w:p>
          <w:p w14:paraId="693D0E65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665E1C32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>To work in an integrated multi-disciplinary manner to ensure the service meets, as effectively and efficiently as possible, the identified best possible outcomes for children and young people and their families.</w:t>
            </w:r>
          </w:p>
          <w:p w14:paraId="436C8C65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</w:p>
          <w:p w14:paraId="3652DD8D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To undertake regular monitoring/review of cases/services established.</w:t>
            </w:r>
          </w:p>
          <w:p w14:paraId="240A426A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38A2AE55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To use effective presentational skills to represent the department and provide verbal/written reports for court proceedings, case conferences and other arenas.</w:t>
            </w:r>
          </w:p>
          <w:p w14:paraId="5406B3D7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202E2B74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To work within statutory responsibilities and departmental policies/procedures including recording, client file access, complaints confidentiality, and where necessary provide statements and care plans to the court.</w:t>
            </w:r>
          </w:p>
          <w:p w14:paraId="2645CDA5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5EEEF7E0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To work in partnership with families/carers and all key agencies who are involved in decision making and planning by sharing information in a timely and accurate manner.</w:t>
            </w:r>
          </w:p>
          <w:p w14:paraId="10A82A6A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38152EF" w14:textId="77777777" w:rsidR="00870470" w:rsidRPr="00870470" w:rsidRDefault="00870470" w:rsidP="00870470">
      <w:pPr>
        <w:rPr>
          <w:rFonts w:ascii="Arial" w:hAnsi="Arial" w:cs="Arial"/>
          <w:lang w:val="en-GB"/>
        </w:rPr>
        <w:sectPr w:rsidR="00870470" w:rsidRPr="00870470" w:rsidSect="003A23D9">
          <w:pgSz w:w="11906" w:h="16838" w:code="9"/>
          <w:pgMar w:top="1134" w:right="1134" w:bottom="1134" w:left="1134" w:header="708" w:footer="708" w:gutter="0"/>
          <w:cols w:space="708"/>
          <w:docGrid w:linePitch="360"/>
        </w:sectPr>
      </w:pPr>
    </w:p>
    <w:p w14:paraId="5E8ABF43" w14:textId="1E02F340" w:rsidR="00870470" w:rsidRDefault="00870470" w:rsidP="00870470">
      <w:pPr>
        <w:rPr>
          <w:rFonts w:ascii="Arial" w:hAnsi="Arial" w:cs="Arial"/>
          <w:b/>
          <w:bCs/>
          <w:lang w:val="en-GB"/>
        </w:rPr>
      </w:pPr>
      <w:r w:rsidRPr="00870470">
        <w:rPr>
          <w:rFonts w:ascii="Arial" w:hAnsi="Arial" w:cs="Arial"/>
          <w:b/>
          <w:bCs/>
          <w:lang w:val="en-GB"/>
        </w:rPr>
        <w:lastRenderedPageBreak/>
        <w:t xml:space="preserve">Person Specification  </w:t>
      </w:r>
    </w:p>
    <w:p w14:paraId="723AB29E" w14:textId="77777777" w:rsidR="00870470" w:rsidRPr="00870470" w:rsidRDefault="00870470" w:rsidP="00870470">
      <w:pPr>
        <w:rPr>
          <w:rFonts w:ascii="Arial" w:hAnsi="Arial" w:cs="Arial"/>
          <w:b/>
          <w:bCs/>
          <w:lang w:val="en-GB"/>
        </w:rPr>
      </w:pPr>
    </w:p>
    <w:tbl>
      <w:tblPr>
        <w:tblW w:w="5115" w:type="pct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4"/>
        <w:gridCol w:w="4745"/>
      </w:tblGrid>
      <w:tr w:rsidR="00870470" w:rsidRPr="00870470" w14:paraId="06687C45" w14:textId="77777777" w:rsidTr="001544BD">
        <w:tc>
          <w:tcPr>
            <w:tcW w:w="5000" w:type="pct"/>
            <w:gridSpan w:val="2"/>
          </w:tcPr>
          <w:p w14:paraId="0BD85CB0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Qualifications</w:t>
            </w:r>
          </w:p>
        </w:tc>
      </w:tr>
      <w:tr w:rsidR="00870470" w:rsidRPr="00870470" w14:paraId="0B9B603C" w14:textId="77777777" w:rsidTr="001544BD">
        <w:tc>
          <w:tcPr>
            <w:tcW w:w="2591" w:type="pct"/>
          </w:tcPr>
          <w:p w14:paraId="71741C9C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Essential</w:t>
            </w:r>
          </w:p>
        </w:tc>
        <w:tc>
          <w:tcPr>
            <w:tcW w:w="2409" w:type="pct"/>
          </w:tcPr>
          <w:p w14:paraId="0E7A79B2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Desirable</w:t>
            </w:r>
          </w:p>
        </w:tc>
      </w:tr>
      <w:tr w:rsidR="00870470" w:rsidRPr="00870470" w14:paraId="55CA8A24" w14:textId="77777777" w:rsidTr="001544BD">
        <w:tc>
          <w:tcPr>
            <w:tcW w:w="2591" w:type="pct"/>
          </w:tcPr>
          <w:p w14:paraId="62C7849C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Honours Degree or Diploma in Social Work or CQSW.</w:t>
            </w:r>
          </w:p>
          <w:p w14:paraId="1B3731F6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2F846350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>Registration as a Social Worker with the Social Work England or are eligible to re-register with Social Work England once supervised practice has been completed.</w:t>
            </w:r>
          </w:p>
          <w:p w14:paraId="04E2CFB4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</w:p>
          <w:p w14:paraId="0C46E57D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>To engage in all post qualifying professional requirements</w:t>
            </w:r>
          </w:p>
          <w:p w14:paraId="16DEAFA0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2409" w:type="pct"/>
          </w:tcPr>
          <w:p w14:paraId="78043DFA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</w:tc>
      </w:tr>
      <w:tr w:rsidR="00870470" w:rsidRPr="00870470" w14:paraId="043CB763" w14:textId="77777777" w:rsidTr="001544BD">
        <w:tc>
          <w:tcPr>
            <w:tcW w:w="5000" w:type="pct"/>
            <w:gridSpan w:val="2"/>
          </w:tcPr>
          <w:p w14:paraId="56227DB0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Experience</w:t>
            </w:r>
          </w:p>
        </w:tc>
      </w:tr>
      <w:tr w:rsidR="00870470" w:rsidRPr="00870470" w14:paraId="5387093F" w14:textId="77777777" w:rsidTr="001544BD">
        <w:tc>
          <w:tcPr>
            <w:tcW w:w="2591" w:type="pct"/>
          </w:tcPr>
          <w:p w14:paraId="2853FA67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Essential</w:t>
            </w:r>
          </w:p>
        </w:tc>
        <w:tc>
          <w:tcPr>
            <w:tcW w:w="2409" w:type="pct"/>
          </w:tcPr>
          <w:p w14:paraId="38BA060E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Desirable</w:t>
            </w:r>
          </w:p>
        </w:tc>
      </w:tr>
      <w:tr w:rsidR="00870470" w:rsidRPr="00870470" w14:paraId="4B597A53" w14:textId="77777777" w:rsidTr="001544BD">
        <w:tc>
          <w:tcPr>
            <w:tcW w:w="2591" w:type="pct"/>
          </w:tcPr>
          <w:p w14:paraId="7E7A9EA2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For Level 2: minimum 1 year experience</w:t>
            </w:r>
            <w:r w:rsidRPr="00870470">
              <w:rPr>
                <w:rFonts w:ascii="Arial" w:hAnsi="Arial" w:cs="Arial"/>
                <w:bCs/>
                <w:lang w:val="en-GB"/>
              </w:rPr>
              <w:t xml:space="preserve"> of direct working with children and families </w:t>
            </w:r>
            <w:r w:rsidRPr="00870470">
              <w:rPr>
                <w:rFonts w:ascii="Arial" w:hAnsi="Arial" w:cs="Arial"/>
                <w:lang w:val="en-GB"/>
              </w:rPr>
              <w:t>and completion of the ASYE</w:t>
            </w:r>
          </w:p>
          <w:p w14:paraId="4124AA82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</w:p>
          <w:p w14:paraId="36AE083B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Experience of working with children</w:t>
            </w:r>
          </w:p>
          <w:p w14:paraId="4D7E9274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0BC54FE0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Application of theoretical models and relevant research</w:t>
            </w:r>
          </w:p>
          <w:p w14:paraId="2B95EEC9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31F66784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Best practice</w:t>
            </w:r>
          </w:p>
        </w:tc>
        <w:tc>
          <w:tcPr>
            <w:tcW w:w="2409" w:type="pct"/>
          </w:tcPr>
          <w:p w14:paraId="54EE0C44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Awareness of Local Government function.</w:t>
            </w:r>
          </w:p>
        </w:tc>
      </w:tr>
      <w:tr w:rsidR="00870470" w:rsidRPr="00870470" w14:paraId="710CE225" w14:textId="77777777" w:rsidTr="001544BD">
        <w:tc>
          <w:tcPr>
            <w:tcW w:w="5000" w:type="pct"/>
            <w:gridSpan w:val="2"/>
          </w:tcPr>
          <w:p w14:paraId="42B69207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Skills/Knowledge</w:t>
            </w:r>
          </w:p>
        </w:tc>
      </w:tr>
      <w:tr w:rsidR="00870470" w:rsidRPr="00870470" w14:paraId="6D5CF6FC" w14:textId="77777777" w:rsidTr="001544BD">
        <w:tc>
          <w:tcPr>
            <w:tcW w:w="2591" w:type="pct"/>
          </w:tcPr>
          <w:p w14:paraId="164C89D9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Essential</w:t>
            </w:r>
          </w:p>
        </w:tc>
        <w:tc>
          <w:tcPr>
            <w:tcW w:w="2409" w:type="pct"/>
          </w:tcPr>
          <w:p w14:paraId="11510C99" w14:textId="77777777" w:rsidR="00870470" w:rsidRPr="00870470" w:rsidRDefault="00870470" w:rsidP="00870470">
            <w:pPr>
              <w:rPr>
                <w:rFonts w:ascii="Arial" w:hAnsi="Arial" w:cs="Arial"/>
                <w:b/>
                <w:lang w:val="en-GB"/>
              </w:rPr>
            </w:pPr>
            <w:r w:rsidRPr="00870470">
              <w:rPr>
                <w:rFonts w:ascii="Arial" w:hAnsi="Arial" w:cs="Arial"/>
                <w:b/>
                <w:lang w:val="en-GB"/>
              </w:rPr>
              <w:t>Desirable</w:t>
            </w:r>
          </w:p>
        </w:tc>
      </w:tr>
      <w:tr w:rsidR="00870470" w:rsidRPr="00870470" w14:paraId="220733A0" w14:textId="77777777" w:rsidTr="001544BD">
        <w:tc>
          <w:tcPr>
            <w:tcW w:w="2591" w:type="pct"/>
          </w:tcPr>
          <w:p w14:paraId="227C2499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Understand and apply core social work competencies:</w:t>
            </w:r>
          </w:p>
          <w:p w14:paraId="0F94CF96" w14:textId="6CC9C2D5" w:rsidR="00870470" w:rsidRPr="00870470" w:rsidRDefault="00870470" w:rsidP="00870470">
            <w:pPr>
              <w:pStyle w:val="ListParagraph"/>
              <w:numPr>
                <w:ilvl w:val="0"/>
                <w:numId w:val="10"/>
              </w:numPr>
              <w:ind w:left="321" w:hanging="258"/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Safeguarding</w:t>
            </w:r>
          </w:p>
          <w:p w14:paraId="5AEC6457" w14:textId="32DAFBA6" w:rsidR="00870470" w:rsidRPr="00870470" w:rsidRDefault="00870470" w:rsidP="00870470">
            <w:pPr>
              <w:pStyle w:val="ListParagraph"/>
              <w:numPr>
                <w:ilvl w:val="0"/>
                <w:numId w:val="10"/>
              </w:numPr>
              <w:ind w:left="321" w:hanging="258"/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Communication</w:t>
            </w:r>
          </w:p>
          <w:p w14:paraId="39D235F2" w14:textId="3A28BC53" w:rsidR="00870470" w:rsidRPr="00870470" w:rsidRDefault="00870470" w:rsidP="00870470">
            <w:pPr>
              <w:pStyle w:val="ListParagraph"/>
              <w:numPr>
                <w:ilvl w:val="0"/>
                <w:numId w:val="10"/>
              </w:numPr>
              <w:ind w:left="321" w:hanging="258"/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Sharing information</w:t>
            </w:r>
          </w:p>
          <w:p w14:paraId="506C64AC" w14:textId="50368CBA" w:rsidR="00870470" w:rsidRPr="00870470" w:rsidRDefault="00870470" w:rsidP="00870470">
            <w:pPr>
              <w:pStyle w:val="ListParagraph"/>
              <w:numPr>
                <w:ilvl w:val="0"/>
                <w:numId w:val="10"/>
              </w:numPr>
              <w:ind w:left="321" w:hanging="258"/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Supporting transitions</w:t>
            </w:r>
          </w:p>
          <w:p w14:paraId="695EF991" w14:textId="3EA16B98" w:rsidR="00870470" w:rsidRPr="00870470" w:rsidRDefault="00870470" w:rsidP="00870470">
            <w:pPr>
              <w:pStyle w:val="ListParagraph"/>
              <w:numPr>
                <w:ilvl w:val="0"/>
                <w:numId w:val="10"/>
              </w:numPr>
              <w:ind w:left="321" w:hanging="258"/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Understanding child and young p</w:t>
            </w:r>
            <w:r>
              <w:rPr>
                <w:rFonts w:ascii="Arial" w:hAnsi="Arial" w:cs="Arial"/>
                <w:lang w:val="en-GB"/>
              </w:rPr>
              <w:t>eople’s</w:t>
            </w:r>
            <w:r w:rsidRPr="00870470">
              <w:rPr>
                <w:rFonts w:ascii="Arial" w:hAnsi="Arial" w:cs="Arial"/>
                <w:lang w:val="en-GB"/>
              </w:rPr>
              <w:t xml:space="preserve"> development</w:t>
            </w:r>
          </w:p>
          <w:p w14:paraId="7B991CC5" w14:textId="05A9365B" w:rsidR="00870470" w:rsidRPr="00870470" w:rsidRDefault="00870470" w:rsidP="00870470">
            <w:pPr>
              <w:pStyle w:val="ListParagraph"/>
              <w:numPr>
                <w:ilvl w:val="0"/>
                <w:numId w:val="10"/>
              </w:numPr>
              <w:ind w:left="321" w:hanging="258"/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Multi agency working</w:t>
            </w:r>
          </w:p>
          <w:p w14:paraId="3BF19D64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3F2FC77D" w14:textId="5B88A27D" w:rsid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 xml:space="preserve">Excellent interpersonal skills to effect positive change. </w:t>
            </w:r>
          </w:p>
          <w:p w14:paraId="23CE8248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2704EF29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>Knowledge and understanding of the Children Act 1989, 2004, Working Together 2018 and other relevant legislation.</w:t>
            </w:r>
          </w:p>
          <w:p w14:paraId="0357CF31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</w:p>
          <w:p w14:paraId="5AB42F5D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>Knowledge of current policy and practice, including electronic case management systems.</w:t>
            </w:r>
          </w:p>
          <w:p w14:paraId="4D89F533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lastRenderedPageBreak/>
              <w:t>Knowledge of childcare, Child Protection procedures, resources, current Department of Health Guidance and Quality Protects.</w:t>
            </w:r>
          </w:p>
          <w:p w14:paraId="1FE24D3C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</w:p>
          <w:p w14:paraId="47B9BE5A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 xml:space="preserve">Knowledge of child development and attachment, understanding the impact of parental problems and the </w:t>
            </w:r>
            <w:proofErr w:type="gramStart"/>
            <w:r w:rsidRPr="00870470">
              <w:rPr>
                <w:rFonts w:ascii="Arial" w:hAnsi="Arial" w:cs="Arial"/>
                <w:bCs/>
                <w:lang w:val="en-GB"/>
              </w:rPr>
              <w:t>short and long term</w:t>
            </w:r>
            <w:proofErr w:type="gramEnd"/>
            <w:r w:rsidRPr="00870470">
              <w:rPr>
                <w:rFonts w:ascii="Arial" w:hAnsi="Arial" w:cs="Arial"/>
                <w:bCs/>
                <w:lang w:val="en-GB"/>
              </w:rPr>
              <w:t xml:space="preserve"> impacts of abuse and neglect on children.</w:t>
            </w:r>
          </w:p>
          <w:p w14:paraId="3BC86E71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</w:p>
          <w:p w14:paraId="1341C689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>Demonstrable expertise in assessments, including core assessments.</w:t>
            </w:r>
          </w:p>
          <w:p w14:paraId="5D6A354F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</w:p>
          <w:p w14:paraId="4E8BF2BD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Demonstrable ability to work collaboratively with multi-agency partners.</w:t>
            </w:r>
          </w:p>
          <w:p w14:paraId="69EC0ABC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1F64B27A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>Understanding of the respective roles and responsibilities of other professionals and how child and family social workers can contribute their unique role as part of a multidisciplinary team.</w:t>
            </w:r>
          </w:p>
          <w:p w14:paraId="751FC689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</w:p>
          <w:p w14:paraId="5F107C44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>A commitment to, and knowledge and understanding of equal opportunities, anti-discriminatory practices and user involvement.</w:t>
            </w:r>
          </w:p>
          <w:p w14:paraId="167C1858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</w:p>
          <w:p w14:paraId="31BEA111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>A commitment to CPD.</w:t>
            </w:r>
          </w:p>
          <w:p w14:paraId="7935CC62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</w:p>
          <w:p w14:paraId="1FEEC92F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Ability to manage own time effectively, prioritise and manage caseloads, and meet deadlines.</w:t>
            </w:r>
          </w:p>
          <w:p w14:paraId="26A8D409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  <w:p w14:paraId="35DB2D72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>Ability to reflect and learn from own behaviour and feedback, identifying impact of action on others</w:t>
            </w:r>
          </w:p>
          <w:p w14:paraId="346B2F87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</w:tc>
        <w:tc>
          <w:tcPr>
            <w:tcW w:w="2409" w:type="pct"/>
          </w:tcPr>
          <w:p w14:paraId="0F0B21F7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lastRenderedPageBreak/>
              <w:t xml:space="preserve">Level 1 </w:t>
            </w:r>
          </w:p>
          <w:p w14:paraId="3922C4FE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  <w:r w:rsidRPr="00870470">
              <w:rPr>
                <w:rFonts w:ascii="Arial" w:hAnsi="Arial" w:cs="Arial"/>
                <w:bCs/>
                <w:lang w:val="en-GB"/>
              </w:rPr>
              <w:t>Understanding of the respective roles and responsibilities of other professionals and how child and family social workers can contribute their unique role as part of a multidisciplinary team.</w:t>
            </w:r>
          </w:p>
          <w:p w14:paraId="05EC09F6" w14:textId="77777777" w:rsidR="00870470" w:rsidRPr="00870470" w:rsidRDefault="00870470" w:rsidP="00870470">
            <w:pPr>
              <w:rPr>
                <w:rFonts w:ascii="Arial" w:hAnsi="Arial" w:cs="Arial"/>
                <w:bCs/>
                <w:lang w:val="en-GB"/>
              </w:rPr>
            </w:pPr>
          </w:p>
          <w:p w14:paraId="4B46D2FF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  <w:r w:rsidRPr="00870470">
              <w:rPr>
                <w:rFonts w:ascii="Arial" w:hAnsi="Arial" w:cs="Arial"/>
                <w:lang w:val="en-GB"/>
              </w:rPr>
              <w:t xml:space="preserve">Capacity to develop interpersonal skills to effect positive change. </w:t>
            </w:r>
          </w:p>
          <w:p w14:paraId="7719560D" w14:textId="77777777" w:rsidR="00870470" w:rsidRPr="00870470" w:rsidRDefault="00870470" w:rsidP="00870470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66420B4A" w14:textId="327DB91A" w:rsidR="00870470" w:rsidRPr="00245067" w:rsidRDefault="00870470" w:rsidP="0A94C474">
      <w:pPr>
        <w:rPr>
          <w:rFonts w:ascii="Arial" w:hAnsi="Arial" w:cs="Arial"/>
        </w:rPr>
      </w:pPr>
    </w:p>
    <w:p w14:paraId="0368070E" w14:textId="38F1C544" w:rsidR="0A94C474" w:rsidRDefault="0A94C474" w:rsidP="0A94C474">
      <w:pPr>
        <w:pBdr>
          <w:bar w:val="none" w:sz="0" w:color="auto"/>
        </w:pBdr>
        <w:rPr>
          <w:rFonts w:ascii="Arial" w:hAnsi="Arial" w:cs="Arial"/>
        </w:rPr>
      </w:pPr>
      <w:r w:rsidRPr="0A94C474">
        <w:rPr>
          <w:rFonts w:ascii="Arial" w:eastAsia="Arial" w:hAnsi="Arial" w:cs="Arial"/>
          <w:b/>
          <w:bCs/>
          <w:sz w:val="28"/>
          <w:szCs w:val="28"/>
        </w:rPr>
        <w:t xml:space="preserve">The Council’s values </w:t>
      </w:r>
    </w:p>
    <w:p w14:paraId="46AFC14A" w14:textId="1F3FBDED" w:rsidR="0A94C474" w:rsidRDefault="0A94C474" w:rsidP="0A94C474">
      <w:pPr>
        <w:pStyle w:val="ListParagraph"/>
        <w:numPr>
          <w:ilvl w:val="0"/>
          <w:numId w:val="9"/>
        </w:numPr>
        <w:rPr>
          <w:rFonts w:ascii="Arial" w:eastAsia="Arial" w:hAnsi="Arial" w:cs="Arial"/>
        </w:rPr>
      </w:pPr>
      <w:r w:rsidRPr="0A94C474">
        <w:rPr>
          <w:rFonts w:ascii="Arial" w:eastAsia="Arial" w:hAnsi="Arial" w:cs="Arial"/>
        </w:rPr>
        <w:t>Accountable – We are honest and accountable.</w:t>
      </w:r>
    </w:p>
    <w:p w14:paraId="0E055563" w14:textId="73E10AF1" w:rsidR="0A94C474" w:rsidRDefault="0A94C474" w:rsidP="0A94C474">
      <w:pPr>
        <w:pStyle w:val="ListParagraph"/>
        <w:numPr>
          <w:ilvl w:val="0"/>
          <w:numId w:val="9"/>
        </w:numPr>
        <w:rPr>
          <w:rFonts w:ascii="Arial" w:eastAsia="Arial" w:hAnsi="Arial" w:cs="Arial"/>
        </w:rPr>
      </w:pPr>
      <w:r w:rsidRPr="0A94C474">
        <w:rPr>
          <w:rFonts w:ascii="Arial" w:eastAsia="Arial" w:hAnsi="Arial" w:cs="Arial"/>
        </w:rPr>
        <w:t>Inclusive – We champion inclusivity and equity.</w:t>
      </w:r>
    </w:p>
    <w:p w14:paraId="12B42D64" w14:textId="72A5524E" w:rsidR="0A94C474" w:rsidRDefault="0A94C474" w:rsidP="0A94C474">
      <w:pPr>
        <w:pStyle w:val="ListParagraph"/>
        <w:numPr>
          <w:ilvl w:val="0"/>
          <w:numId w:val="9"/>
        </w:numPr>
        <w:rPr>
          <w:rFonts w:ascii="Arial" w:eastAsia="Arial" w:hAnsi="Arial" w:cs="Arial"/>
        </w:rPr>
      </w:pPr>
      <w:r w:rsidRPr="0A94C474">
        <w:rPr>
          <w:rFonts w:ascii="Arial" w:eastAsia="Arial" w:hAnsi="Arial" w:cs="Arial"/>
        </w:rPr>
        <w:t>Ambitious - We want a better future for Norfolk.</w:t>
      </w:r>
    </w:p>
    <w:p w14:paraId="3B9C682E" w14:textId="4068C50F" w:rsidR="0A94C474" w:rsidRDefault="0A94C474" w:rsidP="0A94C474">
      <w:pPr>
        <w:pStyle w:val="ListParagraph"/>
        <w:numPr>
          <w:ilvl w:val="0"/>
          <w:numId w:val="9"/>
        </w:numPr>
        <w:rPr>
          <w:rFonts w:ascii="Arial" w:eastAsia="Arial" w:hAnsi="Arial" w:cs="Arial"/>
        </w:rPr>
      </w:pPr>
      <w:r w:rsidRPr="0A94C474">
        <w:rPr>
          <w:rFonts w:ascii="Arial" w:eastAsia="Arial" w:hAnsi="Arial" w:cs="Arial"/>
        </w:rPr>
        <w:t>Trusted – We build and maintain trust.</w:t>
      </w:r>
    </w:p>
    <w:p w14:paraId="7E827230" w14:textId="69E7D131" w:rsidR="00245067" w:rsidRDefault="00245067" w:rsidP="0A94C474">
      <w:pPr>
        <w:rPr>
          <w:rFonts w:ascii="Arial" w:hAnsi="Arial" w:cs="Arial"/>
        </w:rPr>
      </w:pPr>
    </w:p>
    <w:p w14:paraId="3D015E92" w14:textId="2FAC4291" w:rsidR="00245067" w:rsidRPr="00B015C1" w:rsidRDefault="00245067" w:rsidP="00600F5E">
      <w:pPr>
        <w:rPr>
          <w:rFonts w:ascii="Arial" w:hAnsi="Arial" w:cs="Arial"/>
          <w:b/>
          <w:bCs/>
          <w:sz w:val="28"/>
          <w:szCs w:val="28"/>
        </w:rPr>
      </w:pPr>
      <w:r w:rsidRPr="00B015C1">
        <w:rPr>
          <w:rFonts w:ascii="Arial" w:hAnsi="Arial" w:cs="Arial"/>
          <w:b/>
          <w:bCs/>
          <w:sz w:val="28"/>
          <w:szCs w:val="28"/>
        </w:rPr>
        <w:t>General Information</w:t>
      </w:r>
    </w:p>
    <w:p w14:paraId="062C2F38" w14:textId="77777777" w:rsidR="00245067" w:rsidRPr="00245067" w:rsidRDefault="00245067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>The job description details the main outcomes of the job and will be updated if these outcomes change.</w:t>
      </w:r>
    </w:p>
    <w:p w14:paraId="681C1DB4" w14:textId="77777777" w:rsidR="00245067" w:rsidRPr="00245067" w:rsidRDefault="00245067" w:rsidP="00245067">
      <w:pPr>
        <w:rPr>
          <w:rFonts w:ascii="Arial" w:hAnsi="Arial" w:cs="Arial"/>
        </w:rPr>
      </w:pPr>
    </w:p>
    <w:p w14:paraId="19AC8298" w14:textId="77777777" w:rsidR="00245067" w:rsidRPr="00245067" w:rsidRDefault="00245067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lastRenderedPageBreak/>
        <w:t xml:space="preserve">All work performed/duties undertaken must be carried out in accordance with relevant County Council and Departmental policies and procedures, within legislation, and </w:t>
      </w:r>
      <w:proofErr w:type="gramStart"/>
      <w:r w:rsidRPr="00245067">
        <w:rPr>
          <w:rFonts w:ascii="Arial" w:hAnsi="Arial" w:cs="Arial"/>
        </w:rPr>
        <w:t>with regard to</w:t>
      </w:r>
      <w:proofErr w:type="gramEnd"/>
      <w:r w:rsidRPr="00245067">
        <w:rPr>
          <w:rFonts w:ascii="Arial" w:hAnsi="Arial" w:cs="Arial"/>
        </w:rPr>
        <w:t xml:space="preserve"> the needs of our customers and the diverse community we serve. </w:t>
      </w:r>
    </w:p>
    <w:p w14:paraId="0A1AD2E5" w14:textId="77777777" w:rsidR="00245067" w:rsidRPr="00245067" w:rsidRDefault="00245067" w:rsidP="00245067">
      <w:pPr>
        <w:rPr>
          <w:rFonts w:ascii="Arial" w:hAnsi="Arial" w:cs="Arial"/>
          <w:b/>
          <w:bCs/>
        </w:rPr>
      </w:pPr>
    </w:p>
    <w:p w14:paraId="42194E38" w14:textId="50BF4917" w:rsidR="00245067" w:rsidRPr="00245067" w:rsidRDefault="00245067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>Job holders will be expected to understand what is meant by safeguarding vulnerable groups (children, young people and adults) and how to raise concerns.</w:t>
      </w:r>
    </w:p>
    <w:p w14:paraId="70912604" w14:textId="77777777" w:rsidR="00245067" w:rsidRPr="00245067" w:rsidRDefault="00245067" w:rsidP="00245067">
      <w:pPr>
        <w:pStyle w:val="ListParagraph"/>
        <w:rPr>
          <w:rFonts w:ascii="Arial" w:hAnsi="Arial" w:cs="Arial"/>
        </w:rPr>
      </w:pPr>
    </w:p>
    <w:p w14:paraId="31167140" w14:textId="07237ECF" w:rsidR="00245067" w:rsidRDefault="00245067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 xml:space="preserve">Job holders will be expected to be flexible in their duties and carry out any other duties commensurate with the grade and </w:t>
      </w:r>
      <w:proofErr w:type="gramStart"/>
      <w:r w:rsidRPr="00245067">
        <w:rPr>
          <w:rFonts w:ascii="Arial" w:hAnsi="Arial" w:cs="Arial"/>
        </w:rPr>
        <w:t>falling</w:t>
      </w:r>
      <w:proofErr w:type="gramEnd"/>
      <w:r w:rsidRPr="00245067">
        <w:rPr>
          <w:rFonts w:ascii="Arial" w:hAnsi="Arial" w:cs="Arial"/>
        </w:rPr>
        <w:t xml:space="preserve"> within the general scope of the job, as requested by management.</w:t>
      </w:r>
    </w:p>
    <w:p w14:paraId="3E9E4C98" w14:textId="59ED3590" w:rsidR="00B015C1" w:rsidRDefault="00B015C1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63F8DE4B" w14:textId="77777777" w:rsidR="00370953" w:rsidRDefault="00370953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31A03DD1" w14:textId="5D74C95F" w:rsidR="00B015C1" w:rsidRDefault="00B015C1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bCs/>
          <w:sz w:val="28"/>
          <w:szCs w:val="28"/>
        </w:rPr>
      </w:pPr>
      <w:r w:rsidRPr="00B015C1">
        <w:rPr>
          <w:rFonts w:ascii="Arial" w:hAnsi="Arial" w:cs="Arial"/>
          <w:b/>
          <w:bCs/>
          <w:sz w:val="28"/>
          <w:szCs w:val="28"/>
        </w:rPr>
        <w:t>Reward</w:t>
      </w:r>
      <w:r>
        <w:rPr>
          <w:rFonts w:ascii="Arial" w:hAnsi="Arial" w:cs="Arial"/>
          <w:b/>
          <w:bCs/>
          <w:sz w:val="28"/>
          <w:szCs w:val="28"/>
        </w:rPr>
        <w:t>s</w:t>
      </w:r>
      <w:r w:rsidRPr="00B015C1">
        <w:rPr>
          <w:rFonts w:ascii="Arial" w:hAnsi="Arial" w:cs="Arial"/>
          <w:b/>
          <w:bCs/>
          <w:sz w:val="28"/>
          <w:szCs w:val="28"/>
        </w:rPr>
        <w:t xml:space="preserve"> and Benefits at Norfolk County Council</w:t>
      </w:r>
    </w:p>
    <w:p w14:paraId="0FA49109" w14:textId="0B3A5BBA" w:rsidR="00305395" w:rsidRDefault="00305395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58DD966E" w14:textId="38B6E106" w:rsidR="00305395" w:rsidRDefault="00305395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We offer a range of benefits working for Norfolk County Council, visit our </w:t>
      </w:r>
      <w:hyperlink r:id="rId9" w:history="1">
        <w:r w:rsidRPr="00370953">
          <w:rPr>
            <w:rStyle w:val="Hyperlink"/>
            <w:rFonts w:ascii="Arial" w:hAnsi="Arial" w:cs="Arial"/>
            <w:b/>
            <w:bCs/>
            <w:color w:val="95C11F"/>
          </w:rPr>
          <w:t>Rewards and Benefits</w:t>
        </w:r>
      </w:hyperlink>
      <w:r>
        <w:rPr>
          <w:rFonts w:ascii="Arial" w:hAnsi="Arial" w:cs="Arial"/>
        </w:rPr>
        <w:t xml:space="preserve"> page to find out more. </w:t>
      </w:r>
    </w:p>
    <w:p w14:paraId="3FB155AE" w14:textId="1130BD6B" w:rsidR="00305395" w:rsidRDefault="00305395" w:rsidP="0024506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15DF771C" w14:textId="5C441E75" w:rsidR="00305395" w:rsidRPr="00305395" w:rsidRDefault="00370953" w:rsidP="00370953">
      <w:pPr>
        <w:rPr>
          <w:rFonts w:ascii="Arial" w:hAnsi="Arial" w:cs="Arial"/>
          <w:lang w:val="en-GB"/>
        </w:rPr>
      </w:pPr>
      <w:r>
        <w:rPr>
          <w:rFonts w:ascii="Arial" w:hAnsi="Arial" w:cs="Arial"/>
        </w:rPr>
        <w:t xml:space="preserve">To view further </w:t>
      </w:r>
      <w:r w:rsidR="00305395" w:rsidRPr="00370953">
        <w:rPr>
          <w:rFonts w:ascii="Arial" w:hAnsi="Arial" w:cs="Arial"/>
        </w:rPr>
        <w:t xml:space="preserve">information </w:t>
      </w:r>
      <w:r>
        <w:rPr>
          <w:rFonts w:ascii="Arial" w:hAnsi="Arial" w:cs="Arial"/>
        </w:rPr>
        <w:t xml:space="preserve">visit our </w:t>
      </w:r>
      <w:hyperlink r:id="rId10" w:history="1">
        <w:r w:rsidR="00305395" w:rsidRPr="00370953">
          <w:rPr>
            <w:rStyle w:val="Hyperlink"/>
            <w:rFonts w:ascii="Arial" w:hAnsi="Arial" w:cs="Arial"/>
            <w:b/>
            <w:bCs/>
            <w:color w:val="95C11F"/>
          </w:rPr>
          <w:t>Recruitment information for candidates</w:t>
        </w:r>
      </w:hyperlink>
      <w:r w:rsidRPr="00370953">
        <w:rPr>
          <w:rFonts w:ascii="Arial" w:hAnsi="Arial" w:cs="Arial"/>
        </w:rPr>
        <w:t xml:space="preserve"> pages</w:t>
      </w:r>
      <w:r>
        <w:rPr>
          <w:rFonts w:ascii="Arial" w:hAnsi="Arial" w:cs="Arial"/>
        </w:rPr>
        <w:t>.</w:t>
      </w:r>
    </w:p>
    <w:sectPr w:rsidR="00305395" w:rsidRPr="00305395">
      <w:headerReference w:type="default" r:id="rId11"/>
      <w:footerReference w:type="default" r:id="rId12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8F44D" w14:textId="77777777" w:rsidR="00FD4DA1" w:rsidRDefault="00FD4DA1">
      <w:r>
        <w:separator/>
      </w:r>
    </w:p>
  </w:endnote>
  <w:endnote w:type="continuationSeparator" w:id="0">
    <w:p w14:paraId="735B4C39" w14:textId="77777777" w:rsidR="00FD4DA1" w:rsidRDefault="00FD4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2A18" w14:textId="5786CF31" w:rsidR="00DF1214" w:rsidRDefault="004F367F" w:rsidP="00DF1214">
    <w:pPr>
      <w:pStyle w:val="HeaderFooter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inline distT="0" distB="0" distL="0" distR="0" wp14:anchorId="2B021FE6" wp14:editId="0B536FB6">
          <wp:extent cx="2605881" cy="200025"/>
          <wp:effectExtent l="0" t="0" r="444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5919" cy="228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C3A9D">
      <w:tab/>
    </w:r>
    <w:r w:rsidR="00AC3A9D">
      <w:tab/>
    </w:r>
  </w:p>
  <w:p w14:paraId="279D105F" w14:textId="75F2FDB7" w:rsidR="00297092" w:rsidRDefault="00297092">
    <w:pPr>
      <w:pStyle w:val="HeaderFooter"/>
      <w:tabs>
        <w:tab w:val="clear" w:pos="9020"/>
        <w:tab w:val="center" w:pos="4819"/>
        <w:tab w:val="right" w:pos="9638"/>
      </w:tabs>
      <w:spacing w:line="288" w:lineRule="auto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020E4" w14:textId="77777777" w:rsidR="00FD4DA1" w:rsidRDefault="00FD4DA1">
      <w:r>
        <w:separator/>
      </w:r>
    </w:p>
  </w:footnote>
  <w:footnote w:type="continuationSeparator" w:id="0">
    <w:p w14:paraId="60266B69" w14:textId="77777777" w:rsidR="00FD4DA1" w:rsidRDefault="00FD4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E5DB" w14:textId="739E5160" w:rsidR="00297092" w:rsidRDefault="00E84E5F">
    <w:pPr>
      <w:pStyle w:val="HeaderFooter"/>
      <w:tabs>
        <w:tab w:val="clear" w:pos="9020"/>
        <w:tab w:val="center" w:pos="4819"/>
        <w:tab w:val="right" w:pos="9638"/>
      </w:tabs>
      <w:rPr>
        <w:rFonts w:hint="eastAsia"/>
      </w:rPr>
    </w:pPr>
    <w:r>
      <w:rPr>
        <w:noProof/>
      </w:rPr>
      <w:drawing>
        <wp:inline distT="0" distB="0" distL="0" distR="0" wp14:anchorId="4EECF2C5" wp14:editId="3B8223BB">
          <wp:extent cx="2473607" cy="369885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1435" cy="3830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A4D819" w14:textId="77777777" w:rsidR="00870470" w:rsidRDefault="00870470">
    <w:pPr>
      <w:pStyle w:val="HeaderFooter"/>
      <w:tabs>
        <w:tab w:val="clear" w:pos="9020"/>
        <w:tab w:val="center" w:pos="4819"/>
        <w:tab w:val="right" w:pos="9638"/>
      </w:tabs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63E4"/>
    <w:multiLevelType w:val="hybridMultilevel"/>
    <w:tmpl w:val="C05AF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F6465"/>
    <w:multiLevelType w:val="hybridMultilevel"/>
    <w:tmpl w:val="759EA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43D2D"/>
    <w:multiLevelType w:val="hybridMultilevel"/>
    <w:tmpl w:val="727EB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224A6"/>
    <w:multiLevelType w:val="hybridMultilevel"/>
    <w:tmpl w:val="96CEE4E0"/>
    <w:lvl w:ilvl="0" w:tplc="20DE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EEAF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3AE1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8008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887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D03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1276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2ED4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2831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5F247"/>
    <w:multiLevelType w:val="hybridMultilevel"/>
    <w:tmpl w:val="4C780938"/>
    <w:lvl w:ilvl="0" w:tplc="09FE92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B643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3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E645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8E89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88F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D2CB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EBF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DEE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C0D38"/>
    <w:multiLevelType w:val="hybridMultilevel"/>
    <w:tmpl w:val="B91E5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747F9"/>
    <w:multiLevelType w:val="hybridMultilevel"/>
    <w:tmpl w:val="C1C2E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E3748"/>
    <w:multiLevelType w:val="hybridMultilevel"/>
    <w:tmpl w:val="1D6E5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C0E59"/>
    <w:multiLevelType w:val="hybridMultilevel"/>
    <w:tmpl w:val="2C1C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93FB2"/>
    <w:multiLevelType w:val="hybridMultilevel"/>
    <w:tmpl w:val="7CCE7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323009">
    <w:abstractNumId w:val="4"/>
  </w:num>
  <w:num w:numId="2" w16cid:durableId="1025209202">
    <w:abstractNumId w:val="3"/>
  </w:num>
  <w:num w:numId="3" w16cid:durableId="390813663">
    <w:abstractNumId w:val="6"/>
  </w:num>
  <w:num w:numId="4" w16cid:durableId="595015143">
    <w:abstractNumId w:val="9"/>
  </w:num>
  <w:num w:numId="5" w16cid:durableId="535123951">
    <w:abstractNumId w:val="0"/>
  </w:num>
  <w:num w:numId="6" w16cid:durableId="2008163993">
    <w:abstractNumId w:val="7"/>
  </w:num>
  <w:num w:numId="7" w16cid:durableId="2022122479">
    <w:abstractNumId w:val="5"/>
  </w:num>
  <w:num w:numId="8" w16cid:durableId="445005297">
    <w:abstractNumId w:val="8"/>
  </w:num>
  <w:num w:numId="9" w16cid:durableId="2058622363">
    <w:abstractNumId w:val="1"/>
  </w:num>
  <w:num w:numId="10" w16cid:durableId="85708348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092"/>
    <w:rsid w:val="00065182"/>
    <w:rsid w:val="000D1761"/>
    <w:rsid w:val="00150678"/>
    <w:rsid w:val="001B13BD"/>
    <w:rsid w:val="001E29F5"/>
    <w:rsid w:val="00201F88"/>
    <w:rsid w:val="002270DA"/>
    <w:rsid w:val="00245067"/>
    <w:rsid w:val="00246985"/>
    <w:rsid w:val="00297092"/>
    <w:rsid w:val="002F347A"/>
    <w:rsid w:val="00305395"/>
    <w:rsid w:val="00313EAE"/>
    <w:rsid w:val="00370953"/>
    <w:rsid w:val="00452323"/>
    <w:rsid w:val="004D2FD8"/>
    <w:rsid w:val="004D6171"/>
    <w:rsid w:val="004F304B"/>
    <w:rsid w:val="004F367F"/>
    <w:rsid w:val="00517EF7"/>
    <w:rsid w:val="005E4B3B"/>
    <w:rsid w:val="00600F5E"/>
    <w:rsid w:val="00853DA5"/>
    <w:rsid w:val="00870470"/>
    <w:rsid w:val="008A4665"/>
    <w:rsid w:val="00901B53"/>
    <w:rsid w:val="00940D31"/>
    <w:rsid w:val="0094450A"/>
    <w:rsid w:val="00974F8D"/>
    <w:rsid w:val="009778C6"/>
    <w:rsid w:val="009C1E29"/>
    <w:rsid w:val="009D4193"/>
    <w:rsid w:val="00A9316D"/>
    <w:rsid w:val="00AA20BE"/>
    <w:rsid w:val="00AC3A9D"/>
    <w:rsid w:val="00B015C1"/>
    <w:rsid w:val="00B73C97"/>
    <w:rsid w:val="00CA145E"/>
    <w:rsid w:val="00CA5E36"/>
    <w:rsid w:val="00DB326C"/>
    <w:rsid w:val="00DD172A"/>
    <w:rsid w:val="00DF1214"/>
    <w:rsid w:val="00E84E5F"/>
    <w:rsid w:val="00FD4DA1"/>
    <w:rsid w:val="00FF1589"/>
    <w:rsid w:val="0A94C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2E186"/>
  <w15:docId w15:val="{AD37E170-7ACC-4E5F-A987-ED06EBEF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04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015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after="150"/>
      <w:outlineLvl w:val="1"/>
    </w:pPr>
    <w:rPr>
      <w:rFonts w:ascii="inherit" w:eastAsia="Times New Roman" w:hAnsi="inherit"/>
      <w:b/>
      <w:bCs/>
      <w:sz w:val="36"/>
      <w:szCs w:val="36"/>
      <w:bdr w:val="none" w:sz="0" w:space="0" w:color="auto"/>
      <w:lang w:val="en-GB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ascii="Helvetica Neue" w:eastAsia="Helvetica Neue" w:hAnsi="Helvetica Neue" w:cs="Helvetica Neue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2270D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 w:cs="Arial"/>
      <w:sz w:val="22"/>
      <w:szCs w:val="22"/>
      <w:bdr w:val="none" w:sz="0" w:space="0" w:color="auto"/>
      <w:lang w:val="en-GB"/>
    </w:rPr>
  </w:style>
  <w:style w:type="paragraph" w:styleId="ListParagraph">
    <w:name w:val="List Paragraph"/>
    <w:basedOn w:val="Normal"/>
    <w:uiPriority w:val="34"/>
    <w:qFormat/>
    <w:rsid w:val="005E4B3B"/>
    <w:pPr>
      <w:ind w:left="720"/>
      <w:contextualSpacing/>
    </w:pPr>
  </w:style>
  <w:style w:type="paragraph" w:customStyle="1" w:styleId="Default">
    <w:name w:val="Default"/>
    <w:rsid w:val="002469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rsid w:val="00600F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sz w:val="20"/>
      <w:szCs w:val="20"/>
      <w:bdr w:val="none" w:sz="0" w:space="0" w:color="auto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rsid w:val="00600F5E"/>
    <w:rPr>
      <w:rFonts w:ascii="Arial" w:eastAsia="Times New Roman" w:hAnsi="Arial"/>
      <w:bdr w:val="none" w:sz="0" w:space="0" w:color="auto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015C1"/>
    <w:rPr>
      <w:rFonts w:ascii="inherit" w:eastAsia="Times New Roman" w:hAnsi="inherit"/>
      <w:b/>
      <w:bCs/>
      <w:sz w:val="36"/>
      <w:szCs w:val="36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B015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50"/>
    </w:pPr>
    <w:rPr>
      <w:rFonts w:eastAsia="Times New Roman"/>
      <w:bdr w:val="none" w:sz="0" w:space="0" w:color="auto"/>
      <w:lang w:val="en-GB" w:eastAsia="ko-KR"/>
    </w:rPr>
  </w:style>
  <w:style w:type="paragraph" w:styleId="BodyTextIndent2">
    <w:name w:val="Body Text Indent 2"/>
    <w:basedOn w:val="Normal"/>
    <w:link w:val="BodyTextIndent2Char"/>
    <w:rsid w:val="002F34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ascii="Arial" w:eastAsia="Times New Roman" w:hAnsi="Arial"/>
      <w:szCs w:val="20"/>
      <w:bdr w:val="none" w:sz="0" w:space="0" w:color="auto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2F347A"/>
    <w:rPr>
      <w:rFonts w:ascii="Arial" w:eastAsia="Times New Roman" w:hAnsi="Arial"/>
      <w:sz w:val="24"/>
      <w:bdr w:val="none" w:sz="0" w:space="0" w:color="auto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053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12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21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F12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214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70470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7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30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614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87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3854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26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479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850948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69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3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eur02.safelinks.protection.outlook.com/?url=https%3A%2F%2Fwww.norfolk.gov.uk%2Fjobs-training-and-volunteering%2Fwork-at-norfolk-county-council%2Fvacancies%2Frecruitment-information-for-candidates&amp;data=04%7C01%7Crebecca.baynes%40norfolk.gov.uk%7C404e0669ea12480a2f0908d9145c842b%7C1419177e57e04f0faff0fd61b549d10e%7C0%7C0%7C637563209843095092%7CUnknown%7CTWFpbGZsb3d8eyJWIjoiMC4wLjAwMDAiLCJQIjoiV2luMzIiLCJBTiI6Ik1haWwiLCJXVCI6Mn0%3D%7C1000&amp;sdata=nTP1RRSo8ZkBu8GXEhq8Wyxa07VWt66dIs%2FsIcjgdiY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orfolk.gov.uk/jobs-training-and-volunteering/work-at-norfolk-county-council/rewards-and-benefit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ECAD163566046AEB53A615FABA711" ma:contentTypeVersion="3" ma:contentTypeDescription="Create a new document." ma:contentTypeScope="" ma:versionID="f54b06ec353c51a55c6458e092a00e13">
  <xsd:schema xmlns:xsd="http://www.w3.org/2001/XMLSchema" xmlns:xs="http://www.w3.org/2001/XMLSchema" xmlns:p="http://schemas.microsoft.com/office/2006/metadata/properties" xmlns:ns2="38a1a376-c846-4979-8314-4be440493b53" targetNamespace="http://schemas.microsoft.com/office/2006/metadata/properties" ma:root="true" ma:fieldsID="db5528da420ff6c5d2ca7eeff3134c08" ns2:_="">
    <xsd:import namespace="38a1a376-c846-4979-8314-4be440493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1a376-c846-4979-8314-4be440493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345BB8-3164-44C2-950F-08F11638E08D}"/>
</file>

<file path=customXml/itemProps2.xml><?xml version="1.0" encoding="utf-8"?>
<ds:datastoreItem xmlns:ds="http://schemas.openxmlformats.org/officeDocument/2006/customXml" ds:itemID="{ED39B4BD-210E-4969-88C2-1946812D3461}"/>
</file>

<file path=customXml/itemProps3.xml><?xml version="1.0" encoding="utf-8"?>
<ds:datastoreItem xmlns:ds="http://schemas.openxmlformats.org/officeDocument/2006/customXml" ds:itemID="{9496E502-E54A-4221-A01F-FAF36CE530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1033</Words>
  <Characters>6260</Characters>
  <Application>Microsoft Office Word</Application>
  <DocSecurity>0</DocSecurity>
  <Lines>217</Lines>
  <Paragraphs>86</Paragraphs>
  <ScaleCrop>false</ScaleCrop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Baynes, Rebecca</dc:creator>
  <cp:lastModifiedBy>Donna Dove</cp:lastModifiedBy>
  <cp:revision>4</cp:revision>
  <dcterms:created xsi:type="dcterms:W3CDTF">2025-12-19T09:14:00Z</dcterms:created>
  <dcterms:modified xsi:type="dcterms:W3CDTF">2025-12-19T09:14:00Z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0x010100316ECAD163566046AEB53A615FABA711</vt:lpwstr>
  </property>
</Properties>
</file>