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1E62461C" w14:textId="6E7FEF04" w:rsidR="00600F5E" w:rsidRDefault="00600F5E" w:rsidP="00600F5E">
      <w:pPr>
        <w:rPr>
          <w:rFonts w:ascii="Arial" w:hAnsi="Arial" w:cs="Arial"/>
        </w:rPr>
      </w:pPr>
    </w:p>
    <w:p w14:paraId="2CB09BC3" w14:textId="2975A509" w:rsidR="004C6137" w:rsidRPr="00E26380" w:rsidRDefault="00E26380" w:rsidP="004C6137">
      <w:pPr>
        <w:rPr>
          <w:rFonts w:ascii="Arial" w:hAnsi="Arial" w:cs="Arial"/>
          <w:b/>
          <w:sz w:val="32"/>
          <w:szCs w:val="32"/>
          <w:lang w:val="en-GB"/>
        </w:rPr>
      </w:pPr>
      <w:r w:rsidRPr="00E26380">
        <w:rPr>
          <w:rFonts w:ascii="Arial" w:hAnsi="Arial" w:cs="Arial"/>
          <w:b/>
          <w:sz w:val="32"/>
          <w:szCs w:val="32"/>
          <w:lang w:val="en-GB"/>
        </w:rPr>
        <w:t>Public Health Delivery Lead</w:t>
      </w:r>
    </w:p>
    <w:p w14:paraId="0C884888" w14:textId="77777777" w:rsidR="00E26380" w:rsidRPr="004C6137" w:rsidRDefault="00E26380" w:rsidP="004C6137">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576B32" w:rsidRPr="00576B32" w14:paraId="6E5E14CF" w14:textId="77777777">
        <w:tc>
          <w:tcPr>
            <w:tcW w:w="1250" w:type="pct"/>
            <w:tcBorders>
              <w:top w:val="single" w:sz="4" w:space="0" w:color="auto"/>
              <w:left w:val="single" w:sz="4" w:space="0" w:color="auto"/>
              <w:bottom w:val="single" w:sz="4" w:space="0" w:color="auto"/>
              <w:right w:val="single" w:sz="4" w:space="0" w:color="auto"/>
            </w:tcBorders>
            <w:hideMark/>
          </w:tcPr>
          <w:p w14:paraId="6C42E4CC" w14:textId="77777777" w:rsidR="00576B32" w:rsidRPr="00576B32" w:rsidRDefault="00576B32" w:rsidP="00576B32">
            <w:pPr>
              <w:rPr>
                <w:rFonts w:ascii="Arial" w:hAnsi="Arial" w:cs="Arial"/>
                <w:b/>
                <w:lang w:val="en-GB"/>
              </w:rPr>
            </w:pPr>
            <w:r w:rsidRPr="00576B32">
              <w:rPr>
                <w:rFonts w:ascii="Arial" w:hAnsi="Arial" w:cs="Arial"/>
                <w:b/>
                <w:lang w:val="en-GB"/>
              </w:rPr>
              <w:t>Department</w:t>
            </w:r>
          </w:p>
        </w:tc>
        <w:tc>
          <w:tcPr>
            <w:tcW w:w="3750" w:type="pct"/>
            <w:gridSpan w:val="3"/>
            <w:tcBorders>
              <w:top w:val="single" w:sz="4" w:space="0" w:color="auto"/>
              <w:left w:val="single" w:sz="4" w:space="0" w:color="auto"/>
              <w:bottom w:val="single" w:sz="4" w:space="0" w:color="auto"/>
              <w:right w:val="single" w:sz="4" w:space="0" w:color="auto"/>
            </w:tcBorders>
            <w:hideMark/>
          </w:tcPr>
          <w:p w14:paraId="5D505873" w14:textId="77777777" w:rsidR="00576B32" w:rsidRPr="00E26380" w:rsidRDefault="00576B32" w:rsidP="00576B32">
            <w:pPr>
              <w:rPr>
                <w:rFonts w:ascii="Arial" w:hAnsi="Arial" w:cs="Arial"/>
                <w:bCs/>
                <w:lang w:val="en-GB"/>
              </w:rPr>
            </w:pPr>
            <w:r w:rsidRPr="00E26380">
              <w:rPr>
                <w:rFonts w:ascii="Arial" w:hAnsi="Arial" w:cs="Arial"/>
                <w:bCs/>
                <w:lang w:val="en-GB"/>
              </w:rPr>
              <w:t>Adult Social Care</w:t>
            </w:r>
          </w:p>
        </w:tc>
      </w:tr>
      <w:tr w:rsidR="00576B32" w:rsidRPr="00576B32" w14:paraId="5684C2E4" w14:textId="77777777">
        <w:tc>
          <w:tcPr>
            <w:tcW w:w="1250" w:type="pct"/>
            <w:tcBorders>
              <w:top w:val="single" w:sz="4" w:space="0" w:color="auto"/>
              <w:left w:val="single" w:sz="4" w:space="0" w:color="auto"/>
              <w:bottom w:val="single" w:sz="4" w:space="0" w:color="auto"/>
              <w:right w:val="single" w:sz="4" w:space="0" w:color="auto"/>
            </w:tcBorders>
            <w:hideMark/>
          </w:tcPr>
          <w:p w14:paraId="2A512BA8" w14:textId="77777777" w:rsidR="00576B32" w:rsidRPr="00576B32" w:rsidRDefault="00576B32" w:rsidP="00576B32">
            <w:pPr>
              <w:rPr>
                <w:rFonts w:ascii="Arial" w:hAnsi="Arial" w:cs="Arial"/>
                <w:b/>
                <w:lang w:val="en-GB"/>
              </w:rPr>
            </w:pPr>
            <w:r w:rsidRPr="00576B32">
              <w:rPr>
                <w:rFonts w:ascii="Arial" w:hAnsi="Arial" w:cs="Arial"/>
                <w:b/>
                <w:lang w:val="en-GB"/>
              </w:rPr>
              <w:t>Section/Service</w:t>
            </w:r>
          </w:p>
        </w:tc>
        <w:tc>
          <w:tcPr>
            <w:tcW w:w="3750" w:type="pct"/>
            <w:gridSpan w:val="3"/>
            <w:tcBorders>
              <w:top w:val="single" w:sz="4" w:space="0" w:color="auto"/>
              <w:left w:val="single" w:sz="4" w:space="0" w:color="auto"/>
              <w:bottom w:val="single" w:sz="4" w:space="0" w:color="auto"/>
              <w:right w:val="single" w:sz="4" w:space="0" w:color="auto"/>
            </w:tcBorders>
            <w:hideMark/>
          </w:tcPr>
          <w:p w14:paraId="07049996" w14:textId="77777777" w:rsidR="00576B32" w:rsidRPr="00E26380" w:rsidRDefault="00576B32" w:rsidP="00576B32">
            <w:pPr>
              <w:rPr>
                <w:rFonts w:ascii="Arial" w:hAnsi="Arial" w:cs="Arial"/>
                <w:bCs/>
                <w:lang w:val="en-GB"/>
              </w:rPr>
            </w:pPr>
            <w:r w:rsidRPr="00E26380">
              <w:rPr>
                <w:rFonts w:ascii="Arial" w:hAnsi="Arial" w:cs="Arial"/>
                <w:bCs/>
                <w:lang w:val="en-GB"/>
              </w:rPr>
              <w:t>Public Health</w:t>
            </w:r>
          </w:p>
        </w:tc>
      </w:tr>
      <w:tr w:rsidR="00576B32" w:rsidRPr="00576B32" w14:paraId="0E327A3F" w14:textId="77777777">
        <w:tc>
          <w:tcPr>
            <w:tcW w:w="1250" w:type="pct"/>
            <w:tcBorders>
              <w:top w:val="single" w:sz="4" w:space="0" w:color="auto"/>
              <w:left w:val="single" w:sz="4" w:space="0" w:color="auto"/>
              <w:bottom w:val="single" w:sz="4" w:space="0" w:color="auto"/>
              <w:right w:val="single" w:sz="4" w:space="0" w:color="auto"/>
            </w:tcBorders>
            <w:hideMark/>
          </w:tcPr>
          <w:p w14:paraId="3E3595E5" w14:textId="77777777" w:rsidR="00576B32" w:rsidRPr="00576B32" w:rsidRDefault="00576B32" w:rsidP="00576B32">
            <w:pPr>
              <w:rPr>
                <w:rFonts w:ascii="Arial" w:hAnsi="Arial" w:cs="Arial"/>
                <w:b/>
                <w:lang w:val="en-GB"/>
              </w:rPr>
            </w:pPr>
            <w:r w:rsidRPr="00576B32">
              <w:rPr>
                <w:rFonts w:ascii="Arial" w:hAnsi="Arial" w:cs="Arial"/>
                <w:b/>
                <w:lang w:val="en-GB"/>
              </w:rPr>
              <w:t>Location</w:t>
            </w:r>
          </w:p>
        </w:tc>
        <w:tc>
          <w:tcPr>
            <w:tcW w:w="3750" w:type="pct"/>
            <w:gridSpan w:val="3"/>
            <w:tcBorders>
              <w:top w:val="single" w:sz="4" w:space="0" w:color="auto"/>
              <w:left w:val="single" w:sz="4" w:space="0" w:color="auto"/>
              <w:bottom w:val="single" w:sz="4" w:space="0" w:color="auto"/>
              <w:right w:val="single" w:sz="4" w:space="0" w:color="auto"/>
            </w:tcBorders>
            <w:hideMark/>
          </w:tcPr>
          <w:p w14:paraId="28C44FB4" w14:textId="77777777" w:rsidR="00576B32" w:rsidRPr="00E26380" w:rsidRDefault="00576B32" w:rsidP="00576B32">
            <w:pPr>
              <w:rPr>
                <w:rFonts w:ascii="Arial" w:hAnsi="Arial" w:cs="Arial"/>
                <w:bCs/>
                <w:lang w:val="en-GB"/>
              </w:rPr>
            </w:pPr>
            <w:r w:rsidRPr="00E26380">
              <w:rPr>
                <w:rFonts w:ascii="Arial" w:hAnsi="Arial" w:cs="Arial"/>
                <w:bCs/>
                <w:lang w:val="en-GB"/>
              </w:rPr>
              <w:t>County Hall</w:t>
            </w:r>
          </w:p>
        </w:tc>
      </w:tr>
      <w:tr w:rsidR="00576B32" w:rsidRPr="00576B32" w14:paraId="13E5BCAC" w14:textId="77777777">
        <w:tc>
          <w:tcPr>
            <w:tcW w:w="1250" w:type="pct"/>
            <w:tcBorders>
              <w:top w:val="single" w:sz="4" w:space="0" w:color="auto"/>
              <w:left w:val="single" w:sz="4" w:space="0" w:color="auto"/>
              <w:bottom w:val="single" w:sz="4" w:space="0" w:color="auto"/>
              <w:right w:val="single" w:sz="4" w:space="0" w:color="auto"/>
            </w:tcBorders>
            <w:hideMark/>
          </w:tcPr>
          <w:p w14:paraId="41886BCC" w14:textId="77777777" w:rsidR="00576B32" w:rsidRPr="00576B32" w:rsidRDefault="00576B32" w:rsidP="00576B32">
            <w:pPr>
              <w:rPr>
                <w:rFonts w:ascii="Arial" w:hAnsi="Arial" w:cs="Arial"/>
                <w:b/>
                <w:lang w:val="en-GB"/>
              </w:rPr>
            </w:pPr>
            <w:r w:rsidRPr="00576B32">
              <w:rPr>
                <w:rFonts w:ascii="Arial" w:hAnsi="Arial" w:cs="Arial"/>
                <w:b/>
                <w:lang w:val="en-GB"/>
              </w:rPr>
              <w:t>MJ Number</w:t>
            </w:r>
          </w:p>
        </w:tc>
        <w:tc>
          <w:tcPr>
            <w:tcW w:w="1250" w:type="pct"/>
            <w:tcBorders>
              <w:top w:val="single" w:sz="4" w:space="0" w:color="auto"/>
              <w:left w:val="single" w:sz="4" w:space="0" w:color="auto"/>
              <w:bottom w:val="single" w:sz="4" w:space="0" w:color="auto"/>
              <w:right w:val="single" w:sz="4" w:space="0" w:color="auto"/>
            </w:tcBorders>
            <w:hideMark/>
          </w:tcPr>
          <w:p w14:paraId="299C51B2" w14:textId="77777777" w:rsidR="00576B32" w:rsidRPr="00E26380" w:rsidRDefault="00576B32" w:rsidP="00576B32">
            <w:pPr>
              <w:rPr>
                <w:rFonts w:ascii="Arial" w:hAnsi="Arial" w:cs="Arial"/>
                <w:bCs/>
                <w:lang w:val="en-GB"/>
              </w:rPr>
            </w:pPr>
            <w:r w:rsidRPr="00E26380">
              <w:rPr>
                <w:rFonts w:ascii="Arial" w:hAnsi="Arial" w:cs="Arial"/>
                <w:bCs/>
                <w:lang w:val="en-GB"/>
              </w:rPr>
              <w:t>MJ1470</w:t>
            </w:r>
          </w:p>
        </w:tc>
        <w:tc>
          <w:tcPr>
            <w:tcW w:w="1250" w:type="pct"/>
            <w:tcBorders>
              <w:top w:val="single" w:sz="4" w:space="0" w:color="auto"/>
              <w:left w:val="single" w:sz="4" w:space="0" w:color="auto"/>
              <w:bottom w:val="single" w:sz="4" w:space="0" w:color="auto"/>
              <w:right w:val="single" w:sz="4" w:space="0" w:color="auto"/>
            </w:tcBorders>
            <w:hideMark/>
          </w:tcPr>
          <w:p w14:paraId="6CF6D24F" w14:textId="77777777" w:rsidR="00576B32" w:rsidRPr="00E26380" w:rsidRDefault="00576B32" w:rsidP="00576B32">
            <w:pPr>
              <w:rPr>
                <w:rFonts w:ascii="Arial" w:hAnsi="Arial" w:cs="Arial"/>
                <w:b/>
                <w:lang w:val="en-GB"/>
              </w:rPr>
            </w:pPr>
            <w:r w:rsidRPr="00E26380">
              <w:rPr>
                <w:rFonts w:ascii="Arial" w:hAnsi="Arial" w:cs="Arial"/>
                <w:b/>
                <w:lang w:val="en-GB"/>
              </w:rPr>
              <w:t>GR Number</w:t>
            </w:r>
          </w:p>
        </w:tc>
        <w:tc>
          <w:tcPr>
            <w:tcW w:w="1250" w:type="pct"/>
            <w:tcBorders>
              <w:top w:val="single" w:sz="4" w:space="0" w:color="auto"/>
              <w:left w:val="single" w:sz="4" w:space="0" w:color="auto"/>
              <w:bottom w:val="single" w:sz="4" w:space="0" w:color="auto"/>
              <w:right w:val="single" w:sz="4" w:space="0" w:color="auto"/>
            </w:tcBorders>
            <w:hideMark/>
          </w:tcPr>
          <w:p w14:paraId="53EF06D3" w14:textId="77777777" w:rsidR="00576B32" w:rsidRPr="00E26380" w:rsidRDefault="00576B32" w:rsidP="00576B32">
            <w:pPr>
              <w:rPr>
                <w:rFonts w:ascii="Arial" w:hAnsi="Arial" w:cs="Arial"/>
                <w:bCs/>
                <w:lang w:val="en-GB"/>
              </w:rPr>
            </w:pPr>
            <w:r w:rsidRPr="00E26380">
              <w:rPr>
                <w:rFonts w:ascii="Arial" w:hAnsi="Arial" w:cs="Arial"/>
                <w:bCs/>
                <w:lang w:val="en-GB"/>
              </w:rPr>
              <w:t>GR5619</w:t>
            </w:r>
          </w:p>
        </w:tc>
      </w:tr>
      <w:tr w:rsidR="00576B32" w:rsidRPr="00576B32" w14:paraId="15D2A828" w14:textId="77777777">
        <w:tc>
          <w:tcPr>
            <w:tcW w:w="1250" w:type="pct"/>
            <w:tcBorders>
              <w:top w:val="single" w:sz="4" w:space="0" w:color="auto"/>
              <w:left w:val="single" w:sz="4" w:space="0" w:color="auto"/>
              <w:bottom w:val="single" w:sz="4" w:space="0" w:color="auto"/>
              <w:right w:val="single" w:sz="4" w:space="0" w:color="auto"/>
            </w:tcBorders>
            <w:hideMark/>
          </w:tcPr>
          <w:p w14:paraId="6F83DB2A" w14:textId="77777777" w:rsidR="00576B32" w:rsidRPr="00576B32" w:rsidRDefault="00576B32" w:rsidP="00576B32">
            <w:pPr>
              <w:rPr>
                <w:rFonts w:ascii="Arial" w:hAnsi="Arial" w:cs="Arial"/>
                <w:b/>
                <w:lang w:val="en-GB"/>
              </w:rPr>
            </w:pPr>
            <w:r w:rsidRPr="00576B32">
              <w:rPr>
                <w:rFonts w:ascii="Arial" w:hAnsi="Arial" w:cs="Arial"/>
                <w:b/>
                <w:lang w:val="en-GB"/>
              </w:rPr>
              <w:t>Grade</w:t>
            </w:r>
          </w:p>
        </w:tc>
        <w:tc>
          <w:tcPr>
            <w:tcW w:w="3750" w:type="pct"/>
            <w:gridSpan w:val="3"/>
            <w:tcBorders>
              <w:top w:val="single" w:sz="4" w:space="0" w:color="auto"/>
              <w:left w:val="single" w:sz="4" w:space="0" w:color="auto"/>
              <w:bottom w:val="single" w:sz="4" w:space="0" w:color="auto"/>
              <w:right w:val="single" w:sz="4" w:space="0" w:color="auto"/>
            </w:tcBorders>
            <w:hideMark/>
          </w:tcPr>
          <w:p w14:paraId="307BBB71" w14:textId="77777777" w:rsidR="00576B32" w:rsidRPr="00E26380" w:rsidRDefault="00576B32" w:rsidP="00576B32">
            <w:pPr>
              <w:rPr>
                <w:rFonts w:ascii="Arial" w:hAnsi="Arial" w:cs="Arial"/>
                <w:bCs/>
                <w:lang w:val="en-GB"/>
              </w:rPr>
            </w:pPr>
            <w:r w:rsidRPr="00E26380">
              <w:rPr>
                <w:rFonts w:ascii="Arial" w:hAnsi="Arial" w:cs="Arial"/>
                <w:bCs/>
                <w:lang w:val="en-GB"/>
              </w:rPr>
              <w:t>K</w:t>
            </w:r>
          </w:p>
        </w:tc>
      </w:tr>
      <w:tr w:rsidR="00576B32" w:rsidRPr="00576B32" w14:paraId="6F472878" w14:textId="77777777">
        <w:tc>
          <w:tcPr>
            <w:tcW w:w="1250" w:type="pct"/>
            <w:tcBorders>
              <w:top w:val="single" w:sz="4" w:space="0" w:color="auto"/>
              <w:left w:val="single" w:sz="4" w:space="0" w:color="auto"/>
              <w:bottom w:val="single" w:sz="4" w:space="0" w:color="auto"/>
              <w:right w:val="single" w:sz="4" w:space="0" w:color="auto"/>
            </w:tcBorders>
            <w:hideMark/>
          </w:tcPr>
          <w:p w14:paraId="4D89D2A8" w14:textId="77777777" w:rsidR="00576B32" w:rsidRPr="00576B32" w:rsidRDefault="00576B32" w:rsidP="00576B32">
            <w:pPr>
              <w:rPr>
                <w:rFonts w:ascii="Arial" w:hAnsi="Arial" w:cs="Arial"/>
                <w:b/>
                <w:lang w:val="en-GB"/>
              </w:rPr>
            </w:pPr>
            <w:r w:rsidRPr="00576B32">
              <w:rPr>
                <w:rFonts w:ascii="Arial" w:hAnsi="Arial" w:cs="Arial"/>
                <w:b/>
                <w:lang w:val="en-GB"/>
              </w:rPr>
              <w:t>Responsible to</w:t>
            </w:r>
          </w:p>
        </w:tc>
        <w:tc>
          <w:tcPr>
            <w:tcW w:w="3750" w:type="pct"/>
            <w:gridSpan w:val="3"/>
            <w:tcBorders>
              <w:top w:val="single" w:sz="4" w:space="0" w:color="auto"/>
              <w:left w:val="single" w:sz="4" w:space="0" w:color="auto"/>
              <w:bottom w:val="single" w:sz="4" w:space="0" w:color="auto"/>
              <w:right w:val="single" w:sz="4" w:space="0" w:color="auto"/>
            </w:tcBorders>
            <w:hideMark/>
          </w:tcPr>
          <w:p w14:paraId="3B6365DA" w14:textId="77777777" w:rsidR="00576B32" w:rsidRPr="00E26380" w:rsidRDefault="00576B32" w:rsidP="00576B32">
            <w:pPr>
              <w:rPr>
                <w:rFonts w:ascii="Arial" w:hAnsi="Arial" w:cs="Arial"/>
                <w:bCs/>
                <w:lang w:val="en-GB"/>
              </w:rPr>
            </w:pPr>
            <w:r w:rsidRPr="00E26380">
              <w:rPr>
                <w:rFonts w:ascii="Arial" w:hAnsi="Arial" w:cs="Arial"/>
                <w:bCs/>
                <w:lang w:val="en-GB"/>
              </w:rPr>
              <w:t>Public Health Governance and Compliance Manager</w:t>
            </w:r>
          </w:p>
        </w:tc>
      </w:tr>
      <w:tr w:rsidR="00576B32" w:rsidRPr="00576B32" w14:paraId="45417CF2" w14:textId="77777777">
        <w:tc>
          <w:tcPr>
            <w:tcW w:w="1250" w:type="pct"/>
            <w:tcBorders>
              <w:top w:val="single" w:sz="4" w:space="0" w:color="auto"/>
              <w:left w:val="single" w:sz="4" w:space="0" w:color="auto"/>
              <w:bottom w:val="single" w:sz="4" w:space="0" w:color="auto"/>
              <w:right w:val="single" w:sz="4" w:space="0" w:color="auto"/>
            </w:tcBorders>
            <w:hideMark/>
          </w:tcPr>
          <w:p w14:paraId="17E8805A" w14:textId="77777777" w:rsidR="00576B32" w:rsidRPr="00576B32" w:rsidRDefault="00576B32" w:rsidP="00576B32">
            <w:pPr>
              <w:rPr>
                <w:rFonts w:ascii="Arial" w:hAnsi="Arial" w:cs="Arial"/>
                <w:b/>
                <w:lang w:val="en-GB"/>
              </w:rPr>
            </w:pPr>
            <w:r w:rsidRPr="00576B32">
              <w:rPr>
                <w:rFonts w:ascii="Arial" w:hAnsi="Arial" w:cs="Arial"/>
                <w:b/>
                <w:lang w:val="en-GB"/>
              </w:rPr>
              <w:t>Responsible for</w:t>
            </w:r>
          </w:p>
        </w:tc>
        <w:tc>
          <w:tcPr>
            <w:tcW w:w="3750" w:type="pct"/>
            <w:gridSpan w:val="3"/>
            <w:tcBorders>
              <w:top w:val="single" w:sz="4" w:space="0" w:color="auto"/>
              <w:left w:val="single" w:sz="4" w:space="0" w:color="auto"/>
              <w:bottom w:val="single" w:sz="4" w:space="0" w:color="auto"/>
              <w:right w:val="single" w:sz="4" w:space="0" w:color="auto"/>
            </w:tcBorders>
            <w:hideMark/>
          </w:tcPr>
          <w:p w14:paraId="4D90C0CE" w14:textId="77777777" w:rsidR="00576B32" w:rsidRPr="00E26380" w:rsidRDefault="00576B32" w:rsidP="00576B32">
            <w:pPr>
              <w:rPr>
                <w:rFonts w:ascii="Arial" w:hAnsi="Arial" w:cs="Arial"/>
                <w:bCs/>
                <w:lang w:val="en-GB"/>
              </w:rPr>
            </w:pPr>
            <w:r w:rsidRPr="00E26380">
              <w:rPr>
                <w:rFonts w:ascii="Arial" w:hAnsi="Arial" w:cs="Arial"/>
                <w:bCs/>
                <w:lang w:val="en-GB"/>
              </w:rPr>
              <w:t>Public Health Office and Business Support Officers</w:t>
            </w:r>
          </w:p>
        </w:tc>
      </w:tr>
    </w:tbl>
    <w:p w14:paraId="0E544D27" w14:textId="77777777" w:rsidR="004C6137" w:rsidRPr="004C6137" w:rsidRDefault="004C6137" w:rsidP="004C6137">
      <w:pPr>
        <w:rPr>
          <w:rFonts w:ascii="Arial" w:hAnsi="Arial" w:cs="Arial"/>
          <w:b/>
          <w:lang w:val="en-GB"/>
        </w:rPr>
      </w:pPr>
    </w:p>
    <w:tbl>
      <w:tblPr>
        <w:tblStyle w:val="TableGrid"/>
        <w:tblW w:w="4999" w:type="pct"/>
        <w:tblLook w:val="01E0" w:firstRow="1" w:lastRow="1" w:firstColumn="1" w:lastColumn="1" w:noHBand="0" w:noVBand="0"/>
      </w:tblPr>
      <w:tblGrid>
        <w:gridCol w:w="9626"/>
      </w:tblGrid>
      <w:tr w:rsidR="004C6137" w:rsidRPr="004C6137" w14:paraId="51235931" w14:textId="77777777">
        <w:tc>
          <w:tcPr>
            <w:tcW w:w="5000" w:type="pct"/>
            <w:tcBorders>
              <w:top w:val="single" w:sz="4" w:space="0" w:color="auto"/>
              <w:left w:val="single" w:sz="4" w:space="0" w:color="auto"/>
              <w:bottom w:val="single" w:sz="4" w:space="0" w:color="auto"/>
              <w:right w:val="single" w:sz="4" w:space="0" w:color="auto"/>
            </w:tcBorders>
            <w:hideMark/>
          </w:tcPr>
          <w:p w14:paraId="5270EC3A" w14:textId="49B7A333" w:rsidR="004C6137" w:rsidRPr="004C6137" w:rsidRDefault="004C6137" w:rsidP="004C6137">
            <w:pPr>
              <w:rPr>
                <w:rFonts w:ascii="Arial" w:hAnsi="Arial" w:cs="Arial"/>
                <w:b/>
                <w:lang w:val="en-GB"/>
              </w:rPr>
            </w:pPr>
            <w:r w:rsidRPr="004C6137">
              <w:rPr>
                <w:rFonts w:ascii="Arial" w:hAnsi="Arial" w:cs="Arial"/>
                <w:b/>
                <w:lang w:val="en-GB"/>
              </w:rPr>
              <w:t>Job Purpose</w:t>
            </w:r>
            <w:r w:rsidRPr="004C6137">
              <w:rPr>
                <w:rFonts w:ascii="Arial" w:hAnsi="Arial" w:cs="Arial"/>
                <w:lang w:val="en-GB"/>
              </w:rPr>
              <w:t xml:space="preserve"> </w:t>
            </w:r>
          </w:p>
        </w:tc>
      </w:tr>
      <w:tr w:rsidR="004C6137" w:rsidRPr="004C6137" w14:paraId="25D52C24" w14:textId="77777777">
        <w:trPr>
          <w:trHeight w:val="1134"/>
        </w:trPr>
        <w:tc>
          <w:tcPr>
            <w:tcW w:w="5000" w:type="pct"/>
            <w:tcBorders>
              <w:top w:val="single" w:sz="4" w:space="0" w:color="auto"/>
              <w:left w:val="single" w:sz="4" w:space="0" w:color="auto"/>
              <w:bottom w:val="single" w:sz="4" w:space="0" w:color="auto"/>
              <w:right w:val="single" w:sz="4" w:space="0" w:color="auto"/>
            </w:tcBorders>
          </w:tcPr>
          <w:p w14:paraId="498BBEE5" w14:textId="77777777" w:rsidR="004115EE" w:rsidRPr="004115EE" w:rsidRDefault="004115EE" w:rsidP="004115EE">
            <w:pPr>
              <w:rPr>
                <w:rFonts w:ascii="Arial" w:hAnsi="Arial" w:cs="Arial"/>
                <w:lang w:val="en-GB"/>
              </w:rPr>
            </w:pPr>
            <w:r w:rsidRPr="004115EE">
              <w:rPr>
                <w:rFonts w:ascii="Arial" w:hAnsi="Arial" w:cs="Arial"/>
                <w:lang w:val="en-GB"/>
              </w:rPr>
              <w:t>Lead the Public Health Office delivery function, reporting to the Public Health Governance and Compliance Manager, with accountability for business planning, programme coordination, resource deployment, operational resilience and the quality of central business support.</w:t>
            </w:r>
          </w:p>
          <w:p w14:paraId="11273096" w14:textId="77777777" w:rsidR="004115EE" w:rsidRPr="004115EE" w:rsidRDefault="004115EE" w:rsidP="004115EE">
            <w:pPr>
              <w:rPr>
                <w:rFonts w:ascii="Arial" w:hAnsi="Arial" w:cs="Arial"/>
                <w:lang w:val="en-GB"/>
              </w:rPr>
            </w:pPr>
          </w:p>
          <w:p w14:paraId="277F925B" w14:textId="77777777" w:rsidR="004115EE" w:rsidRPr="004115EE" w:rsidRDefault="004115EE" w:rsidP="004115EE">
            <w:pPr>
              <w:rPr>
                <w:rFonts w:ascii="Arial" w:hAnsi="Arial" w:cs="Arial"/>
                <w:lang w:val="en-GB"/>
              </w:rPr>
            </w:pPr>
            <w:r w:rsidRPr="004115EE">
              <w:rPr>
                <w:rFonts w:ascii="Arial" w:hAnsi="Arial" w:cs="Arial"/>
                <w:lang w:val="en-GB"/>
              </w:rPr>
              <w:t>Manage a high-quality, flexible and responsive Public Health Office service. Work with the Senior Management Team, service managers and programme leads to coordinate delivery, maintain oversight of priorities and deploy business support resources where they add most value.</w:t>
            </w:r>
          </w:p>
          <w:p w14:paraId="641E78CF" w14:textId="77777777" w:rsidR="004115EE" w:rsidRPr="004115EE" w:rsidRDefault="004115EE" w:rsidP="004115EE">
            <w:pPr>
              <w:rPr>
                <w:rFonts w:ascii="Arial" w:hAnsi="Arial" w:cs="Arial"/>
                <w:lang w:val="en-GB"/>
              </w:rPr>
            </w:pPr>
          </w:p>
          <w:p w14:paraId="000D8F8B" w14:textId="77777777" w:rsidR="004115EE" w:rsidRPr="004115EE" w:rsidRDefault="004115EE" w:rsidP="004115EE">
            <w:pPr>
              <w:rPr>
                <w:rFonts w:ascii="Arial" w:hAnsi="Arial" w:cs="Arial"/>
                <w:lang w:val="en-GB"/>
              </w:rPr>
            </w:pPr>
            <w:r w:rsidRPr="004115EE">
              <w:rPr>
                <w:rFonts w:ascii="Arial" w:hAnsi="Arial" w:cs="Arial"/>
                <w:lang w:val="en-GB"/>
              </w:rPr>
              <w:t>Oversee the coordinated response to general, partner and elected Member enquiries, complaints and Freedom of Information requests, drawing on specialist governance advice where required.</w:t>
            </w:r>
          </w:p>
          <w:p w14:paraId="23488204" w14:textId="77777777" w:rsidR="004115EE" w:rsidRPr="004115EE" w:rsidRDefault="004115EE" w:rsidP="004115EE">
            <w:pPr>
              <w:rPr>
                <w:rFonts w:ascii="Arial" w:hAnsi="Arial" w:cs="Arial"/>
                <w:lang w:val="en-GB"/>
              </w:rPr>
            </w:pPr>
          </w:p>
          <w:p w14:paraId="2FB0A7FA" w14:textId="77777777" w:rsidR="004115EE" w:rsidRPr="004115EE" w:rsidRDefault="004115EE" w:rsidP="004115EE">
            <w:pPr>
              <w:rPr>
                <w:rFonts w:ascii="Arial" w:hAnsi="Arial" w:cs="Arial"/>
                <w:lang w:val="en-GB"/>
              </w:rPr>
            </w:pPr>
            <w:r w:rsidRPr="004115EE">
              <w:rPr>
                <w:rFonts w:ascii="Arial" w:hAnsi="Arial" w:cs="Arial"/>
                <w:lang w:val="en-GB"/>
              </w:rPr>
              <w:t>Coordinate corporate work programmes, service meetings, internal communications and all-officer initiatives, ensuring actions, dependencies and delivery risks are visible and followed through.</w:t>
            </w:r>
          </w:p>
          <w:p w14:paraId="2728DEBD" w14:textId="77777777" w:rsidR="004115EE" w:rsidRPr="004115EE" w:rsidRDefault="004115EE" w:rsidP="004115EE">
            <w:pPr>
              <w:rPr>
                <w:rFonts w:ascii="Arial" w:hAnsi="Arial" w:cs="Arial"/>
                <w:lang w:val="en-GB"/>
              </w:rPr>
            </w:pPr>
          </w:p>
          <w:p w14:paraId="65F5C5FC" w14:textId="77777777" w:rsidR="004115EE" w:rsidRPr="004115EE" w:rsidRDefault="004115EE" w:rsidP="004115EE">
            <w:pPr>
              <w:rPr>
                <w:rFonts w:ascii="Arial" w:hAnsi="Arial" w:cs="Arial"/>
                <w:lang w:val="en-GB"/>
              </w:rPr>
            </w:pPr>
            <w:r w:rsidRPr="004115EE">
              <w:rPr>
                <w:rFonts w:ascii="Arial" w:hAnsi="Arial" w:cs="Arial"/>
                <w:lang w:val="en-GB"/>
              </w:rPr>
              <w:t>Contribute to the development of Public Health priorities and plans, translating agreed priorities into coordinated work programmes and deploying Public Health Office resources to support the Director of Public Health, Senior Management Team and service leads.</w:t>
            </w:r>
          </w:p>
          <w:p w14:paraId="20B93FC6" w14:textId="77777777" w:rsidR="004115EE" w:rsidRPr="004115EE" w:rsidRDefault="004115EE" w:rsidP="004115EE">
            <w:pPr>
              <w:rPr>
                <w:rFonts w:ascii="Arial" w:hAnsi="Arial" w:cs="Arial"/>
                <w:lang w:val="en-GB"/>
              </w:rPr>
            </w:pPr>
          </w:p>
          <w:p w14:paraId="7DD03FA1" w14:textId="77777777" w:rsidR="004115EE" w:rsidRPr="004115EE" w:rsidRDefault="004115EE" w:rsidP="004115EE">
            <w:pPr>
              <w:rPr>
                <w:rFonts w:ascii="Arial" w:hAnsi="Arial" w:cs="Arial"/>
                <w:lang w:val="en-GB"/>
              </w:rPr>
            </w:pPr>
            <w:r w:rsidRPr="004115EE">
              <w:rPr>
                <w:rFonts w:ascii="Arial" w:hAnsi="Arial" w:cs="Arial"/>
                <w:lang w:val="en-GB"/>
              </w:rPr>
              <w:t>Develop and manage the Public Health business programme, maintaining a consistent approach to delivery planning, milestones, dependencies, exception reporting and escalation.</w:t>
            </w:r>
          </w:p>
          <w:p w14:paraId="3926063D" w14:textId="77777777" w:rsidR="004115EE" w:rsidRPr="004115EE" w:rsidRDefault="004115EE" w:rsidP="004115EE">
            <w:pPr>
              <w:rPr>
                <w:rFonts w:ascii="Arial" w:hAnsi="Arial" w:cs="Arial"/>
                <w:lang w:val="en-GB"/>
              </w:rPr>
            </w:pPr>
          </w:p>
          <w:p w14:paraId="02CA2AA8" w14:textId="77777777" w:rsidR="004115EE" w:rsidRPr="004115EE" w:rsidRDefault="004115EE" w:rsidP="004115EE">
            <w:pPr>
              <w:rPr>
                <w:rFonts w:ascii="Arial" w:hAnsi="Arial" w:cs="Arial"/>
                <w:lang w:val="en-GB"/>
              </w:rPr>
            </w:pPr>
            <w:r w:rsidRPr="004115EE">
              <w:rPr>
                <w:rFonts w:ascii="Arial" w:hAnsi="Arial" w:cs="Arial"/>
                <w:lang w:val="en-GB"/>
              </w:rPr>
              <w:t>Maintain effective relationships with the Senior Management Team, managers, Members, partners and corporate services. Coordinate forward programmes, actions and operational support, while respecting the specialist accountabilities of the Governance Lead and Grant Compliance Lead.</w:t>
            </w:r>
          </w:p>
          <w:p w14:paraId="20D31000" w14:textId="77777777" w:rsidR="004115EE" w:rsidRPr="004115EE" w:rsidRDefault="004115EE" w:rsidP="004115EE">
            <w:pPr>
              <w:rPr>
                <w:rFonts w:ascii="Arial" w:hAnsi="Arial" w:cs="Arial"/>
                <w:lang w:val="en-GB"/>
              </w:rPr>
            </w:pPr>
          </w:p>
          <w:p w14:paraId="5C19A6D8" w14:textId="77777777" w:rsidR="004115EE" w:rsidRPr="004115EE" w:rsidRDefault="004115EE" w:rsidP="004115EE">
            <w:pPr>
              <w:rPr>
                <w:rFonts w:ascii="Arial" w:hAnsi="Arial" w:cs="Arial"/>
                <w:lang w:val="en-GB"/>
              </w:rPr>
            </w:pPr>
            <w:r w:rsidRPr="004115EE">
              <w:rPr>
                <w:rFonts w:ascii="Arial" w:hAnsi="Arial" w:cs="Arial"/>
                <w:lang w:val="en-GB"/>
              </w:rPr>
              <w:t>Set work programmes and service standards for Business Support Officers and maintain proportionate delivery systems that support consistent planning, reporting, record management and continuous improvement.</w:t>
            </w:r>
          </w:p>
          <w:p w14:paraId="5F228AF4" w14:textId="77777777" w:rsidR="004115EE" w:rsidRPr="004115EE" w:rsidRDefault="004115EE" w:rsidP="004115EE">
            <w:pPr>
              <w:rPr>
                <w:rFonts w:ascii="Arial" w:hAnsi="Arial" w:cs="Arial"/>
                <w:lang w:val="en-GB"/>
              </w:rPr>
            </w:pPr>
          </w:p>
          <w:p w14:paraId="4B398E5A" w14:textId="77777777" w:rsidR="004115EE" w:rsidRPr="004115EE" w:rsidRDefault="004115EE" w:rsidP="004115EE">
            <w:pPr>
              <w:rPr>
                <w:rFonts w:ascii="Arial" w:hAnsi="Arial" w:cs="Arial"/>
                <w:lang w:val="en-GB"/>
              </w:rPr>
            </w:pPr>
            <w:r w:rsidRPr="004115EE">
              <w:rPr>
                <w:rFonts w:ascii="Arial" w:hAnsi="Arial" w:cs="Arial"/>
                <w:lang w:val="en-GB"/>
              </w:rPr>
              <w:t>Ensure relevant functions maintain current business continuity plans, records and actions, working with the Governance Officer who owns departmental coordination and liaison with corporate resilience colleagues.</w:t>
            </w:r>
          </w:p>
          <w:p w14:paraId="7A16F91E" w14:textId="77777777" w:rsidR="004115EE" w:rsidRPr="004115EE" w:rsidRDefault="004115EE" w:rsidP="004115EE">
            <w:pPr>
              <w:rPr>
                <w:rFonts w:ascii="Arial" w:hAnsi="Arial" w:cs="Arial"/>
                <w:lang w:val="en-GB"/>
              </w:rPr>
            </w:pPr>
          </w:p>
          <w:p w14:paraId="5E5FFFB7" w14:textId="77777777" w:rsidR="004115EE" w:rsidRPr="004115EE" w:rsidRDefault="004115EE" w:rsidP="004115EE">
            <w:pPr>
              <w:rPr>
                <w:rFonts w:ascii="Arial" w:hAnsi="Arial" w:cs="Arial"/>
                <w:lang w:val="en-GB"/>
              </w:rPr>
            </w:pPr>
            <w:r w:rsidRPr="004115EE">
              <w:rPr>
                <w:rFonts w:ascii="Arial" w:hAnsi="Arial" w:cs="Arial"/>
                <w:lang w:val="en-GB"/>
              </w:rPr>
              <w:t>Coordinate Public Health internal communications, including the Public Health e-bulletin and service-wide communications, so that messages, actions and delivery expectations are clear.</w:t>
            </w:r>
          </w:p>
          <w:p w14:paraId="23E1E739" w14:textId="77777777" w:rsidR="004115EE" w:rsidRPr="004115EE" w:rsidRDefault="004115EE" w:rsidP="004115EE">
            <w:pPr>
              <w:rPr>
                <w:rFonts w:ascii="Arial" w:hAnsi="Arial" w:cs="Arial"/>
                <w:lang w:val="en-GB"/>
              </w:rPr>
            </w:pPr>
          </w:p>
          <w:p w14:paraId="54218AC3" w14:textId="2C704415" w:rsidR="004C6137" w:rsidRPr="004C6137" w:rsidRDefault="004115EE" w:rsidP="004115EE">
            <w:pPr>
              <w:rPr>
                <w:rFonts w:ascii="Arial" w:hAnsi="Arial" w:cs="Arial"/>
                <w:lang w:val="en-GB"/>
              </w:rPr>
            </w:pPr>
            <w:r w:rsidRPr="004115EE">
              <w:rPr>
                <w:rFonts w:ascii="Arial" w:hAnsi="Arial" w:cs="Arial"/>
                <w:lang w:val="en-GB"/>
              </w:rPr>
              <w:t>Support continuous service improvement by identifying recurring delivery issues, improving processes and ensuring that learning is reflected in future work programmes and service standards.</w:t>
            </w:r>
          </w:p>
        </w:tc>
      </w:tr>
      <w:tr w:rsidR="004C6137" w:rsidRPr="004C6137" w14:paraId="0A9637F6" w14:textId="77777777">
        <w:trPr>
          <w:trHeight w:val="301"/>
        </w:trPr>
        <w:tc>
          <w:tcPr>
            <w:tcW w:w="5000" w:type="pct"/>
            <w:tcBorders>
              <w:top w:val="single" w:sz="4" w:space="0" w:color="auto"/>
              <w:left w:val="single" w:sz="4" w:space="0" w:color="auto"/>
              <w:bottom w:val="single" w:sz="4" w:space="0" w:color="auto"/>
              <w:right w:val="single" w:sz="4" w:space="0" w:color="auto"/>
            </w:tcBorders>
            <w:hideMark/>
          </w:tcPr>
          <w:p w14:paraId="7E0B179F" w14:textId="1C470A15" w:rsidR="004C6137" w:rsidRPr="004C6137" w:rsidRDefault="004C6137" w:rsidP="004C6137">
            <w:pPr>
              <w:rPr>
                <w:rFonts w:ascii="Arial" w:hAnsi="Arial" w:cs="Arial"/>
                <w:b/>
                <w:lang w:val="en-GB"/>
              </w:rPr>
            </w:pPr>
            <w:r w:rsidRPr="004C6137">
              <w:rPr>
                <w:rFonts w:ascii="Arial" w:hAnsi="Arial" w:cs="Arial"/>
                <w:b/>
                <w:lang w:val="en-GB"/>
              </w:rPr>
              <w:lastRenderedPageBreak/>
              <w:t xml:space="preserve">Context </w:t>
            </w:r>
          </w:p>
        </w:tc>
      </w:tr>
      <w:tr w:rsidR="004C6137" w:rsidRPr="004C6137" w14:paraId="14B94A90" w14:textId="77777777">
        <w:trPr>
          <w:trHeight w:val="1134"/>
        </w:trPr>
        <w:tc>
          <w:tcPr>
            <w:tcW w:w="5000" w:type="pct"/>
            <w:tcBorders>
              <w:top w:val="single" w:sz="4" w:space="0" w:color="auto"/>
              <w:left w:val="single" w:sz="4" w:space="0" w:color="auto"/>
              <w:bottom w:val="single" w:sz="4" w:space="0" w:color="auto"/>
              <w:right w:val="single" w:sz="4" w:space="0" w:color="auto"/>
            </w:tcBorders>
          </w:tcPr>
          <w:p w14:paraId="08E33F88" w14:textId="77777777" w:rsidR="004115EE" w:rsidRPr="004115EE" w:rsidRDefault="004115EE" w:rsidP="004115EE">
            <w:pPr>
              <w:rPr>
                <w:rFonts w:ascii="Arial" w:hAnsi="Arial" w:cs="Arial"/>
                <w:lang w:val="en-GB"/>
              </w:rPr>
            </w:pPr>
            <w:r w:rsidRPr="004115EE">
              <w:rPr>
                <w:rFonts w:ascii="Arial" w:hAnsi="Arial" w:cs="Arial"/>
                <w:lang w:val="en-GB"/>
              </w:rPr>
              <w:t>The key responsibilities of the Public Health department are to:</w:t>
            </w:r>
          </w:p>
          <w:p w14:paraId="1109090B" w14:textId="77777777" w:rsidR="004115EE" w:rsidRPr="004115EE" w:rsidRDefault="004115EE" w:rsidP="004115EE">
            <w:pPr>
              <w:numPr>
                <w:ilvl w:val="0"/>
                <w:numId w:val="12"/>
              </w:numPr>
              <w:rPr>
                <w:rFonts w:ascii="Arial" w:hAnsi="Arial" w:cs="Arial"/>
                <w:lang w:val="en-GB"/>
              </w:rPr>
            </w:pPr>
            <w:r w:rsidRPr="004115EE">
              <w:rPr>
                <w:rFonts w:ascii="Arial" w:hAnsi="Arial" w:cs="Arial"/>
                <w:lang w:val="en-GB"/>
              </w:rPr>
              <w:t>Deliver the County Council and public health priorities, directly and through direct joint working with other Directorates</w:t>
            </w:r>
          </w:p>
          <w:p w14:paraId="22ACAD29" w14:textId="77777777" w:rsidR="004115EE" w:rsidRPr="004115EE" w:rsidRDefault="004115EE" w:rsidP="004115EE">
            <w:pPr>
              <w:numPr>
                <w:ilvl w:val="0"/>
                <w:numId w:val="12"/>
              </w:numPr>
              <w:rPr>
                <w:rFonts w:ascii="Arial" w:hAnsi="Arial" w:cs="Arial"/>
                <w:lang w:val="en-GB"/>
              </w:rPr>
            </w:pPr>
            <w:r w:rsidRPr="004115EE">
              <w:rPr>
                <w:rFonts w:ascii="Arial" w:hAnsi="Arial" w:cs="Arial"/>
                <w:lang w:val="en-GB"/>
              </w:rPr>
              <w:t>Deliver the statutory functions of the Director of Public Health</w:t>
            </w:r>
          </w:p>
          <w:p w14:paraId="557BC048" w14:textId="77777777" w:rsidR="004115EE" w:rsidRPr="004115EE" w:rsidRDefault="004115EE" w:rsidP="004115EE">
            <w:pPr>
              <w:numPr>
                <w:ilvl w:val="0"/>
                <w:numId w:val="12"/>
              </w:numPr>
              <w:rPr>
                <w:rFonts w:ascii="Arial" w:hAnsi="Arial" w:cs="Arial"/>
                <w:lang w:val="en-GB"/>
              </w:rPr>
            </w:pPr>
            <w:r w:rsidRPr="004115EE">
              <w:rPr>
                <w:rFonts w:ascii="Arial" w:hAnsi="Arial" w:cs="Arial"/>
                <w:lang w:val="en-GB"/>
              </w:rPr>
              <w:t>Commission the mandated public health services.</w:t>
            </w:r>
          </w:p>
          <w:p w14:paraId="078C6174" w14:textId="77777777" w:rsidR="004115EE" w:rsidRPr="004115EE" w:rsidRDefault="004115EE" w:rsidP="004115EE">
            <w:pPr>
              <w:rPr>
                <w:rFonts w:ascii="Arial" w:hAnsi="Arial" w:cs="Arial"/>
                <w:lang w:val="en-GB"/>
              </w:rPr>
            </w:pPr>
            <w:r w:rsidRPr="004115EE">
              <w:rPr>
                <w:rFonts w:ascii="Arial" w:hAnsi="Arial" w:cs="Arial"/>
                <w:lang w:val="en-GB"/>
              </w:rPr>
              <w:t>For a two-tier county such as Norfolk there are also wider determinants of health that are district council responsibilities and partnership working is important to promote and protect good health.</w:t>
            </w:r>
          </w:p>
          <w:p w14:paraId="2F8343B5" w14:textId="77777777" w:rsidR="004115EE" w:rsidRPr="004115EE" w:rsidRDefault="004115EE" w:rsidP="004115EE">
            <w:pPr>
              <w:rPr>
                <w:rFonts w:ascii="Arial" w:hAnsi="Arial" w:cs="Arial"/>
                <w:lang w:val="en-GB"/>
              </w:rPr>
            </w:pPr>
          </w:p>
          <w:p w14:paraId="59C942CE" w14:textId="77777777" w:rsidR="004115EE" w:rsidRPr="004115EE" w:rsidRDefault="004115EE" w:rsidP="004115EE">
            <w:pPr>
              <w:rPr>
                <w:rFonts w:ascii="Arial" w:hAnsi="Arial" w:cs="Arial"/>
                <w:lang w:val="en-GB"/>
              </w:rPr>
            </w:pPr>
            <w:r w:rsidRPr="004115EE">
              <w:rPr>
                <w:rFonts w:ascii="Arial" w:hAnsi="Arial" w:cs="Arial"/>
                <w:lang w:val="en-GB"/>
              </w:rPr>
              <w:t>The public health office team centralises a series of critical, public health wide functions including across Trading Standards and Road Safety. It is important that a high calibre people manager be in place to ensure delivery of these functions collectively termed Public Health Office.</w:t>
            </w:r>
          </w:p>
          <w:p w14:paraId="3FED7BF5" w14:textId="77777777" w:rsidR="004C6137" w:rsidRPr="004C6137" w:rsidRDefault="004C6137" w:rsidP="004C6137">
            <w:pPr>
              <w:rPr>
                <w:rFonts w:ascii="Arial" w:hAnsi="Arial" w:cs="Arial"/>
                <w:lang w:val="en-GB"/>
              </w:rPr>
            </w:pPr>
          </w:p>
        </w:tc>
      </w:tr>
    </w:tbl>
    <w:p w14:paraId="236E20A6" w14:textId="77777777" w:rsidR="004C6137" w:rsidRPr="004C6137" w:rsidRDefault="004C6137" w:rsidP="004C6137">
      <w:pPr>
        <w:rPr>
          <w:rFonts w:ascii="Arial" w:hAnsi="Arial" w:cs="Arial"/>
          <w:b/>
          <w:lang w:val="en-GB"/>
        </w:rPr>
      </w:pPr>
    </w:p>
    <w:tbl>
      <w:tblPr>
        <w:tblStyle w:val="TableGrid"/>
        <w:tblW w:w="9630" w:type="dxa"/>
        <w:tblLayout w:type="fixed"/>
        <w:tblLook w:val="01E0" w:firstRow="1" w:lastRow="1" w:firstColumn="1" w:lastColumn="1" w:noHBand="0" w:noVBand="0"/>
      </w:tblPr>
      <w:tblGrid>
        <w:gridCol w:w="9630"/>
      </w:tblGrid>
      <w:tr w:rsidR="004C6137" w:rsidRPr="004C6137" w14:paraId="0E5507D1" w14:textId="77777777">
        <w:trPr>
          <w:trHeight w:val="567"/>
        </w:trPr>
        <w:tc>
          <w:tcPr>
            <w:tcW w:w="5000" w:type="pct"/>
            <w:tcBorders>
              <w:top w:val="single" w:sz="4" w:space="0" w:color="auto"/>
              <w:left w:val="single" w:sz="4" w:space="0" w:color="auto"/>
              <w:bottom w:val="single" w:sz="4" w:space="0" w:color="auto"/>
              <w:right w:val="single" w:sz="4" w:space="0" w:color="auto"/>
            </w:tcBorders>
            <w:hideMark/>
          </w:tcPr>
          <w:p w14:paraId="4C3FF52F" w14:textId="6C5A7B67" w:rsidR="004C6137" w:rsidRDefault="004C6137" w:rsidP="004C6137">
            <w:pPr>
              <w:rPr>
                <w:rFonts w:ascii="Arial" w:hAnsi="Arial" w:cs="Arial"/>
                <w:lang w:val="en-GB"/>
              </w:rPr>
            </w:pPr>
            <w:r w:rsidRPr="004C6137">
              <w:rPr>
                <w:rFonts w:ascii="Arial" w:hAnsi="Arial" w:cs="Arial"/>
                <w:b/>
                <w:lang w:val="en-GB"/>
              </w:rPr>
              <w:t>Accountabilities</w:t>
            </w:r>
            <w:r w:rsidRPr="004C6137">
              <w:rPr>
                <w:rFonts w:ascii="Arial" w:hAnsi="Arial" w:cs="Arial"/>
                <w:lang w:val="en-GB"/>
              </w:rPr>
              <w:t xml:space="preserve"> </w:t>
            </w:r>
          </w:p>
          <w:p w14:paraId="4828DEDC" w14:textId="77777777" w:rsidR="004C6137" w:rsidRDefault="004C6137" w:rsidP="004C6137">
            <w:pPr>
              <w:rPr>
                <w:rFonts w:ascii="Arial" w:hAnsi="Arial" w:cs="Arial"/>
                <w:lang w:val="en-GB"/>
              </w:rPr>
            </w:pPr>
          </w:p>
          <w:p w14:paraId="53FC2DE8" w14:textId="77777777" w:rsidR="00670A31" w:rsidRPr="00670A31" w:rsidRDefault="00670A31" w:rsidP="00670A31">
            <w:pPr>
              <w:rPr>
                <w:rFonts w:ascii="Arial" w:hAnsi="Arial" w:cs="Arial"/>
                <w:lang w:val="en-GB"/>
              </w:rPr>
            </w:pPr>
            <w:r w:rsidRPr="00670A31">
              <w:rPr>
                <w:rFonts w:ascii="Arial" w:hAnsi="Arial" w:cs="Arial"/>
                <w:lang w:val="en-GB"/>
              </w:rPr>
              <w:t>Plan, develop, lead and direct the Public Health Office delivery function and its resources to meet service needs, agreed priorities and changing operational demands.</w:t>
            </w:r>
          </w:p>
          <w:p w14:paraId="0C7A00A4" w14:textId="77777777" w:rsidR="00670A31" w:rsidRPr="00670A31" w:rsidRDefault="00670A31" w:rsidP="00670A31">
            <w:pPr>
              <w:rPr>
                <w:rFonts w:ascii="Arial" w:hAnsi="Arial" w:cs="Arial"/>
                <w:lang w:val="en-GB"/>
              </w:rPr>
            </w:pPr>
          </w:p>
          <w:p w14:paraId="3F774182" w14:textId="77777777" w:rsidR="00670A31" w:rsidRPr="00670A31" w:rsidRDefault="00670A31" w:rsidP="00670A31">
            <w:pPr>
              <w:rPr>
                <w:rFonts w:ascii="Arial" w:hAnsi="Arial" w:cs="Arial"/>
                <w:lang w:val="en-GB"/>
              </w:rPr>
            </w:pPr>
            <w:r w:rsidRPr="00670A31">
              <w:rPr>
                <w:rFonts w:ascii="Arial" w:hAnsi="Arial" w:cs="Arial"/>
                <w:lang w:val="en-GB"/>
              </w:rPr>
              <w:t>Maintain effective communication with the Senior Management Team, managers and programme leads, providing clear delivery reports covering progress, milestones, dependencies, risks and decisions required.</w:t>
            </w:r>
          </w:p>
          <w:p w14:paraId="5D18FF54" w14:textId="77777777" w:rsidR="00670A31" w:rsidRPr="00670A31" w:rsidRDefault="00670A31" w:rsidP="00670A31">
            <w:pPr>
              <w:rPr>
                <w:rFonts w:ascii="Arial" w:hAnsi="Arial" w:cs="Arial"/>
                <w:lang w:val="en-GB"/>
              </w:rPr>
            </w:pPr>
          </w:p>
          <w:p w14:paraId="230810F6" w14:textId="77777777" w:rsidR="00670A31" w:rsidRPr="00670A31" w:rsidRDefault="00670A31" w:rsidP="00670A31">
            <w:pPr>
              <w:rPr>
                <w:rFonts w:ascii="Arial" w:hAnsi="Arial" w:cs="Arial"/>
                <w:lang w:val="en-GB"/>
              </w:rPr>
            </w:pPr>
            <w:r w:rsidRPr="00670A31">
              <w:rPr>
                <w:rFonts w:ascii="Arial" w:hAnsi="Arial" w:cs="Arial"/>
                <w:lang w:val="en-GB"/>
              </w:rPr>
              <w:t>Manage the Public Health Office and Business Support Officers, setting work programmes, service standards and performance expectations for a high-quality, flexible and responsive support service.</w:t>
            </w:r>
          </w:p>
          <w:p w14:paraId="077F5FDF" w14:textId="77777777" w:rsidR="00670A31" w:rsidRPr="00670A31" w:rsidRDefault="00670A31" w:rsidP="00670A31">
            <w:pPr>
              <w:rPr>
                <w:rFonts w:ascii="Arial" w:hAnsi="Arial" w:cs="Arial"/>
                <w:lang w:val="en-GB"/>
              </w:rPr>
            </w:pPr>
          </w:p>
          <w:p w14:paraId="3C8DB1D3" w14:textId="77777777" w:rsidR="00670A31" w:rsidRPr="00670A31" w:rsidRDefault="00670A31" w:rsidP="00670A31">
            <w:pPr>
              <w:pStyle w:val="Header"/>
              <w:rPr>
                <w:rFonts w:ascii="Arial" w:hAnsi="Arial" w:cs="Arial"/>
                <w:lang w:val="en-GB"/>
              </w:rPr>
            </w:pPr>
            <w:r w:rsidRPr="00670A31">
              <w:rPr>
                <w:rFonts w:ascii="Arial" w:hAnsi="Arial" w:cs="Arial"/>
                <w:lang w:val="en-GB"/>
              </w:rPr>
              <w:t>Agree priorities and resource deployment with the Governance and Compliance Manager and contribute delivery insight to service planning and Senior Management Team discussions.</w:t>
            </w:r>
          </w:p>
          <w:p w14:paraId="22EBADE4" w14:textId="77777777" w:rsidR="00670A31" w:rsidRPr="00670A31" w:rsidRDefault="00670A31" w:rsidP="00670A31">
            <w:pPr>
              <w:rPr>
                <w:rFonts w:ascii="Arial" w:hAnsi="Arial" w:cs="Arial"/>
                <w:lang w:val="en-GB"/>
              </w:rPr>
            </w:pPr>
          </w:p>
          <w:p w14:paraId="467ACD2F" w14:textId="77777777" w:rsidR="00670A31" w:rsidRPr="00670A31" w:rsidRDefault="00670A31" w:rsidP="00670A31">
            <w:pPr>
              <w:rPr>
                <w:rFonts w:ascii="Arial" w:hAnsi="Arial" w:cs="Arial"/>
                <w:lang w:val="en-GB"/>
              </w:rPr>
            </w:pPr>
            <w:r w:rsidRPr="00670A31">
              <w:rPr>
                <w:rFonts w:ascii="Arial" w:hAnsi="Arial" w:cs="Arial"/>
                <w:lang w:val="en-GB"/>
              </w:rPr>
              <w:lastRenderedPageBreak/>
              <w:t xml:space="preserve">Provide coordination and business capacity to the Governance Lead and Grant Compliance Lead without taking over their specialist accountability. Ensure agreed requests are </w:t>
            </w:r>
            <w:proofErr w:type="spellStart"/>
            <w:r w:rsidRPr="00670A31">
              <w:rPr>
                <w:rFonts w:ascii="Arial" w:hAnsi="Arial" w:cs="Arial"/>
                <w:lang w:val="en-GB"/>
              </w:rPr>
              <w:t>prioritised</w:t>
            </w:r>
            <w:proofErr w:type="spellEnd"/>
            <w:r w:rsidRPr="00670A31">
              <w:rPr>
                <w:rFonts w:ascii="Arial" w:hAnsi="Arial" w:cs="Arial"/>
                <w:lang w:val="en-GB"/>
              </w:rPr>
              <w:t>, resourced and tracked through to completion.</w:t>
            </w:r>
          </w:p>
          <w:p w14:paraId="701E573E" w14:textId="77777777" w:rsidR="00670A31" w:rsidRPr="00670A31" w:rsidRDefault="00670A31" w:rsidP="00670A31">
            <w:pPr>
              <w:rPr>
                <w:rFonts w:ascii="Arial" w:hAnsi="Arial" w:cs="Arial"/>
                <w:lang w:val="en-GB"/>
              </w:rPr>
            </w:pPr>
          </w:p>
          <w:p w14:paraId="5705D730" w14:textId="77777777" w:rsidR="00670A31" w:rsidRPr="00670A31" w:rsidRDefault="00670A31" w:rsidP="00670A31">
            <w:pPr>
              <w:rPr>
                <w:rFonts w:ascii="Arial" w:hAnsi="Arial" w:cs="Arial"/>
                <w:lang w:val="en-GB"/>
              </w:rPr>
            </w:pPr>
            <w:r w:rsidRPr="00670A31">
              <w:rPr>
                <w:rFonts w:ascii="Arial" w:hAnsi="Arial" w:cs="Arial"/>
                <w:lang w:val="en-GB"/>
              </w:rPr>
              <w:t>Develop and maintain the Public Health business programme, coordinating delivery-plan reporting and ensuring programme leads provide accurate and timely information. Work with the Governance Lead where delivery exceptions require risk management or formal escalation.</w:t>
            </w:r>
          </w:p>
          <w:p w14:paraId="161D3B69" w14:textId="77777777" w:rsidR="00670A31" w:rsidRPr="00670A31" w:rsidRDefault="00670A31" w:rsidP="00670A31">
            <w:pPr>
              <w:rPr>
                <w:rFonts w:ascii="Arial" w:hAnsi="Arial" w:cs="Arial"/>
                <w:lang w:val="en-GB"/>
              </w:rPr>
            </w:pPr>
          </w:p>
          <w:p w14:paraId="7A7CDEFE" w14:textId="77777777" w:rsidR="00670A31" w:rsidRPr="00670A31" w:rsidRDefault="00670A31" w:rsidP="00670A31">
            <w:pPr>
              <w:rPr>
                <w:rFonts w:ascii="Arial" w:hAnsi="Arial" w:cs="Arial"/>
                <w:lang w:val="en-GB"/>
              </w:rPr>
            </w:pPr>
            <w:r w:rsidRPr="00670A31">
              <w:rPr>
                <w:rFonts w:ascii="Arial" w:hAnsi="Arial" w:cs="Arial"/>
                <w:lang w:val="en-GB"/>
              </w:rPr>
              <w:t>Support operational resilience by ensuring relevant functions maintain current business continuity plans, records and actions. Work with the Governance Officer, who coordinates the departmental process and liaison with corporate resilience colleagues.</w:t>
            </w:r>
          </w:p>
          <w:p w14:paraId="2383AACA" w14:textId="77777777" w:rsidR="00670A31" w:rsidRPr="00670A31" w:rsidRDefault="00670A31" w:rsidP="00670A31">
            <w:pPr>
              <w:rPr>
                <w:rFonts w:ascii="Arial" w:hAnsi="Arial" w:cs="Arial"/>
                <w:lang w:val="en-GB"/>
              </w:rPr>
            </w:pPr>
          </w:p>
          <w:p w14:paraId="0D3BCC3F" w14:textId="77777777" w:rsidR="00670A31" w:rsidRPr="00670A31" w:rsidRDefault="00670A31" w:rsidP="00670A31">
            <w:pPr>
              <w:rPr>
                <w:rFonts w:ascii="Arial" w:hAnsi="Arial" w:cs="Arial"/>
                <w:lang w:val="en-GB"/>
              </w:rPr>
            </w:pPr>
            <w:r w:rsidRPr="00670A31">
              <w:rPr>
                <w:rFonts w:ascii="Arial" w:hAnsi="Arial" w:cs="Arial"/>
                <w:lang w:val="en-GB"/>
              </w:rPr>
              <w:t>Identify and escalate delivery risks through agreed routes. The Governance Lead remains responsible for risk-management arrangements and the Public Health risk register.</w:t>
            </w:r>
          </w:p>
          <w:p w14:paraId="4A173D97" w14:textId="77777777" w:rsidR="00670A31" w:rsidRPr="00670A31" w:rsidRDefault="00670A31" w:rsidP="00670A31">
            <w:pPr>
              <w:rPr>
                <w:rFonts w:ascii="Arial" w:hAnsi="Arial" w:cs="Arial"/>
                <w:lang w:val="en-GB"/>
              </w:rPr>
            </w:pPr>
          </w:p>
          <w:p w14:paraId="78A2A63D" w14:textId="77777777" w:rsidR="00670A31" w:rsidRPr="00670A31" w:rsidRDefault="00670A31" w:rsidP="00670A31">
            <w:pPr>
              <w:rPr>
                <w:rFonts w:ascii="Arial" w:hAnsi="Arial" w:cs="Arial"/>
                <w:lang w:val="en-GB"/>
              </w:rPr>
            </w:pPr>
            <w:r w:rsidRPr="00670A31">
              <w:rPr>
                <w:rFonts w:ascii="Arial" w:hAnsi="Arial" w:cs="Arial"/>
                <w:lang w:val="en-GB"/>
              </w:rPr>
              <w:t>Coordinate corporate initiatives and all-officer activity, developing practical delivery plans, allocating appropriate support and maintaining clear communication across the service.</w:t>
            </w:r>
          </w:p>
          <w:p w14:paraId="12D070F1" w14:textId="77777777" w:rsidR="00670A31" w:rsidRPr="00670A31" w:rsidRDefault="00670A31" w:rsidP="00670A31">
            <w:pPr>
              <w:rPr>
                <w:rFonts w:ascii="Arial" w:hAnsi="Arial" w:cs="Arial"/>
                <w:lang w:val="en-GB"/>
              </w:rPr>
            </w:pPr>
          </w:p>
          <w:p w14:paraId="3C0DF9D1" w14:textId="0EB51BB1" w:rsidR="004C6137" w:rsidRDefault="00670A31" w:rsidP="00670A31">
            <w:pPr>
              <w:rPr>
                <w:rFonts w:ascii="Arial" w:hAnsi="Arial" w:cs="Arial"/>
                <w:lang w:val="en-GB"/>
              </w:rPr>
            </w:pPr>
            <w:r w:rsidRPr="00670A31">
              <w:rPr>
                <w:rFonts w:ascii="Arial" w:hAnsi="Arial" w:cs="Arial"/>
                <w:lang w:val="en-GB"/>
              </w:rPr>
              <w:t>Oversee the coordinated response to enquiries from the public, partners and elected Members, complaints and Freedom of Information requests. Refer specialist governance questions to the Governance Lead and ensure accountable service leads remain responsible for substantive content.</w:t>
            </w:r>
          </w:p>
          <w:p w14:paraId="52E74BD5" w14:textId="77777777" w:rsidR="004C6137" w:rsidRPr="004C6137" w:rsidRDefault="004C6137" w:rsidP="004C6137">
            <w:pPr>
              <w:rPr>
                <w:rFonts w:ascii="Arial" w:hAnsi="Arial" w:cs="Arial"/>
                <w:b/>
                <w:lang w:val="en-GB"/>
              </w:rPr>
            </w:pPr>
          </w:p>
        </w:tc>
      </w:tr>
    </w:tbl>
    <w:p w14:paraId="5E0E1971" w14:textId="77777777" w:rsidR="004C6137" w:rsidRPr="004C6137" w:rsidRDefault="004C6137" w:rsidP="004C6137">
      <w:pPr>
        <w:rPr>
          <w:rFonts w:ascii="Arial" w:hAnsi="Arial" w:cs="Arial"/>
          <w:b/>
          <w:lang w:val="en-GB"/>
        </w:rPr>
      </w:pPr>
    </w:p>
    <w:p w14:paraId="5DF2E9F4" w14:textId="77777777" w:rsidR="004C6137" w:rsidRPr="004C6137" w:rsidRDefault="004C6137" w:rsidP="004C6137">
      <w:pPr>
        <w:rPr>
          <w:rFonts w:ascii="Arial" w:hAnsi="Arial" w:cs="Arial"/>
          <w:b/>
          <w:lang w:val="en-GB"/>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5"/>
        <w:gridCol w:w="4680"/>
      </w:tblGrid>
      <w:tr w:rsidR="004C6137" w:rsidRPr="004C6137" w14:paraId="0F3021B4" w14:textId="77777777" w:rsidTr="004C6137">
        <w:trPr>
          <w:trHeight w:val="307"/>
        </w:trPr>
        <w:tc>
          <w:tcPr>
            <w:tcW w:w="5000" w:type="pct"/>
            <w:gridSpan w:val="2"/>
          </w:tcPr>
          <w:p w14:paraId="4B0610AE" w14:textId="77777777" w:rsidR="004C6137" w:rsidRPr="004C6137" w:rsidRDefault="004C6137" w:rsidP="004C6137">
            <w:pPr>
              <w:rPr>
                <w:rFonts w:ascii="Arial" w:hAnsi="Arial" w:cs="Arial"/>
                <w:b/>
                <w:sz w:val="28"/>
                <w:szCs w:val="28"/>
                <w:lang w:val="en-GB"/>
              </w:rPr>
            </w:pPr>
            <w:r w:rsidRPr="004C6137">
              <w:rPr>
                <w:rFonts w:ascii="Arial" w:hAnsi="Arial" w:cs="Arial"/>
                <w:b/>
                <w:sz w:val="28"/>
                <w:szCs w:val="28"/>
                <w:lang w:val="en-GB"/>
              </w:rPr>
              <w:t>Person Specification</w:t>
            </w:r>
          </w:p>
          <w:p w14:paraId="42BAB149" w14:textId="77777777" w:rsidR="004C6137" w:rsidRPr="004C6137" w:rsidRDefault="004C6137" w:rsidP="004C6137">
            <w:pPr>
              <w:rPr>
                <w:rFonts w:ascii="Arial" w:hAnsi="Arial" w:cs="Arial"/>
                <w:b/>
                <w:lang w:val="en-GB"/>
              </w:rPr>
            </w:pPr>
          </w:p>
        </w:tc>
      </w:tr>
      <w:tr w:rsidR="004C6137" w:rsidRPr="004C6137" w14:paraId="6F6EE504" w14:textId="77777777" w:rsidTr="004C6137">
        <w:trPr>
          <w:trHeight w:val="20"/>
        </w:trPr>
        <w:tc>
          <w:tcPr>
            <w:tcW w:w="5000" w:type="pct"/>
            <w:gridSpan w:val="2"/>
            <w:hideMark/>
          </w:tcPr>
          <w:p w14:paraId="4489A43F" w14:textId="5264623E" w:rsidR="004C6137" w:rsidRPr="004C6137" w:rsidRDefault="004C6137" w:rsidP="004C6137">
            <w:pPr>
              <w:rPr>
                <w:rFonts w:ascii="Arial" w:hAnsi="Arial" w:cs="Arial"/>
                <w:b/>
                <w:lang w:val="en-GB"/>
              </w:rPr>
            </w:pPr>
            <w:r w:rsidRPr="004C6137">
              <w:rPr>
                <w:rFonts w:ascii="Arial" w:hAnsi="Arial" w:cs="Arial"/>
                <w:b/>
                <w:lang w:val="en-GB"/>
              </w:rPr>
              <w:t>Qualifications</w:t>
            </w:r>
          </w:p>
        </w:tc>
      </w:tr>
      <w:tr w:rsidR="004C6137" w:rsidRPr="004C6137" w14:paraId="01B6F603" w14:textId="77777777" w:rsidTr="004C6137">
        <w:trPr>
          <w:trHeight w:val="20"/>
        </w:trPr>
        <w:tc>
          <w:tcPr>
            <w:tcW w:w="2675" w:type="pct"/>
            <w:hideMark/>
          </w:tcPr>
          <w:p w14:paraId="0C54CC62" w14:textId="77777777" w:rsidR="004C6137" w:rsidRPr="004C6137" w:rsidRDefault="004C6137" w:rsidP="004C6137">
            <w:pPr>
              <w:rPr>
                <w:rFonts w:ascii="Arial" w:hAnsi="Arial" w:cs="Arial"/>
                <w:b/>
                <w:lang w:val="en-GB"/>
              </w:rPr>
            </w:pPr>
            <w:r w:rsidRPr="004C6137">
              <w:rPr>
                <w:rFonts w:ascii="Arial" w:hAnsi="Arial" w:cs="Arial"/>
                <w:b/>
                <w:lang w:val="en-GB"/>
              </w:rPr>
              <w:t>Essential</w:t>
            </w:r>
          </w:p>
        </w:tc>
        <w:tc>
          <w:tcPr>
            <w:tcW w:w="2325" w:type="pct"/>
            <w:hideMark/>
          </w:tcPr>
          <w:p w14:paraId="2C317DE1" w14:textId="77777777" w:rsidR="004C6137" w:rsidRPr="004C6137" w:rsidRDefault="004C6137" w:rsidP="004C6137">
            <w:pPr>
              <w:rPr>
                <w:rFonts w:ascii="Arial" w:hAnsi="Arial" w:cs="Arial"/>
                <w:b/>
                <w:lang w:val="en-GB"/>
              </w:rPr>
            </w:pPr>
            <w:r w:rsidRPr="004C6137">
              <w:rPr>
                <w:rFonts w:ascii="Arial" w:hAnsi="Arial" w:cs="Arial"/>
                <w:b/>
                <w:lang w:val="en-GB"/>
              </w:rPr>
              <w:t>Desirable</w:t>
            </w:r>
          </w:p>
        </w:tc>
      </w:tr>
      <w:tr w:rsidR="004C6137" w:rsidRPr="004C6137" w14:paraId="0150BB21" w14:textId="77777777" w:rsidTr="004C6137">
        <w:trPr>
          <w:trHeight w:val="20"/>
        </w:trPr>
        <w:tc>
          <w:tcPr>
            <w:tcW w:w="2675" w:type="pct"/>
          </w:tcPr>
          <w:p w14:paraId="2AB82F24" w14:textId="49951429" w:rsidR="000430D3" w:rsidRDefault="000430D3" w:rsidP="000430D3">
            <w:pPr>
              <w:rPr>
                <w:rFonts w:ascii="Arial" w:hAnsi="Arial" w:cs="Arial"/>
                <w:lang w:val="en-GB"/>
              </w:rPr>
            </w:pPr>
            <w:r w:rsidRPr="000430D3">
              <w:rPr>
                <w:rFonts w:ascii="Arial" w:hAnsi="Arial" w:cs="Arial"/>
                <w:lang w:val="en-GB"/>
              </w:rPr>
              <w:t>Education to degree level or equivalent demonstrable management experience</w:t>
            </w:r>
            <w:r>
              <w:rPr>
                <w:rFonts w:ascii="Arial" w:hAnsi="Arial" w:cs="Arial"/>
                <w:lang w:val="en-GB"/>
              </w:rPr>
              <w:t>.</w:t>
            </w:r>
          </w:p>
          <w:p w14:paraId="0451DAF2" w14:textId="77777777" w:rsidR="000430D3" w:rsidRPr="000430D3" w:rsidRDefault="000430D3" w:rsidP="000430D3">
            <w:pPr>
              <w:rPr>
                <w:rFonts w:ascii="Arial" w:hAnsi="Arial" w:cs="Arial"/>
                <w:lang w:val="en-GB"/>
              </w:rPr>
            </w:pPr>
          </w:p>
          <w:p w14:paraId="0407AFA3" w14:textId="32E8C07C" w:rsidR="004C6137" w:rsidRDefault="000430D3" w:rsidP="000430D3">
            <w:pPr>
              <w:rPr>
                <w:rFonts w:ascii="Arial" w:hAnsi="Arial" w:cs="Arial"/>
                <w:lang w:val="en-GB"/>
              </w:rPr>
            </w:pPr>
            <w:r w:rsidRPr="000430D3">
              <w:rPr>
                <w:rFonts w:ascii="Arial" w:hAnsi="Arial" w:cs="Arial"/>
                <w:lang w:val="en-GB"/>
              </w:rPr>
              <w:t>A relevant managerial qualification NVQ level 5 or equivalent demonstrable management experience</w:t>
            </w:r>
            <w:r>
              <w:rPr>
                <w:rFonts w:ascii="Arial" w:hAnsi="Arial" w:cs="Arial"/>
                <w:lang w:val="en-GB"/>
              </w:rPr>
              <w:t>.</w:t>
            </w:r>
          </w:p>
          <w:p w14:paraId="63087953" w14:textId="77777777" w:rsidR="00670A31" w:rsidRPr="004C6137" w:rsidRDefault="00670A31" w:rsidP="004C6137">
            <w:pPr>
              <w:rPr>
                <w:rFonts w:ascii="Arial" w:hAnsi="Arial" w:cs="Arial"/>
                <w:lang w:val="en-GB"/>
              </w:rPr>
            </w:pPr>
          </w:p>
        </w:tc>
        <w:tc>
          <w:tcPr>
            <w:tcW w:w="2325" w:type="pct"/>
          </w:tcPr>
          <w:p w14:paraId="7A077E2E" w14:textId="77777777" w:rsidR="000430D3" w:rsidRPr="000430D3" w:rsidRDefault="000430D3" w:rsidP="000430D3">
            <w:pPr>
              <w:rPr>
                <w:rFonts w:ascii="Arial" w:hAnsi="Arial" w:cs="Arial"/>
                <w:lang w:val="en-GB"/>
              </w:rPr>
            </w:pPr>
            <w:r w:rsidRPr="000430D3">
              <w:rPr>
                <w:rFonts w:ascii="Arial" w:hAnsi="Arial" w:cs="Arial"/>
                <w:lang w:val="en-GB"/>
              </w:rPr>
              <w:t>Further professional qualification in related field</w:t>
            </w:r>
          </w:p>
          <w:p w14:paraId="572353BF" w14:textId="77777777" w:rsidR="004C6137" w:rsidRPr="004C6137" w:rsidRDefault="004C6137" w:rsidP="004C6137">
            <w:pPr>
              <w:rPr>
                <w:rFonts w:ascii="Arial" w:hAnsi="Arial" w:cs="Arial"/>
                <w:lang w:val="en-GB"/>
              </w:rPr>
            </w:pPr>
          </w:p>
        </w:tc>
      </w:tr>
      <w:tr w:rsidR="004C6137" w:rsidRPr="004C6137" w14:paraId="3671AB2A" w14:textId="77777777" w:rsidTr="004C6137">
        <w:trPr>
          <w:trHeight w:val="413"/>
        </w:trPr>
        <w:tc>
          <w:tcPr>
            <w:tcW w:w="5000" w:type="pct"/>
            <w:gridSpan w:val="2"/>
            <w:hideMark/>
          </w:tcPr>
          <w:p w14:paraId="11279451" w14:textId="7019D271" w:rsidR="004C6137" w:rsidRPr="004C6137" w:rsidRDefault="004C6137" w:rsidP="004C6137">
            <w:pPr>
              <w:rPr>
                <w:rFonts w:ascii="Arial" w:hAnsi="Arial" w:cs="Arial"/>
                <w:b/>
                <w:lang w:val="en-GB"/>
              </w:rPr>
            </w:pPr>
            <w:r w:rsidRPr="004C6137">
              <w:rPr>
                <w:rFonts w:ascii="Arial" w:hAnsi="Arial" w:cs="Arial"/>
                <w:b/>
                <w:lang w:val="en-GB"/>
              </w:rPr>
              <w:t>Knowledge/Experience</w:t>
            </w:r>
          </w:p>
        </w:tc>
      </w:tr>
      <w:tr w:rsidR="004C6137" w:rsidRPr="004C6137" w14:paraId="12B8A444" w14:textId="77777777" w:rsidTr="004C6137">
        <w:trPr>
          <w:trHeight w:val="20"/>
        </w:trPr>
        <w:tc>
          <w:tcPr>
            <w:tcW w:w="2675" w:type="pct"/>
            <w:hideMark/>
          </w:tcPr>
          <w:p w14:paraId="41C03107" w14:textId="77777777" w:rsidR="004C6137" w:rsidRPr="004C6137" w:rsidRDefault="004C6137" w:rsidP="004C6137">
            <w:pPr>
              <w:rPr>
                <w:rFonts w:ascii="Arial" w:hAnsi="Arial" w:cs="Arial"/>
                <w:b/>
                <w:lang w:val="en-GB"/>
              </w:rPr>
            </w:pPr>
            <w:r w:rsidRPr="004C6137">
              <w:rPr>
                <w:rFonts w:ascii="Arial" w:hAnsi="Arial" w:cs="Arial"/>
                <w:b/>
                <w:lang w:val="en-GB"/>
              </w:rPr>
              <w:t xml:space="preserve">Essential </w:t>
            </w:r>
          </w:p>
        </w:tc>
        <w:tc>
          <w:tcPr>
            <w:tcW w:w="2325" w:type="pct"/>
            <w:hideMark/>
          </w:tcPr>
          <w:p w14:paraId="0525B5B5" w14:textId="77777777" w:rsidR="004C6137" w:rsidRPr="004C6137" w:rsidRDefault="004C6137" w:rsidP="004C6137">
            <w:pPr>
              <w:rPr>
                <w:rFonts w:ascii="Arial" w:hAnsi="Arial" w:cs="Arial"/>
                <w:b/>
                <w:lang w:val="en-GB"/>
              </w:rPr>
            </w:pPr>
            <w:r w:rsidRPr="004C6137">
              <w:rPr>
                <w:rFonts w:ascii="Arial" w:hAnsi="Arial" w:cs="Arial"/>
                <w:b/>
                <w:lang w:val="en-GB"/>
              </w:rPr>
              <w:t xml:space="preserve">Desirable </w:t>
            </w:r>
          </w:p>
        </w:tc>
      </w:tr>
      <w:tr w:rsidR="004C6137" w:rsidRPr="004C6137" w14:paraId="63FD18D4" w14:textId="77777777" w:rsidTr="004C6137">
        <w:trPr>
          <w:trHeight w:val="20"/>
        </w:trPr>
        <w:tc>
          <w:tcPr>
            <w:tcW w:w="2675" w:type="pct"/>
          </w:tcPr>
          <w:p w14:paraId="308A156D" w14:textId="77777777" w:rsidR="000430D3" w:rsidRDefault="000430D3" w:rsidP="000430D3">
            <w:pPr>
              <w:rPr>
                <w:rFonts w:ascii="Arial" w:hAnsi="Arial" w:cs="Arial"/>
                <w:lang w:val="en-GB"/>
              </w:rPr>
            </w:pPr>
            <w:r w:rsidRPr="000430D3">
              <w:rPr>
                <w:rFonts w:ascii="Arial" w:hAnsi="Arial" w:cs="Arial"/>
                <w:lang w:val="en-GB"/>
              </w:rPr>
              <w:t>Relevant and significant experience of Public Sector business support.</w:t>
            </w:r>
          </w:p>
          <w:p w14:paraId="1576DADB" w14:textId="77777777" w:rsidR="000430D3" w:rsidRPr="000430D3" w:rsidRDefault="000430D3" w:rsidP="000430D3">
            <w:pPr>
              <w:rPr>
                <w:rFonts w:ascii="Arial" w:hAnsi="Arial" w:cs="Arial"/>
                <w:lang w:val="en-GB"/>
              </w:rPr>
            </w:pPr>
          </w:p>
          <w:p w14:paraId="3C64B6A9" w14:textId="77777777" w:rsidR="000430D3" w:rsidRDefault="000430D3" w:rsidP="000430D3">
            <w:pPr>
              <w:rPr>
                <w:rFonts w:ascii="Arial" w:hAnsi="Arial" w:cs="Arial"/>
                <w:lang w:val="en-GB"/>
              </w:rPr>
            </w:pPr>
            <w:r w:rsidRPr="000430D3">
              <w:rPr>
                <w:rFonts w:ascii="Arial" w:hAnsi="Arial" w:cs="Arial"/>
                <w:lang w:val="en-GB"/>
              </w:rPr>
              <w:t>Experience of successfully managing teams of staff.</w:t>
            </w:r>
          </w:p>
          <w:p w14:paraId="7E75A4F6" w14:textId="77777777" w:rsidR="000430D3" w:rsidRPr="000430D3" w:rsidRDefault="000430D3" w:rsidP="000430D3">
            <w:pPr>
              <w:rPr>
                <w:rFonts w:ascii="Arial" w:hAnsi="Arial" w:cs="Arial"/>
                <w:lang w:val="en-GB"/>
              </w:rPr>
            </w:pPr>
          </w:p>
          <w:p w14:paraId="7EC056D8" w14:textId="02466210" w:rsidR="000430D3" w:rsidRDefault="000430D3" w:rsidP="000430D3">
            <w:pPr>
              <w:rPr>
                <w:rFonts w:ascii="Arial" w:hAnsi="Arial" w:cs="Arial"/>
                <w:lang w:val="en-GB"/>
              </w:rPr>
            </w:pPr>
            <w:r w:rsidRPr="000430D3">
              <w:rPr>
                <w:rFonts w:ascii="Arial" w:hAnsi="Arial" w:cs="Arial"/>
                <w:lang w:val="en-GB"/>
              </w:rPr>
              <w:t>Experience of evaluating, monitoring and developing administrative and budgetary systems</w:t>
            </w:r>
            <w:r>
              <w:rPr>
                <w:rFonts w:ascii="Arial" w:hAnsi="Arial" w:cs="Arial"/>
                <w:lang w:val="en-GB"/>
              </w:rPr>
              <w:t>.</w:t>
            </w:r>
          </w:p>
          <w:p w14:paraId="0BFAE325" w14:textId="77777777" w:rsidR="000430D3" w:rsidRPr="000430D3" w:rsidRDefault="000430D3" w:rsidP="000430D3">
            <w:pPr>
              <w:rPr>
                <w:rFonts w:ascii="Arial" w:hAnsi="Arial" w:cs="Arial"/>
                <w:lang w:val="en-GB"/>
              </w:rPr>
            </w:pPr>
          </w:p>
          <w:p w14:paraId="33D09A6D" w14:textId="77777777" w:rsidR="000430D3" w:rsidRDefault="000430D3" w:rsidP="000430D3">
            <w:pPr>
              <w:rPr>
                <w:rFonts w:ascii="Arial" w:hAnsi="Arial" w:cs="Arial"/>
                <w:lang w:val="en-GB"/>
              </w:rPr>
            </w:pPr>
            <w:r w:rsidRPr="000430D3">
              <w:rPr>
                <w:rFonts w:ascii="Arial" w:hAnsi="Arial" w:cs="Arial"/>
                <w:lang w:val="en-GB"/>
              </w:rPr>
              <w:t>Experience of leading on corporate work programmes and high profile initiatives.</w:t>
            </w:r>
          </w:p>
          <w:p w14:paraId="2AF733F8" w14:textId="77777777" w:rsidR="000430D3" w:rsidRPr="000430D3" w:rsidRDefault="000430D3" w:rsidP="000430D3">
            <w:pPr>
              <w:rPr>
                <w:rFonts w:ascii="Arial" w:hAnsi="Arial" w:cs="Arial"/>
                <w:lang w:val="en-GB"/>
              </w:rPr>
            </w:pPr>
          </w:p>
          <w:p w14:paraId="64C1081C" w14:textId="68918DC7" w:rsidR="000430D3" w:rsidRPr="000430D3" w:rsidRDefault="000430D3" w:rsidP="000430D3">
            <w:pPr>
              <w:rPr>
                <w:rFonts w:ascii="Arial" w:hAnsi="Arial" w:cs="Arial"/>
                <w:lang w:val="en-GB"/>
              </w:rPr>
            </w:pPr>
            <w:r w:rsidRPr="000430D3">
              <w:rPr>
                <w:rFonts w:ascii="Arial" w:hAnsi="Arial" w:cs="Arial"/>
                <w:lang w:val="en-GB"/>
              </w:rPr>
              <w:t>Experience of leading project work from initiation through to implementation and evaluation</w:t>
            </w:r>
            <w:r>
              <w:rPr>
                <w:rFonts w:ascii="Arial" w:hAnsi="Arial" w:cs="Arial"/>
                <w:lang w:val="en-GB"/>
              </w:rPr>
              <w:t>.</w:t>
            </w:r>
          </w:p>
          <w:p w14:paraId="5C610312" w14:textId="77777777" w:rsidR="000430D3" w:rsidRPr="000430D3" w:rsidRDefault="000430D3" w:rsidP="000430D3">
            <w:pPr>
              <w:rPr>
                <w:rFonts w:ascii="Arial" w:hAnsi="Arial" w:cs="Arial"/>
                <w:lang w:val="en-GB"/>
              </w:rPr>
            </w:pPr>
          </w:p>
          <w:p w14:paraId="10BFAEC5" w14:textId="32F8FF95" w:rsidR="000430D3" w:rsidRPr="000430D3" w:rsidRDefault="000430D3" w:rsidP="000430D3">
            <w:pPr>
              <w:rPr>
                <w:rFonts w:ascii="Arial" w:hAnsi="Arial" w:cs="Arial"/>
                <w:lang w:val="en-GB"/>
              </w:rPr>
            </w:pPr>
            <w:r w:rsidRPr="000430D3">
              <w:rPr>
                <w:rFonts w:ascii="Arial" w:hAnsi="Arial" w:cs="Arial"/>
                <w:lang w:val="en-GB"/>
              </w:rPr>
              <w:t>Experience of working within a large organisation to achieve effective change</w:t>
            </w:r>
            <w:r>
              <w:rPr>
                <w:rFonts w:ascii="Arial" w:hAnsi="Arial" w:cs="Arial"/>
                <w:lang w:val="en-GB"/>
              </w:rPr>
              <w:t>.</w:t>
            </w:r>
          </w:p>
          <w:p w14:paraId="24A07E41" w14:textId="77777777" w:rsidR="000430D3" w:rsidRPr="000430D3" w:rsidRDefault="000430D3" w:rsidP="000430D3">
            <w:pPr>
              <w:rPr>
                <w:rFonts w:ascii="Arial" w:hAnsi="Arial" w:cs="Arial"/>
                <w:lang w:val="en-GB"/>
              </w:rPr>
            </w:pPr>
          </w:p>
          <w:p w14:paraId="3C18506A" w14:textId="1571CD60" w:rsidR="000430D3" w:rsidRPr="000430D3" w:rsidRDefault="000430D3" w:rsidP="000430D3">
            <w:pPr>
              <w:rPr>
                <w:rFonts w:ascii="Arial" w:hAnsi="Arial" w:cs="Arial"/>
                <w:lang w:val="en-GB"/>
              </w:rPr>
            </w:pPr>
            <w:r w:rsidRPr="000430D3">
              <w:rPr>
                <w:rFonts w:ascii="Arial" w:hAnsi="Arial" w:cs="Arial"/>
                <w:lang w:val="en-GB"/>
              </w:rPr>
              <w:t>Experience of working with elected members</w:t>
            </w:r>
            <w:r>
              <w:rPr>
                <w:rFonts w:ascii="Arial" w:hAnsi="Arial" w:cs="Arial"/>
                <w:lang w:val="en-GB"/>
              </w:rPr>
              <w:t>.</w:t>
            </w:r>
            <w:r w:rsidRPr="000430D3">
              <w:rPr>
                <w:rFonts w:ascii="Arial" w:hAnsi="Arial" w:cs="Arial"/>
                <w:lang w:val="en-GB"/>
              </w:rPr>
              <w:t xml:space="preserve"> </w:t>
            </w:r>
          </w:p>
          <w:p w14:paraId="0BD1D352" w14:textId="77777777" w:rsidR="000430D3" w:rsidRPr="000430D3" w:rsidRDefault="000430D3" w:rsidP="000430D3">
            <w:pPr>
              <w:rPr>
                <w:rFonts w:ascii="Arial" w:hAnsi="Arial" w:cs="Arial"/>
                <w:lang w:val="en-GB"/>
              </w:rPr>
            </w:pPr>
          </w:p>
          <w:p w14:paraId="0BA497FB" w14:textId="49E091F9" w:rsidR="000430D3" w:rsidRPr="000430D3" w:rsidRDefault="000430D3" w:rsidP="000430D3">
            <w:pPr>
              <w:rPr>
                <w:rFonts w:ascii="Arial" w:hAnsi="Arial" w:cs="Arial"/>
                <w:lang w:val="en-GB"/>
              </w:rPr>
            </w:pPr>
            <w:r w:rsidRPr="000430D3">
              <w:rPr>
                <w:rFonts w:ascii="Arial" w:hAnsi="Arial" w:cs="Arial"/>
                <w:lang w:val="en-GB"/>
              </w:rPr>
              <w:t>Experience of managing complex tasks, often with different time scales and priorities</w:t>
            </w:r>
            <w:r>
              <w:rPr>
                <w:rFonts w:ascii="Arial" w:hAnsi="Arial" w:cs="Arial"/>
                <w:lang w:val="en-GB"/>
              </w:rPr>
              <w:t>.</w:t>
            </w:r>
          </w:p>
          <w:p w14:paraId="5082916E" w14:textId="77777777" w:rsidR="004C6137" w:rsidRPr="004C6137" w:rsidRDefault="004C6137" w:rsidP="004C6137">
            <w:pPr>
              <w:rPr>
                <w:rFonts w:ascii="Arial" w:hAnsi="Arial" w:cs="Arial"/>
                <w:lang w:val="en-GB"/>
              </w:rPr>
            </w:pPr>
          </w:p>
        </w:tc>
        <w:tc>
          <w:tcPr>
            <w:tcW w:w="2325" w:type="pct"/>
          </w:tcPr>
          <w:p w14:paraId="3C1202CD" w14:textId="77777777" w:rsidR="004C6137" w:rsidRPr="004C6137" w:rsidRDefault="004C6137" w:rsidP="004C6137">
            <w:pPr>
              <w:rPr>
                <w:rFonts w:ascii="Arial" w:hAnsi="Arial" w:cs="Arial"/>
                <w:b/>
                <w:lang w:val="en-GB"/>
              </w:rPr>
            </w:pPr>
          </w:p>
          <w:p w14:paraId="1A024426" w14:textId="77777777" w:rsidR="004C6137" w:rsidRPr="004C6137" w:rsidRDefault="004C6137" w:rsidP="004C6137">
            <w:pPr>
              <w:rPr>
                <w:rFonts w:ascii="Arial" w:hAnsi="Arial" w:cs="Arial"/>
                <w:b/>
                <w:lang w:val="en-GB"/>
              </w:rPr>
            </w:pPr>
          </w:p>
        </w:tc>
      </w:tr>
      <w:tr w:rsidR="004C6137" w:rsidRPr="004C6137" w14:paraId="6249130F" w14:textId="77777777" w:rsidTr="004C6137">
        <w:trPr>
          <w:trHeight w:val="393"/>
        </w:trPr>
        <w:tc>
          <w:tcPr>
            <w:tcW w:w="5000" w:type="pct"/>
            <w:gridSpan w:val="2"/>
            <w:hideMark/>
          </w:tcPr>
          <w:p w14:paraId="7FAE719A" w14:textId="29AB24CD" w:rsidR="004C6137" w:rsidRPr="004C6137" w:rsidRDefault="004C6137" w:rsidP="004C6137">
            <w:pPr>
              <w:rPr>
                <w:rFonts w:ascii="Arial" w:hAnsi="Arial" w:cs="Arial"/>
                <w:lang w:val="en-GB"/>
              </w:rPr>
            </w:pPr>
            <w:r w:rsidRPr="004C6137">
              <w:rPr>
                <w:rFonts w:ascii="Arial" w:hAnsi="Arial" w:cs="Arial"/>
                <w:b/>
                <w:lang w:val="en-GB"/>
              </w:rPr>
              <w:t>Skills</w:t>
            </w:r>
          </w:p>
        </w:tc>
      </w:tr>
      <w:tr w:rsidR="004C6137" w:rsidRPr="004C6137" w14:paraId="000E151E" w14:textId="77777777" w:rsidTr="004C6137">
        <w:trPr>
          <w:trHeight w:val="20"/>
        </w:trPr>
        <w:tc>
          <w:tcPr>
            <w:tcW w:w="2675" w:type="pct"/>
            <w:hideMark/>
          </w:tcPr>
          <w:p w14:paraId="286D18DE" w14:textId="77777777" w:rsidR="004C6137" w:rsidRPr="004C6137" w:rsidRDefault="004C6137" w:rsidP="004C6137">
            <w:pPr>
              <w:rPr>
                <w:rFonts w:ascii="Arial" w:hAnsi="Arial" w:cs="Arial"/>
                <w:b/>
                <w:lang w:val="en-GB"/>
              </w:rPr>
            </w:pPr>
            <w:r w:rsidRPr="004C6137">
              <w:rPr>
                <w:rFonts w:ascii="Arial" w:hAnsi="Arial" w:cs="Arial"/>
                <w:b/>
                <w:lang w:val="en-GB"/>
              </w:rPr>
              <w:t>Essential</w:t>
            </w:r>
          </w:p>
        </w:tc>
        <w:tc>
          <w:tcPr>
            <w:tcW w:w="2325" w:type="pct"/>
            <w:hideMark/>
          </w:tcPr>
          <w:p w14:paraId="7C5FBE22" w14:textId="77777777" w:rsidR="004C6137" w:rsidRPr="004C6137" w:rsidRDefault="004C6137" w:rsidP="004C6137">
            <w:pPr>
              <w:rPr>
                <w:rFonts w:ascii="Arial" w:hAnsi="Arial" w:cs="Arial"/>
                <w:b/>
                <w:lang w:val="en-GB"/>
              </w:rPr>
            </w:pPr>
            <w:r w:rsidRPr="004C6137">
              <w:rPr>
                <w:rFonts w:ascii="Arial" w:hAnsi="Arial" w:cs="Arial"/>
                <w:b/>
                <w:lang w:val="en-GB"/>
              </w:rPr>
              <w:t>Desirable</w:t>
            </w:r>
          </w:p>
        </w:tc>
      </w:tr>
      <w:tr w:rsidR="004C6137" w:rsidRPr="004C6137" w14:paraId="0513DACE" w14:textId="77777777" w:rsidTr="004C6137">
        <w:trPr>
          <w:trHeight w:val="20"/>
        </w:trPr>
        <w:tc>
          <w:tcPr>
            <w:tcW w:w="2675" w:type="pct"/>
          </w:tcPr>
          <w:p w14:paraId="0646D96E" w14:textId="20F21D8B" w:rsidR="00F532E1" w:rsidRDefault="00F532E1" w:rsidP="00F532E1">
            <w:pPr>
              <w:rPr>
                <w:rFonts w:ascii="Arial" w:hAnsi="Arial" w:cs="Arial"/>
                <w:bCs/>
                <w:lang w:val="en-GB"/>
              </w:rPr>
            </w:pPr>
            <w:r w:rsidRPr="00F532E1">
              <w:rPr>
                <w:rFonts w:ascii="Arial" w:hAnsi="Arial" w:cs="Arial"/>
                <w:bCs/>
                <w:lang w:val="en-GB"/>
              </w:rPr>
              <w:t>Able to form good working relationships with colleagues at all levels and to negotiate with managers at all levels</w:t>
            </w:r>
            <w:r>
              <w:rPr>
                <w:rFonts w:ascii="Arial" w:hAnsi="Arial" w:cs="Arial"/>
                <w:bCs/>
                <w:lang w:val="en-GB"/>
              </w:rPr>
              <w:t>.</w:t>
            </w:r>
          </w:p>
          <w:p w14:paraId="3489887D" w14:textId="77777777" w:rsidR="00F532E1" w:rsidRPr="00F532E1" w:rsidRDefault="00F532E1" w:rsidP="00F532E1">
            <w:pPr>
              <w:rPr>
                <w:rFonts w:ascii="Arial" w:hAnsi="Arial" w:cs="Arial"/>
                <w:bCs/>
                <w:lang w:val="en-GB"/>
              </w:rPr>
            </w:pPr>
          </w:p>
          <w:p w14:paraId="671014C5" w14:textId="1B45E62D" w:rsidR="00F532E1" w:rsidRDefault="00F532E1" w:rsidP="00F532E1">
            <w:pPr>
              <w:rPr>
                <w:rFonts w:ascii="Arial" w:hAnsi="Arial" w:cs="Arial"/>
                <w:bCs/>
                <w:lang w:val="en-GB"/>
              </w:rPr>
            </w:pPr>
            <w:r w:rsidRPr="00F532E1">
              <w:rPr>
                <w:rFonts w:ascii="Arial" w:hAnsi="Arial" w:cs="Arial"/>
                <w:bCs/>
                <w:lang w:val="en-GB"/>
              </w:rPr>
              <w:t>Able to communicate clearly and appropriately with people at all levels</w:t>
            </w:r>
            <w:r>
              <w:rPr>
                <w:rFonts w:ascii="Arial" w:hAnsi="Arial" w:cs="Arial"/>
                <w:bCs/>
                <w:lang w:val="en-GB"/>
              </w:rPr>
              <w:t>.</w:t>
            </w:r>
          </w:p>
          <w:p w14:paraId="71C93DCC" w14:textId="77777777" w:rsidR="00F532E1" w:rsidRPr="00F532E1" w:rsidRDefault="00F532E1" w:rsidP="00F532E1">
            <w:pPr>
              <w:rPr>
                <w:rFonts w:ascii="Arial" w:hAnsi="Arial" w:cs="Arial"/>
                <w:bCs/>
                <w:lang w:val="en-GB"/>
              </w:rPr>
            </w:pPr>
          </w:p>
          <w:p w14:paraId="6EF9B22A" w14:textId="77777777" w:rsidR="00F532E1" w:rsidRDefault="00F532E1" w:rsidP="00F532E1">
            <w:pPr>
              <w:rPr>
                <w:rFonts w:ascii="Arial" w:hAnsi="Arial" w:cs="Arial"/>
                <w:bCs/>
                <w:lang w:val="en-GB"/>
              </w:rPr>
            </w:pPr>
            <w:r w:rsidRPr="00F532E1">
              <w:rPr>
                <w:rFonts w:ascii="Arial" w:hAnsi="Arial" w:cs="Arial"/>
                <w:bCs/>
                <w:lang w:val="en-GB"/>
              </w:rPr>
              <w:t>High level of proficiency in the use of office software applications.</w:t>
            </w:r>
          </w:p>
          <w:p w14:paraId="5BD9B24C" w14:textId="77777777" w:rsidR="00F532E1" w:rsidRPr="00F532E1" w:rsidRDefault="00F532E1" w:rsidP="00F532E1">
            <w:pPr>
              <w:rPr>
                <w:rFonts w:ascii="Arial" w:hAnsi="Arial" w:cs="Arial"/>
                <w:bCs/>
                <w:lang w:val="en-GB"/>
              </w:rPr>
            </w:pPr>
          </w:p>
          <w:p w14:paraId="7C34E4F9" w14:textId="4999EA12" w:rsidR="00F532E1" w:rsidRDefault="00F532E1" w:rsidP="00F532E1">
            <w:pPr>
              <w:rPr>
                <w:rFonts w:ascii="Arial" w:hAnsi="Arial" w:cs="Arial"/>
                <w:bCs/>
                <w:lang w:val="en-GB"/>
              </w:rPr>
            </w:pPr>
            <w:r w:rsidRPr="00F532E1">
              <w:rPr>
                <w:rFonts w:ascii="Arial" w:hAnsi="Arial" w:cs="Arial"/>
                <w:bCs/>
                <w:lang w:val="en-GB"/>
              </w:rPr>
              <w:t>Able to plan and prioritise workloads of oneself and others and work accurately to tight timescales</w:t>
            </w:r>
            <w:r>
              <w:rPr>
                <w:rFonts w:ascii="Arial" w:hAnsi="Arial" w:cs="Arial"/>
                <w:bCs/>
                <w:lang w:val="en-GB"/>
              </w:rPr>
              <w:t>.</w:t>
            </w:r>
          </w:p>
          <w:p w14:paraId="40F8A757" w14:textId="77777777" w:rsidR="00F532E1" w:rsidRPr="00F532E1" w:rsidRDefault="00F532E1" w:rsidP="00F532E1">
            <w:pPr>
              <w:rPr>
                <w:rFonts w:ascii="Arial" w:hAnsi="Arial" w:cs="Arial"/>
                <w:bCs/>
                <w:lang w:val="en-GB"/>
              </w:rPr>
            </w:pPr>
          </w:p>
          <w:p w14:paraId="7AF6FA7F" w14:textId="77777777" w:rsidR="00F532E1" w:rsidRDefault="00F532E1" w:rsidP="00F532E1">
            <w:pPr>
              <w:rPr>
                <w:rFonts w:ascii="Arial" w:hAnsi="Arial" w:cs="Arial"/>
                <w:bCs/>
                <w:lang w:val="en-GB"/>
              </w:rPr>
            </w:pPr>
            <w:r w:rsidRPr="00F532E1">
              <w:rPr>
                <w:rFonts w:ascii="Arial" w:hAnsi="Arial" w:cs="Arial"/>
                <w:bCs/>
                <w:lang w:val="en-GB"/>
              </w:rPr>
              <w:t>Able to plan, review and implement team requirements and motivate staff and ensure positive working attitude within the team.</w:t>
            </w:r>
          </w:p>
          <w:p w14:paraId="14411E12" w14:textId="1E388FF2" w:rsidR="00F532E1" w:rsidRPr="00F532E1" w:rsidRDefault="00F532E1" w:rsidP="00F532E1">
            <w:pPr>
              <w:rPr>
                <w:rFonts w:ascii="Arial" w:hAnsi="Arial" w:cs="Arial"/>
                <w:bCs/>
                <w:lang w:val="en-GB"/>
              </w:rPr>
            </w:pPr>
            <w:r w:rsidRPr="00F532E1">
              <w:rPr>
                <w:rFonts w:ascii="Arial" w:hAnsi="Arial" w:cs="Arial"/>
                <w:bCs/>
                <w:lang w:val="en-GB"/>
              </w:rPr>
              <w:t xml:space="preserve"> </w:t>
            </w:r>
          </w:p>
          <w:p w14:paraId="212B4486" w14:textId="77777777" w:rsidR="00F532E1" w:rsidRDefault="00F532E1" w:rsidP="00F532E1">
            <w:pPr>
              <w:rPr>
                <w:rFonts w:ascii="Arial" w:hAnsi="Arial" w:cs="Arial"/>
                <w:bCs/>
                <w:lang w:val="en-GB"/>
              </w:rPr>
            </w:pPr>
            <w:r w:rsidRPr="00F532E1">
              <w:rPr>
                <w:rFonts w:ascii="Arial" w:hAnsi="Arial" w:cs="Arial"/>
                <w:bCs/>
                <w:lang w:val="en-GB"/>
              </w:rPr>
              <w:t>Able to identify and deliver improvement to performance at individual and team level.</w:t>
            </w:r>
          </w:p>
          <w:p w14:paraId="1E7D57F6" w14:textId="77777777" w:rsidR="00F532E1" w:rsidRPr="00F532E1" w:rsidRDefault="00F532E1" w:rsidP="00F532E1">
            <w:pPr>
              <w:rPr>
                <w:rFonts w:ascii="Arial" w:hAnsi="Arial" w:cs="Arial"/>
                <w:bCs/>
                <w:lang w:val="en-GB"/>
              </w:rPr>
            </w:pPr>
          </w:p>
          <w:p w14:paraId="13F09410" w14:textId="49A42B18" w:rsidR="00F532E1" w:rsidRDefault="00F532E1" w:rsidP="00F532E1">
            <w:pPr>
              <w:rPr>
                <w:rFonts w:ascii="Arial" w:hAnsi="Arial" w:cs="Arial"/>
                <w:bCs/>
                <w:lang w:val="en-GB"/>
              </w:rPr>
            </w:pPr>
            <w:r w:rsidRPr="00F532E1">
              <w:rPr>
                <w:rFonts w:ascii="Arial" w:hAnsi="Arial" w:cs="Arial"/>
                <w:bCs/>
                <w:lang w:val="en-GB"/>
              </w:rPr>
              <w:t>Able to maintain judgement and sustain performance when working under pressure</w:t>
            </w:r>
            <w:r>
              <w:rPr>
                <w:rFonts w:ascii="Arial" w:hAnsi="Arial" w:cs="Arial"/>
                <w:bCs/>
                <w:lang w:val="en-GB"/>
              </w:rPr>
              <w:t>.</w:t>
            </w:r>
          </w:p>
          <w:p w14:paraId="7B814E8F" w14:textId="77777777" w:rsidR="00F532E1" w:rsidRPr="00F532E1" w:rsidRDefault="00F532E1" w:rsidP="00F532E1">
            <w:pPr>
              <w:rPr>
                <w:rFonts w:ascii="Arial" w:hAnsi="Arial" w:cs="Arial"/>
                <w:bCs/>
                <w:lang w:val="en-GB"/>
              </w:rPr>
            </w:pPr>
          </w:p>
          <w:p w14:paraId="0F6CD2F4" w14:textId="77777777" w:rsidR="00F532E1" w:rsidRDefault="00F532E1" w:rsidP="00F532E1">
            <w:pPr>
              <w:rPr>
                <w:rFonts w:ascii="Arial" w:hAnsi="Arial" w:cs="Arial"/>
                <w:bCs/>
                <w:lang w:val="en-GB"/>
              </w:rPr>
            </w:pPr>
            <w:r w:rsidRPr="00F532E1">
              <w:rPr>
                <w:rFonts w:ascii="Arial" w:hAnsi="Arial" w:cs="Arial"/>
                <w:bCs/>
                <w:lang w:val="en-GB"/>
              </w:rPr>
              <w:t>Able to identify, plan and deliver improvements to   administrative processes, including efficiencies.</w:t>
            </w:r>
          </w:p>
          <w:p w14:paraId="31B79881" w14:textId="77777777" w:rsidR="00F532E1" w:rsidRPr="00F532E1" w:rsidRDefault="00F532E1" w:rsidP="00F532E1">
            <w:pPr>
              <w:rPr>
                <w:rFonts w:ascii="Arial" w:hAnsi="Arial" w:cs="Arial"/>
                <w:bCs/>
                <w:lang w:val="en-GB"/>
              </w:rPr>
            </w:pPr>
          </w:p>
          <w:p w14:paraId="5CE58366" w14:textId="77777777" w:rsidR="00F532E1" w:rsidRPr="00F532E1" w:rsidRDefault="00F532E1" w:rsidP="00F532E1">
            <w:pPr>
              <w:rPr>
                <w:rFonts w:ascii="Arial" w:hAnsi="Arial" w:cs="Arial"/>
                <w:bCs/>
                <w:lang w:val="en-GB"/>
              </w:rPr>
            </w:pPr>
            <w:r w:rsidRPr="00F532E1">
              <w:rPr>
                <w:rFonts w:ascii="Arial" w:hAnsi="Arial" w:cs="Arial"/>
                <w:bCs/>
                <w:lang w:val="en-GB"/>
              </w:rPr>
              <w:t>Knowledge of appropriate project management techniques</w:t>
            </w:r>
          </w:p>
          <w:p w14:paraId="6BEED910" w14:textId="77777777" w:rsidR="00F532E1" w:rsidRPr="00F532E1" w:rsidRDefault="00F532E1" w:rsidP="00F532E1">
            <w:pPr>
              <w:rPr>
                <w:rFonts w:ascii="Arial" w:hAnsi="Arial" w:cs="Arial"/>
                <w:bCs/>
                <w:lang w:val="en-GB"/>
              </w:rPr>
            </w:pPr>
          </w:p>
          <w:p w14:paraId="450A2210" w14:textId="6B624EA6" w:rsidR="00F532E1" w:rsidRPr="00F532E1" w:rsidRDefault="00F532E1" w:rsidP="00F532E1">
            <w:pPr>
              <w:rPr>
                <w:rFonts w:ascii="Arial" w:hAnsi="Arial" w:cs="Arial"/>
                <w:bCs/>
                <w:lang w:val="en-GB"/>
              </w:rPr>
            </w:pPr>
            <w:r w:rsidRPr="00F532E1">
              <w:rPr>
                <w:rFonts w:ascii="Arial" w:hAnsi="Arial" w:cs="Arial"/>
                <w:bCs/>
                <w:lang w:val="en-GB"/>
              </w:rPr>
              <w:lastRenderedPageBreak/>
              <w:t>Awareness of the local and national political context and an understanding of the political agenda and priorities</w:t>
            </w:r>
            <w:r>
              <w:rPr>
                <w:rFonts w:ascii="Arial" w:hAnsi="Arial" w:cs="Arial"/>
                <w:bCs/>
                <w:lang w:val="en-GB"/>
              </w:rPr>
              <w:t>.</w:t>
            </w:r>
          </w:p>
          <w:p w14:paraId="30C9A557" w14:textId="77777777" w:rsidR="00F532E1" w:rsidRPr="00F532E1" w:rsidRDefault="00F532E1" w:rsidP="00F532E1">
            <w:pPr>
              <w:rPr>
                <w:rFonts w:ascii="Arial" w:hAnsi="Arial" w:cs="Arial"/>
                <w:bCs/>
                <w:lang w:val="en-GB"/>
              </w:rPr>
            </w:pPr>
          </w:p>
          <w:p w14:paraId="42D8D92A" w14:textId="35702294" w:rsidR="00F532E1" w:rsidRPr="00F532E1" w:rsidRDefault="00F532E1" w:rsidP="00F532E1">
            <w:pPr>
              <w:rPr>
                <w:rFonts w:ascii="Arial" w:hAnsi="Arial" w:cs="Arial"/>
                <w:bCs/>
                <w:lang w:val="en-GB"/>
              </w:rPr>
            </w:pPr>
            <w:r w:rsidRPr="00F532E1">
              <w:rPr>
                <w:rFonts w:ascii="Arial" w:hAnsi="Arial" w:cs="Arial"/>
                <w:bCs/>
                <w:lang w:val="en-GB"/>
              </w:rPr>
              <w:t>Ability to prioritise, multi-task and meet challenging deadlines</w:t>
            </w:r>
            <w:r>
              <w:rPr>
                <w:rFonts w:ascii="Arial" w:hAnsi="Arial" w:cs="Arial"/>
                <w:bCs/>
                <w:lang w:val="en-GB"/>
              </w:rPr>
              <w:t>.</w:t>
            </w:r>
          </w:p>
          <w:p w14:paraId="141002F1" w14:textId="77777777" w:rsidR="00F532E1" w:rsidRPr="00F532E1" w:rsidRDefault="00F532E1" w:rsidP="00F532E1">
            <w:pPr>
              <w:rPr>
                <w:rFonts w:ascii="Arial" w:hAnsi="Arial" w:cs="Arial"/>
                <w:bCs/>
                <w:lang w:val="en-GB"/>
              </w:rPr>
            </w:pPr>
          </w:p>
          <w:p w14:paraId="454D937E" w14:textId="77777777" w:rsidR="00F532E1" w:rsidRPr="00F532E1" w:rsidRDefault="00F532E1" w:rsidP="00F532E1">
            <w:pPr>
              <w:rPr>
                <w:rFonts w:ascii="Arial" w:hAnsi="Arial" w:cs="Arial"/>
                <w:bCs/>
                <w:lang w:val="en-GB"/>
              </w:rPr>
            </w:pPr>
            <w:r w:rsidRPr="00F532E1">
              <w:rPr>
                <w:rFonts w:ascii="Arial" w:hAnsi="Arial" w:cs="Arial"/>
                <w:bCs/>
                <w:lang w:val="en-GB"/>
              </w:rPr>
              <w:t>Excellent written and oral communication skills to explain complex issues in clear and consistent manner.</w:t>
            </w:r>
          </w:p>
          <w:p w14:paraId="374CCFA1" w14:textId="77777777" w:rsidR="004C6137" w:rsidRPr="004C6137" w:rsidRDefault="004C6137" w:rsidP="004C6137">
            <w:pPr>
              <w:rPr>
                <w:rFonts w:ascii="Arial" w:hAnsi="Arial" w:cs="Arial"/>
                <w:b/>
                <w:lang w:val="en-GB"/>
              </w:rPr>
            </w:pPr>
          </w:p>
          <w:p w14:paraId="18C62204" w14:textId="77777777" w:rsidR="004C6137" w:rsidRPr="004C6137" w:rsidRDefault="004C6137" w:rsidP="004C6137">
            <w:pPr>
              <w:rPr>
                <w:rFonts w:ascii="Arial" w:hAnsi="Arial" w:cs="Arial"/>
                <w:b/>
                <w:lang w:val="en-GB"/>
              </w:rPr>
            </w:pPr>
          </w:p>
        </w:tc>
        <w:tc>
          <w:tcPr>
            <w:tcW w:w="2325" w:type="pct"/>
          </w:tcPr>
          <w:p w14:paraId="0413C25B" w14:textId="77777777" w:rsidR="004C6137" w:rsidRPr="004C6137" w:rsidRDefault="004C6137" w:rsidP="004C6137">
            <w:pPr>
              <w:rPr>
                <w:rFonts w:ascii="Arial" w:hAnsi="Arial" w:cs="Arial"/>
                <w:b/>
                <w:lang w:val="en-GB"/>
              </w:rPr>
            </w:pPr>
          </w:p>
        </w:tc>
      </w:tr>
    </w:tbl>
    <w:p w14:paraId="76E36A9A" w14:textId="77777777" w:rsidR="00B62F06" w:rsidRDefault="00B62F06"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5024D" w14:textId="77777777" w:rsidR="00646D6D" w:rsidRDefault="00646D6D">
      <w:r>
        <w:separator/>
      </w:r>
    </w:p>
  </w:endnote>
  <w:endnote w:type="continuationSeparator" w:id="0">
    <w:p w14:paraId="31F896D9" w14:textId="77777777" w:rsidR="00646D6D" w:rsidRDefault="0064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9580" w14:textId="77777777" w:rsidR="00646D6D" w:rsidRDefault="00646D6D">
      <w:r>
        <w:separator/>
      </w:r>
    </w:p>
  </w:footnote>
  <w:footnote w:type="continuationSeparator" w:id="0">
    <w:p w14:paraId="02E4C048" w14:textId="77777777" w:rsidR="00646D6D" w:rsidRDefault="00646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C47215"/>
    <w:multiLevelType w:val="hybridMultilevel"/>
    <w:tmpl w:val="A106DAAC"/>
    <w:lvl w:ilvl="0" w:tplc="08090013">
      <w:start w:val="1"/>
      <w:numFmt w:val="upperRoman"/>
      <w:lvlText w:val="%1."/>
      <w:lvlJc w:val="right"/>
      <w:pPr>
        <w:ind w:left="774" w:hanging="360"/>
      </w:pPr>
    </w:lvl>
    <w:lvl w:ilvl="1" w:tplc="08090019">
      <w:start w:val="1"/>
      <w:numFmt w:val="lowerLetter"/>
      <w:lvlText w:val="%2."/>
      <w:lvlJc w:val="left"/>
      <w:pPr>
        <w:ind w:left="1494" w:hanging="360"/>
      </w:pPr>
    </w:lvl>
    <w:lvl w:ilvl="2" w:tplc="0809001B">
      <w:start w:val="1"/>
      <w:numFmt w:val="lowerRoman"/>
      <w:lvlText w:val="%3."/>
      <w:lvlJc w:val="right"/>
      <w:pPr>
        <w:ind w:left="2214" w:hanging="180"/>
      </w:pPr>
    </w:lvl>
    <w:lvl w:ilvl="3" w:tplc="0809000F">
      <w:start w:val="1"/>
      <w:numFmt w:val="decimal"/>
      <w:lvlText w:val="%4."/>
      <w:lvlJc w:val="left"/>
      <w:pPr>
        <w:ind w:left="2934" w:hanging="360"/>
      </w:pPr>
    </w:lvl>
    <w:lvl w:ilvl="4" w:tplc="08090019">
      <w:start w:val="1"/>
      <w:numFmt w:val="lowerLetter"/>
      <w:lvlText w:val="%5."/>
      <w:lvlJc w:val="left"/>
      <w:pPr>
        <w:ind w:left="3654" w:hanging="360"/>
      </w:pPr>
    </w:lvl>
    <w:lvl w:ilvl="5" w:tplc="0809001B">
      <w:start w:val="1"/>
      <w:numFmt w:val="lowerRoman"/>
      <w:lvlText w:val="%6."/>
      <w:lvlJc w:val="right"/>
      <w:pPr>
        <w:ind w:left="4374" w:hanging="180"/>
      </w:pPr>
    </w:lvl>
    <w:lvl w:ilvl="6" w:tplc="0809000F">
      <w:start w:val="1"/>
      <w:numFmt w:val="decimal"/>
      <w:lvlText w:val="%7."/>
      <w:lvlJc w:val="left"/>
      <w:pPr>
        <w:ind w:left="5094" w:hanging="360"/>
      </w:pPr>
    </w:lvl>
    <w:lvl w:ilvl="7" w:tplc="08090019">
      <w:start w:val="1"/>
      <w:numFmt w:val="lowerLetter"/>
      <w:lvlText w:val="%8."/>
      <w:lvlJc w:val="left"/>
      <w:pPr>
        <w:ind w:left="5814" w:hanging="360"/>
      </w:pPr>
    </w:lvl>
    <w:lvl w:ilvl="8" w:tplc="0809001B">
      <w:start w:val="1"/>
      <w:numFmt w:val="lowerRoman"/>
      <w:lvlText w:val="%9."/>
      <w:lvlJc w:val="right"/>
      <w:pPr>
        <w:ind w:left="6534" w:hanging="180"/>
      </w:p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4"/>
  </w:num>
  <w:num w:numId="2" w16cid:durableId="929657296">
    <w:abstractNumId w:val="5"/>
  </w:num>
  <w:num w:numId="3" w16cid:durableId="1159618943">
    <w:abstractNumId w:val="10"/>
  </w:num>
  <w:num w:numId="4" w16cid:durableId="1112746308">
    <w:abstractNumId w:val="0"/>
  </w:num>
  <w:num w:numId="5" w16cid:durableId="1321809493">
    <w:abstractNumId w:val="6"/>
  </w:num>
  <w:num w:numId="6" w16cid:durableId="579681699">
    <w:abstractNumId w:val="3"/>
  </w:num>
  <w:num w:numId="7" w16cid:durableId="1514804470">
    <w:abstractNumId w:val="7"/>
  </w:num>
  <w:num w:numId="8" w16cid:durableId="1825733551">
    <w:abstractNumId w:val="1"/>
  </w:num>
  <w:num w:numId="9" w16cid:durableId="1195343566">
    <w:abstractNumId w:val="8"/>
  </w:num>
  <w:num w:numId="10" w16cid:durableId="927229895">
    <w:abstractNumId w:val="2"/>
  </w:num>
  <w:num w:numId="11" w16cid:durableId="310839013">
    <w:abstractNumId w:val="8"/>
  </w:num>
  <w:num w:numId="12" w16cid:durableId="9627372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430D3"/>
    <w:rsid w:val="00065182"/>
    <w:rsid w:val="00150678"/>
    <w:rsid w:val="001B13BD"/>
    <w:rsid w:val="001E29F5"/>
    <w:rsid w:val="002270DA"/>
    <w:rsid w:val="00245067"/>
    <w:rsid w:val="00246985"/>
    <w:rsid w:val="00297092"/>
    <w:rsid w:val="002D511E"/>
    <w:rsid w:val="002E2908"/>
    <w:rsid w:val="002F347A"/>
    <w:rsid w:val="00305395"/>
    <w:rsid w:val="00313EAE"/>
    <w:rsid w:val="00370953"/>
    <w:rsid w:val="003D17AB"/>
    <w:rsid w:val="004115EE"/>
    <w:rsid w:val="00452323"/>
    <w:rsid w:val="004C6137"/>
    <w:rsid w:val="004D2FD8"/>
    <w:rsid w:val="004D6171"/>
    <w:rsid w:val="004F304B"/>
    <w:rsid w:val="00517EF7"/>
    <w:rsid w:val="00576B32"/>
    <w:rsid w:val="005E4B3B"/>
    <w:rsid w:val="00600F5E"/>
    <w:rsid w:val="00642BDC"/>
    <w:rsid w:val="00646D6D"/>
    <w:rsid w:val="00670A31"/>
    <w:rsid w:val="00853DA5"/>
    <w:rsid w:val="00901B53"/>
    <w:rsid w:val="00910914"/>
    <w:rsid w:val="0094450A"/>
    <w:rsid w:val="009778C6"/>
    <w:rsid w:val="009D4193"/>
    <w:rsid w:val="00A254F6"/>
    <w:rsid w:val="00A9316D"/>
    <w:rsid w:val="00AA20BE"/>
    <w:rsid w:val="00AC3A9D"/>
    <w:rsid w:val="00B015C1"/>
    <w:rsid w:val="00B62F06"/>
    <w:rsid w:val="00B73C97"/>
    <w:rsid w:val="00BD4DE3"/>
    <w:rsid w:val="00CA145E"/>
    <w:rsid w:val="00DB326C"/>
    <w:rsid w:val="00DD172A"/>
    <w:rsid w:val="00DF1214"/>
    <w:rsid w:val="00E26380"/>
    <w:rsid w:val="00F23BAB"/>
    <w:rsid w:val="00F41E74"/>
    <w:rsid w:val="00F532E1"/>
    <w:rsid w:val="00FC3A8E"/>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aliases w:val="SJ Head1"/>
    <w:basedOn w:val="Normal"/>
    <w:link w:val="HeaderChar"/>
    <w:unhideWhenUsed/>
    <w:rsid w:val="00DF1214"/>
    <w:pPr>
      <w:tabs>
        <w:tab w:val="center" w:pos="4513"/>
        <w:tab w:val="right" w:pos="9026"/>
      </w:tabs>
    </w:pPr>
  </w:style>
  <w:style w:type="character" w:customStyle="1" w:styleId="HeaderChar">
    <w:name w:val="Header Char"/>
    <w:aliases w:val="SJ Head1 Char1"/>
    <w:basedOn w:val="DefaultParagraphFont"/>
    <w:link w:val="Header"/>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bbb045a8-a396-4990-bab7-3a1c94fc4ab6"/>
    <ds:schemaRef ds:uri="e70db6be-7c7d-43d9-8bb2-b83c715fccaf"/>
  </ds:schemaRefs>
</ds:datastoreItem>
</file>

<file path=customXml/itemProps2.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3.xml><?xml version="1.0" encoding="utf-8"?>
<ds:datastoreItem xmlns:ds="http://schemas.openxmlformats.org/officeDocument/2006/customXml" ds:itemID="{78838D95-B7E6-4AD6-9123-E3BDC5E2D916}"/>
</file>

<file path=docProps/app.xml><?xml version="1.0" encoding="utf-8"?>
<Properties xmlns="http://schemas.openxmlformats.org/officeDocument/2006/extended-properties" xmlns:vt="http://schemas.openxmlformats.org/officeDocument/2006/docPropsVTypes">
  <Template>Normal</Template>
  <TotalTime>5</TotalTime>
  <Pages>5</Pages>
  <Words>1471</Words>
  <Characters>8210</Characters>
  <Application>Microsoft Office Word</Application>
  <DocSecurity>0</DocSecurity>
  <Lines>432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8</cp:revision>
  <dcterms:created xsi:type="dcterms:W3CDTF">2026-10-21T15:18:00Z</dcterms:created>
  <dcterms:modified xsi:type="dcterms:W3CDTF">2026-10-21T15:22:00Z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