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tif" ContentType="image/tif"/>
  <Override PartName="/word/media/image3.tif" ContentType="image/tif"/>
  <Override PartName="/word/media/image4.tif" ContentType="image/ti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600F5E" w:rsidR="00297092" w:rsidP="00600F5E" w:rsidRDefault="00901B53" w14:paraId="3019B144" w14:textId="63332F76">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F5E" w:rsidR="00B73C97">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Pr="00600F5E" w:rsidR="00297092" w:rsidP="00600F5E" w:rsidRDefault="002270DA" w14:paraId="6C6A09AC" w14:textId="77777777">
      <w:pPr>
        <w:rPr>
          <w:rFonts w:ascii="Arial" w:hAnsi="Arial" w:cs="Arial"/>
          <w:b/>
          <w:bCs/>
          <w:sz w:val="40"/>
          <w:szCs w:val="40"/>
        </w:rPr>
      </w:pPr>
      <w:r w:rsidRPr="00600F5E">
        <w:rPr>
          <w:rFonts w:ascii="Arial" w:hAnsi="Arial" w:cs="Arial"/>
          <w:b/>
          <w:bCs/>
          <w:sz w:val="40"/>
          <w:szCs w:val="40"/>
        </w:rPr>
        <w:t>Job Description and Person Specification</w:t>
      </w:r>
    </w:p>
    <w:p w:rsidR="656F0F53" w:rsidP="28E68539" w:rsidRDefault="656F0F53" w14:paraId="3FB4835F" w14:textId="19B499B9">
      <w:pPr>
        <w:rPr>
          <w:rFonts w:ascii="Arial" w:hAnsi="Arial" w:cs="Arial"/>
        </w:rPr>
      </w:pPr>
      <w:r w:rsidRPr="7D44DBBC" w:rsidR="656F0F53">
        <w:rPr>
          <w:rFonts w:ascii="Arial" w:hAnsi="Arial" w:eastAsia="Arial" w:cs="Arial"/>
          <w:b w:val="1"/>
          <w:bCs w:val="1"/>
          <w:sz w:val="28"/>
          <w:szCs w:val="28"/>
        </w:rPr>
        <w:t xml:space="preserve"> </w:t>
      </w:r>
    </w:p>
    <w:p w:rsidRPr="004C6137" w:rsidR="004C6137" w:rsidP="7D44DBBC" w:rsidRDefault="004C6137" w14:paraId="2CB09BC3" w14:textId="77777777">
      <w:pPr>
        <w:rPr>
          <w:rFonts w:ascii="Arial" w:hAnsi="Arial" w:cs="Arial"/>
          <w:b w:val="1"/>
          <w:bCs w:val="1"/>
          <w:lang w:val="en-GB"/>
        </w:rPr>
      </w:pPr>
      <w:r w:rsidRPr="7D44DBBC" w:rsidR="004C6137">
        <w:rPr>
          <w:rFonts w:ascii="Arial" w:hAnsi="Arial" w:cs="Arial"/>
          <w:b w:val="1"/>
          <w:bCs w:val="1"/>
          <w:sz w:val="32"/>
          <w:szCs w:val="32"/>
          <w:lang w:val="en-GB"/>
        </w:rPr>
        <w:t>Business Support (Public Health)</w:t>
      </w:r>
    </w:p>
    <w:p w:rsidRPr="004C6137" w:rsidR="004C6137" w:rsidP="004C6137" w:rsidRDefault="004C6137" w14:paraId="53208551" w14:textId="77777777">
      <w:pPr>
        <w:rPr>
          <w:rFonts w:ascii="Arial" w:hAnsi="Arial" w:cs="Arial"/>
          <w:b/>
          <w:lang w:val="en-GB"/>
        </w:rPr>
      </w:pPr>
    </w:p>
    <w:tbl>
      <w:tblPr>
        <w:tblStyle w:val="TableGrid"/>
        <w:tblW w:w="5000" w:type="pct"/>
        <w:tblLook w:val="01E0" w:firstRow="1" w:lastRow="1" w:firstColumn="1" w:lastColumn="1" w:noHBand="0" w:noVBand="0"/>
      </w:tblPr>
      <w:tblGrid>
        <w:gridCol w:w="2365"/>
        <w:gridCol w:w="7263"/>
      </w:tblGrid>
      <w:tr w:rsidRPr="004C6137" w:rsidR="004C6137" w:rsidTr="7D44DBBC" w14:paraId="0B1E8CA7" w14:textId="77777777">
        <w:tc>
          <w:tcPr>
            <w:tcW w:w="1228" w:type="pct"/>
            <w:tcBorders>
              <w:top w:val="single" w:color="auto" w:sz="4" w:space="0"/>
              <w:left w:val="single" w:color="auto" w:sz="4" w:space="0"/>
              <w:bottom w:val="single" w:color="auto" w:sz="4" w:space="0"/>
              <w:right w:val="single" w:color="auto" w:sz="4" w:space="0"/>
            </w:tcBorders>
            <w:tcMar/>
            <w:hideMark/>
          </w:tcPr>
          <w:p w:rsidRPr="004C6137" w:rsidR="004C6137" w:rsidP="004C6137" w:rsidRDefault="004C6137" w14:paraId="21A75E74" w14:textId="77777777">
            <w:pPr>
              <w:rPr>
                <w:rFonts w:ascii="Arial" w:hAnsi="Arial" w:cs="Arial"/>
                <w:b/>
                <w:lang w:val="en-GB"/>
              </w:rPr>
            </w:pPr>
            <w:r w:rsidRPr="004C6137">
              <w:rPr>
                <w:rFonts w:ascii="Arial" w:hAnsi="Arial" w:cs="Arial"/>
                <w:b/>
                <w:lang w:val="en-GB"/>
              </w:rPr>
              <w:t xml:space="preserve">Department </w:t>
            </w:r>
          </w:p>
        </w:tc>
        <w:tc>
          <w:tcPr>
            <w:tcW w:w="3772" w:type="pct"/>
            <w:tcBorders>
              <w:top w:val="single" w:color="auto" w:sz="4" w:space="0"/>
              <w:left w:val="single" w:color="auto" w:sz="4" w:space="0"/>
              <w:bottom w:val="single" w:color="auto" w:sz="4" w:space="0"/>
              <w:right w:val="single" w:color="auto" w:sz="4" w:space="0"/>
            </w:tcBorders>
            <w:tcMar/>
          </w:tcPr>
          <w:p xmlns:wp14="http://schemas.microsoft.com/office/word/2010/wordml" w14:paraId="40853051" wp14:textId="77777777">
            <w:pPr>
              <w:keepLines/>
              <w:spacing w:after="60"/>
            </w:pPr>
            <w:r>
              <w:rPr>
                <w:rFonts w:ascii="Arial" w:hAnsi="Arial" w:eastAsia="Arial" w:cs="Arial"/>
                <w:sz w:val="24"/>
              </w:rPr>
              <w:t>Adult Social Services</w:t>
            </w:r>
          </w:p>
        </w:tc>
      </w:tr>
      <w:tr w:rsidRPr="004C6137" w:rsidR="004C6137" w:rsidTr="7D44DBBC" w14:paraId="6F39CDBF" w14:textId="77777777">
        <w:tc>
          <w:tcPr>
            <w:tcW w:w="1228" w:type="pct"/>
            <w:tcBorders>
              <w:top w:val="single" w:color="auto" w:sz="4" w:space="0"/>
              <w:left w:val="single" w:color="auto" w:sz="4" w:space="0"/>
              <w:bottom w:val="single" w:color="auto" w:sz="4" w:space="0"/>
              <w:right w:val="single" w:color="auto" w:sz="4" w:space="0"/>
            </w:tcBorders>
            <w:tcMar/>
            <w:hideMark/>
          </w:tcPr>
          <w:p w:rsidRPr="004C6137" w:rsidR="004C6137" w:rsidP="004C6137" w:rsidRDefault="004C6137" w14:paraId="2E068EBA" w14:textId="77777777">
            <w:pPr>
              <w:rPr>
                <w:rFonts w:ascii="Arial" w:hAnsi="Arial" w:cs="Arial"/>
                <w:b/>
                <w:lang w:val="en-GB"/>
              </w:rPr>
            </w:pPr>
            <w:r w:rsidRPr="004C6137">
              <w:rPr>
                <w:rFonts w:ascii="Arial" w:hAnsi="Arial" w:cs="Arial"/>
                <w:b/>
                <w:lang w:val="en-GB"/>
              </w:rPr>
              <w:t xml:space="preserve">Service </w:t>
            </w:r>
          </w:p>
        </w:tc>
        <w:tc>
          <w:tcPr>
            <w:tcW w:w="3772" w:type="pct"/>
            <w:tcBorders>
              <w:top w:val="single" w:color="auto" w:sz="4" w:space="0"/>
              <w:left w:val="single" w:color="auto" w:sz="4" w:space="0"/>
              <w:bottom w:val="single" w:color="auto" w:sz="4" w:space="0"/>
              <w:right w:val="single" w:color="auto" w:sz="4" w:space="0"/>
            </w:tcBorders>
            <w:tcMar/>
          </w:tcPr>
          <w:p xmlns:wp14="http://schemas.microsoft.com/office/word/2010/wordml" w14:paraId="40074235" wp14:textId="77777777">
            <w:pPr>
              <w:keepLines/>
              <w:spacing w:after="60"/>
            </w:pPr>
            <w:r>
              <w:rPr>
                <w:rFonts w:ascii="Arial" w:hAnsi="Arial" w:eastAsia="Arial" w:cs="Arial"/>
                <w:sz w:val="24"/>
              </w:rPr>
              <w:t>Public Health</w:t>
            </w:r>
          </w:p>
        </w:tc>
      </w:tr>
      <w:tr w:rsidRPr="004C6137" w:rsidR="004C6137" w:rsidTr="7D44DBBC" w14:paraId="42552164" w14:textId="77777777">
        <w:trPr>
          <w:trHeight w:val="71"/>
        </w:trPr>
        <w:tc>
          <w:tcPr>
            <w:tcW w:w="1228" w:type="pct"/>
            <w:tcBorders>
              <w:top w:val="single" w:color="auto" w:sz="4" w:space="0"/>
              <w:left w:val="single" w:color="auto" w:sz="4" w:space="0"/>
              <w:bottom w:val="single" w:color="auto" w:sz="4" w:space="0"/>
              <w:right w:val="single" w:color="auto" w:sz="4" w:space="0"/>
            </w:tcBorders>
            <w:tcMar/>
            <w:hideMark/>
          </w:tcPr>
          <w:p w:rsidRPr="004C6137" w:rsidR="004C6137" w:rsidP="004C6137" w:rsidRDefault="004C6137" w14:paraId="17970E40" w14:textId="77777777">
            <w:pPr>
              <w:rPr>
                <w:rFonts w:ascii="Arial" w:hAnsi="Arial" w:cs="Arial"/>
                <w:b/>
                <w:lang w:val="en-GB"/>
              </w:rPr>
            </w:pPr>
            <w:r w:rsidRPr="004C6137">
              <w:rPr>
                <w:rFonts w:ascii="Arial" w:hAnsi="Arial" w:cs="Arial"/>
                <w:b/>
                <w:lang w:val="en-GB"/>
              </w:rPr>
              <w:t>Grade</w:t>
            </w:r>
          </w:p>
        </w:tc>
        <w:tc>
          <w:tcPr>
            <w:tcW w:w="3772" w:type="pct"/>
            <w:tcBorders>
              <w:top w:val="single" w:color="auto" w:sz="4" w:space="0"/>
              <w:left w:val="single" w:color="auto" w:sz="4" w:space="0"/>
              <w:bottom w:val="single" w:color="auto" w:sz="4" w:space="0"/>
              <w:right w:val="single" w:color="auto" w:sz="4" w:space="0"/>
            </w:tcBorders>
            <w:tcMar/>
          </w:tcPr>
          <w:p xmlns:wp14="http://schemas.microsoft.com/office/word/2010/wordml" w14:paraId="632692EA" wp14:textId="77777777">
            <w:pPr>
              <w:keepLines/>
              <w:spacing w:after="60"/>
            </w:pPr>
            <w:r>
              <w:rPr>
                <w:rFonts w:ascii="Arial" w:hAnsi="Arial" w:eastAsia="Arial" w:cs="Arial"/>
                <w:sz w:val="24"/>
              </w:rPr>
              <w:t>F</w:t>
            </w:r>
          </w:p>
        </w:tc>
      </w:tr>
      <w:tr w:rsidRPr="004C6137" w:rsidR="004C6137" w:rsidTr="7D44DBBC" w14:paraId="376F6314" w14:textId="77777777">
        <w:tc>
          <w:tcPr>
            <w:tcW w:w="1228" w:type="pct"/>
            <w:tcBorders>
              <w:top w:val="single" w:color="auto" w:sz="4" w:space="0"/>
              <w:left w:val="single" w:color="auto" w:sz="4" w:space="0"/>
              <w:bottom w:val="single" w:color="auto" w:sz="4" w:space="0"/>
              <w:right w:val="single" w:color="auto" w:sz="4" w:space="0"/>
            </w:tcBorders>
            <w:tcMar/>
            <w:hideMark/>
          </w:tcPr>
          <w:p w:rsidRPr="004C6137" w:rsidR="004C6137" w:rsidP="004C6137" w:rsidRDefault="004C6137" w14:paraId="56EEDC75" w14:textId="77777777">
            <w:pPr>
              <w:rPr>
                <w:rFonts w:ascii="Arial" w:hAnsi="Arial" w:cs="Arial"/>
                <w:b/>
                <w:lang w:val="en-GB"/>
              </w:rPr>
            </w:pPr>
            <w:r w:rsidRPr="004C6137">
              <w:rPr>
                <w:rFonts w:ascii="Arial" w:hAnsi="Arial" w:cs="Arial"/>
                <w:b/>
                <w:lang w:val="en-GB"/>
              </w:rPr>
              <w:t>Reports to</w:t>
            </w:r>
          </w:p>
        </w:tc>
        <w:tc>
          <w:tcPr>
            <w:tcW w:w="3772" w:type="pct"/>
            <w:tcBorders>
              <w:top w:val="single" w:color="auto" w:sz="4" w:space="0"/>
              <w:left w:val="single" w:color="auto" w:sz="4" w:space="0"/>
              <w:bottom w:val="single" w:color="auto" w:sz="4" w:space="0"/>
              <w:right w:val="single" w:color="auto" w:sz="4" w:space="0"/>
            </w:tcBorders>
            <w:tcMar/>
          </w:tcPr>
          <w:p xmlns:wp14="http://schemas.microsoft.com/office/word/2010/wordml" w14:paraId="3324FFDA" wp14:textId="77777777">
            <w:pPr>
              <w:keepLines/>
              <w:spacing w:after="60"/>
            </w:pPr>
            <w:r>
              <w:rPr>
                <w:rFonts w:ascii="Arial" w:hAnsi="Arial" w:eastAsia="Arial" w:cs="Arial"/>
                <w:sz w:val="24"/>
              </w:rPr>
              <w:t>Public Health Delivery Manager</w:t>
            </w:r>
          </w:p>
        </w:tc>
      </w:tr>
      <w:tr w:rsidRPr="004C6137" w:rsidR="004C6137" w:rsidTr="7D44DBBC" w14:paraId="3F4B7036" w14:textId="77777777">
        <w:tc>
          <w:tcPr>
            <w:tcW w:w="1228" w:type="pct"/>
            <w:tcBorders>
              <w:top w:val="single" w:color="auto" w:sz="4" w:space="0"/>
              <w:left w:val="single" w:color="auto" w:sz="4" w:space="0"/>
              <w:bottom w:val="single" w:color="auto" w:sz="4" w:space="0"/>
              <w:right w:val="single" w:color="auto" w:sz="4" w:space="0"/>
            </w:tcBorders>
            <w:tcMar/>
            <w:hideMark/>
          </w:tcPr>
          <w:p w:rsidRPr="004C6137" w:rsidR="004C6137" w:rsidP="004C6137" w:rsidRDefault="004C6137" w14:paraId="4738CC95" w14:textId="77777777">
            <w:pPr>
              <w:rPr>
                <w:rFonts w:ascii="Arial" w:hAnsi="Arial" w:cs="Arial"/>
                <w:b/>
                <w:lang w:val="en-GB"/>
              </w:rPr>
            </w:pPr>
            <w:r w:rsidRPr="004C6137">
              <w:rPr>
                <w:rFonts w:ascii="Arial" w:hAnsi="Arial" w:cs="Arial"/>
                <w:b/>
                <w:lang w:val="en-GB"/>
              </w:rPr>
              <w:t xml:space="preserve">Responsible for </w:t>
            </w:r>
          </w:p>
        </w:tc>
        <w:tc>
          <w:tcPr>
            <w:tcW w:w="3772" w:type="pct"/>
            <w:tcBorders>
              <w:top w:val="single" w:color="auto" w:sz="4" w:space="0"/>
              <w:left w:val="single" w:color="auto" w:sz="4" w:space="0"/>
              <w:bottom w:val="single" w:color="auto" w:sz="4" w:space="0"/>
              <w:right w:val="single" w:color="auto" w:sz="4" w:space="0"/>
            </w:tcBorders>
            <w:tcMar/>
          </w:tcPr>
          <w:p xmlns:wp14="http://schemas.microsoft.com/office/word/2010/wordml" w14:paraId="68F9DA86" wp14:textId="77777777">
            <w:pPr>
              <w:keepLines/>
              <w:spacing w:after="60"/>
            </w:pPr>
            <w:r>
              <w:rPr>
                <w:rFonts w:ascii="Arial" w:hAnsi="Arial" w:eastAsia="Arial" w:cs="Arial"/>
                <w:sz w:val="24"/>
              </w:rPr>
              <w:t>n/a</w:t>
            </w:r>
          </w:p>
        </w:tc>
      </w:tr>
      <w:tr w:rsidRPr="004C6137" w:rsidR="004C6137" w:rsidTr="7D44DBBC" w14:paraId="085C2967" w14:textId="77777777">
        <w:tc>
          <w:tcPr>
            <w:tcW w:w="1228" w:type="pct"/>
            <w:tcBorders>
              <w:top w:val="single" w:color="auto" w:sz="4" w:space="0"/>
              <w:left w:val="single" w:color="auto" w:sz="4" w:space="0"/>
              <w:bottom w:val="single" w:color="auto" w:sz="4" w:space="0"/>
              <w:right w:val="single" w:color="auto" w:sz="4" w:space="0"/>
            </w:tcBorders>
            <w:tcMar/>
            <w:hideMark/>
          </w:tcPr>
          <w:p w:rsidRPr="004C6137" w:rsidR="004C6137" w:rsidP="004C6137" w:rsidRDefault="004C6137" w14:paraId="4C1CAA99" w14:textId="77777777">
            <w:pPr>
              <w:rPr>
                <w:rFonts w:ascii="Arial" w:hAnsi="Arial" w:cs="Arial"/>
                <w:b/>
                <w:lang w:val="en-GB"/>
              </w:rPr>
            </w:pPr>
            <w:r w:rsidRPr="004C6137">
              <w:rPr>
                <w:rFonts w:ascii="Arial" w:hAnsi="Arial" w:cs="Arial"/>
                <w:b/>
                <w:lang w:val="en-GB"/>
              </w:rPr>
              <w:t>Job reference</w:t>
            </w:r>
          </w:p>
        </w:tc>
        <w:tc>
          <w:tcPr>
            <w:tcW w:w="3772" w:type="pct"/>
            <w:tcBorders>
              <w:top w:val="single" w:color="auto" w:sz="4" w:space="0"/>
              <w:left w:val="single" w:color="auto" w:sz="4" w:space="0"/>
              <w:bottom w:val="single" w:color="auto" w:sz="4" w:space="0"/>
              <w:right w:val="single" w:color="auto" w:sz="4" w:space="0"/>
            </w:tcBorders>
            <w:tcMar/>
          </w:tcPr>
          <w:p xmlns:wp14="http://schemas.microsoft.com/office/word/2010/wordml" w:rsidP="7D44DBBC" w14:paraId="672A6659" wp14:textId="67E1B8D8">
            <w:pPr>
              <w:rPr>
                <w:rFonts w:ascii="Arial" w:hAnsi="Arial" w:eastAsia="Arial" w:cs="Arial"/>
                <w:sz w:val="24"/>
                <w:szCs w:val="24"/>
              </w:rPr>
            </w:pPr>
            <w:r w:rsidRPr="7D44DBBC" w:rsidR="75208B94">
              <w:rPr>
                <w:rFonts w:ascii="Arial" w:hAnsi="Arial" w:eastAsia="Arial" w:cs="Arial"/>
                <w:color w:val="auto"/>
                <w:sz w:val="24"/>
                <w:szCs w:val="24"/>
                <w:lang w:eastAsia="en-US" w:bidi="ar-SA"/>
              </w:rPr>
              <w:t>11413</w:t>
            </w:r>
          </w:p>
        </w:tc>
      </w:tr>
    </w:tbl>
    <w:p w:rsidRPr="004C6137" w:rsidR="004C6137" w:rsidP="004C6137" w:rsidRDefault="004C6137" w14:paraId="52AD03A0" w14:textId="77777777">
      <w:pPr>
        <w:rPr>
          <w:rFonts w:ascii="Arial" w:hAnsi="Arial" w:cs="Arial"/>
          <w:b/>
          <w:lang w:val="en-GB"/>
        </w:rPr>
      </w:pPr>
    </w:p>
    <w:tbl>
      <w:tblPr>
        <w:tblStyle w:val="TableGrid"/>
        <w:tblW w:w="4999" w:type="pct"/>
        <w:tblLook w:val="01E0" w:firstRow="1" w:lastRow="1" w:firstColumn="1" w:lastColumn="1" w:noHBand="0" w:noVBand="0"/>
      </w:tblPr>
      <w:tblGrid>
        <w:gridCol w:w="9626"/>
      </w:tblGrid>
      <w:tr w:rsidRPr="004C6137" w:rsidR="004C6137" w:rsidTr="7D44DBBC" w14:paraId="51235931" w14:textId="77777777">
        <w:tc>
          <w:tcPr>
            <w:tcW w:w="5000" w:type="pct"/>
            <w:tcBorders>
              <w:top w:val="single" w:color="auto" w:sz="4" w:space="0"/>
              <w:left w:val="single" w:color="auto" w:sz="4" w:space="0"/>
              <w:bottom w:val="single" w:color="auto" w:sz="4" w:space="0"/>
              <w:right w:val="single" w:color="auto" w:sz="4" w:space="0"/>
            </w:tcBorders>
            <w:tcMar/>
            <w:hideMark/>
          </w:tcPr>
          <w:p w:rsidRPr="004C6137" w:rsidR="004C6137" w:rsidP="004C6137" w:rsidRDefault="004C6137" w14:paraId="5270EC3A" w14:textId="7060E62A">
            <w:pPr/>
            <w:r w:rsidRPr="7D44DBBC" w:rsidR="004C6137">
              <w:rPr>
                <w:rFonts w:ascii="Arial" w:hAnsi="Arial" w:cs="Arial"/>
                <w:b w:val="1"/>
                <w:bCs w:val="1"/>
                <w:lang w:val="en-GB"/>
              </w:rPr>
              <w:t>Job Purpose</w:t>
            </w:r>
            <w:r w:rsidRPr="7D44DBBC" w:rsidR="004C6137">
              <w:rPr>
                <w:rFonts w:ascii="Arial" w:hAnsi="Arial" w:cs="Arial"/>
                <w:lang w:val="en-GB"/>
              </w:rPr>
              <w:t xml:space="preserve"> </w:t>
            </w:r>
          </w:p>
        </w:tc>
      </w:tr>
      <w:tr w:rsidRPr="004C6137" w:rsidR="004C6137" w:rsidTr="7D44DBBC" w14:paraId="25D52C24" w14:textId="77777777">
        <w:trPr>
          <w:trHeight w:val="1134"/>
        </w:trPr>
        <w:tc>
          <w:tcPr>
            <w:tcW w:w="5000" w:type="pct"/>
            <w:tcBorders>
              <w:top w:val="single" w:color="auto" w:sz="4" w:space="0"/>
              <w:left w:val="single" w:color="auto" w:sz="4" w:space="0"/>
              <w:bottom w:val="single" w:color="auto" w:sz="4" w:space="0"/>
              <w:right w:val="single" w:color="auto" w:sz="4" w:space="0"/>
            </w:tcBorders>
            <w:tcMar/>
          </w:tcPr>
          <w:p xmlns:wp14="http://schemas.microsoft.com/office/word/2010/wordml" w14:paraId="2E9613DE" wp14:textId="77777777">
            <w:pPr>
              <w:keepLines/>
              <w:spacing w:after="60"/>
            </w:pPr>
            <w:r>
              <w:rPr>
                <w:rFonts w:ascii="Arial" w:hAnsi="Arial" w:eastAsia="Arial" w:cs="Arial"/>
                <w:sz w:val="24"/>
              </w:rPr>
              <w:t>The Post Holder will play a key role in supporting the functions of a Public Health Office, the PH Office Delivery Manager, and the Assistant Director of Public Health (Commissioning) in delivering centralised functions of the PH department on behalf of the Director of Public Health.</w:t>
            </w:r>
          </w:p>
          <w:p xmlns:wp14="http://schemas.microsoft.com/office/word/2010/wordml" w14:paraId="7A096F1A" wp14:textId="77777777">
            <w:pPr>
              <w:keepLines/>
              <w:spacing w:after="60"/>
            </w:pPr>
            <w:r>
              <w:rPr>
                <w:rFonts w:ascii="Arial" w:hAnsi="Arial" w:eastAsia="Arial" w:cs="Arial"/>
                <w:sz w:val="24"/>
              </w:rPr>
              <w:t>You will facilitate the smooth running of projects, business support, and those functions where it makes sense to centralise the request, execution, and response on behalf of the Director of Public Health and the department, including:</w:t>
            </w:r>
          </w:p>
          <w:p xmlns:wp14="http://schemas.microsoft.com/office/word/2010/wordml" w14:paraId="527E7BAC" wp14:textId="77777777">
            <w:pPr>
              <w:keepLines/>
              <w:spacing w:after="60"/>
              <w:ind w:left="360" w:hanging="180"/>
            </w:pPr>
            <w:r>
              <w:rPr>
                <w:rFonts w:ascii="Arial" w:hAnsi="Arial" w:eastAsia="Arial" w:cs="Arial"/>
                <w:sz w:val="24"/>
              </w:rPr>
              <w:t xml:space="preserve">• </w:t>
            </w:r>
            <w:r>
              <w:rPr>
                <w:rFonts w:ascii="Arial" w:hAnsi="Arial" w:eastAsia="Arial" w:cs="Arial"/>
                <w:sz w:val="24"/>
              </w:rPr>
              <w:t>Corporate Governance</w:t>
            </w:r>
          </w:p>
          <w:p xmlns:wp14="http://schemas.microsoft.com/office/word/2010/wordml" w14:paraId="74177D68" wp14:textId="77777777">
            <w:pPr>
              <w:keepLines/>
              <w:spacing w:after="60"/>
              <w:ind w:left="360" w:hanging="180"/>
            </w:pPr>
            <w:r>
              <w:rPr>
                <w:rFonts w:ascii="Arial" w:hAnsi="Arial" w:eastAsia="Arial" w:cs="Arial"/>
                <w:sz w:val="24"/>
              </w:rPr>
              <w:t xml:space="preserve">• </w:t>
            </w:r>
            <w:r>
              <w:rPr>
                <w:rFonts w:ascii="Arial" w:hAnsi="Arial" w:eastAsia="Arial" w:cs="Arial"/>
                <w:sz w:val="24"/>
              </w:rPr>
              <w:t>HR and Health &amp; Safety processes</w:t>
            </w:r>
          </w:p>
          <w:p xmlns:wp14="http://schemas.microsoft.com/office/word/2010/wordml" w14:paraId="1667B4F1" wp14:textId="77777777">
            <w:pPr>
              <w:keepLines/>
              <w:spacing w:after="60"/>
              <w:ind w:left="360" w:hanging="180"/>
            </w:pPr>
            <w:r>
              <w:rPr>
                <w:rFonts w:ascii="Arial" w:hAnsi="Arial" w:eastAsia="Arial" w:cs="Arial"/>
                <w:sz w:val="24"/>
              </w:rPr>
              <w:t xml:space="preserve">• </w:t>
            </w:r>
            <w:r>
              <w:rPr>
                <w:rFonts w:ascii="Arial" w:hAnsi="Arial" w:eastAsia="Arial" w:cs="Arial"/>
                <w:sz w:val="24"/>
              </w:rPr>
              <w:t>Secretariat support for key Public Health Partnerships</w:t>
            </w:r>
          </w:p>
          <w:p xmlns:wp14="http://schemas.microsoft.com/office/word/2010/wordml" w14:paraId="5032710F" wp14:textId="77777777">
            <w:pPr>
              <w:keepLines/>
              <w:spacing w:after="60"/>
              <w:ind w:left="360" w:hanging="180"/>
            </w:pPr>
            <w:r>
              <w:rPr>
                <w:rFonts w:ascii="Arial" w:hAnsi="Arial" w:eastAsia="Arial" w:cs="Arial"/>
                <w:sz w:val="24"/>
              </w:rPr>
              <w:t xml:space="preserve">• </w:t>
            </w:r>
            <w:r>
              <w:rPr>
                <w:rFonts w:ascii="Arial" w:hAnsi="Arial" w:eastAsia="Arial" w:cs="Arial"/>
                <w:sz w:val="24"/>
              </w:rPr>
              <w:t>Business Continuity</w:t>
            </w:r>
          </w:p>
          <w:p xmlns:wp14="http://schemas.microsoft.com/office/word/2010/wordml" w14:paraId="60D5793A" wp14:textId="77777777">
            <w:pPr>
              <w:keepLines/>
              <w:spacing w:after="60"/>
              <w:ind w:left="360" w:hanging="180"/>
            </w:pPr>
            <w:r>
              <w:rPr>
                <w:rFonts w:ascii="Arial" w:hAnsi="Arial" w:eastAsia="Arial" w:cs="Arial"/>
                <w:sz w:val="24"/>
              </w:rPr>
              <w:t xml:space="preserve">• </w:t>
            </w:r>
            <w:r>
              <w:rPr>
                <w:rFonts w:ascii="Arial" w:hAnsi="Arial" w:eastAsia="Arial" w:cs="Arial"/>
                <w:sz w:val="24"/>
              </w:rPr>
              <w:t>Service delivery and business programmes</w:t>
            </w:r>
          </w:p>
          <w:p xmlns:wp14="http://schemas.microsoft.com/office/word/2010/wordml" w14:paraId="56D0C901" wp14:textId="6873AA79">
            <w:pPr>
              <w:keepLines w:val="1"/>
              <w:spacing w:after="60"/>
            </w:pPr>
            <w:r w:rsidRPr="7D44DBBC" w:rsidR="7D44DBBC">
              <w:rPr>
                <w:rFonts w:ascii="Arial" w:hAnsi="Arial" w:eastAsia="Arial" w:cs="Arial"/>
                <w:sz w:val="24"/>
                <w:szCs w:val="24"/>
              </w:rPr>
              <w:t xml:space="preserve">You will offer focused, consistent support </w:t>
            </w:r>
            <w:r w:rsidRPr="7D44DBBC" w:rsidR="7D44DBBC">
              <w:rPr>
                <w:rFonts w:ascii="Arial" w:hAnsi="Arial" w:eastAsia="Arial" w:cs="Arial"/>
                <w:sz w:val="24"/>
                <w:szCs w:val="24"/>
              </w:rPr>
              <w:t>service</w:t>
            </w:r>
            <w:r w:rsidRPr="7D44DBBC" w:rsidR="7D44DBBC">
              <w:rPr>
                <w:rFonts w:ascii="Arial" w:hAnsi="Arial" w:eastAsia="Arial" w:cs="Arial"/>
                <w:sz w:val="24"/>
                <w:szCs w:val="24"/>
              </w:rPr>
              <w:t xml:space="preserve"> to managers and staff </w:t>
            </w:r>
            <w:r w:rsidRPr="7D44DBBC" w:rsidR="5D0FF04E">
              <w:rPr>
                <w:rFonts w:ascii="Arial" w:hAnsi="Arial" w:eastAsia="Arial" w:cs="Arial"/>
                <w:sz w:val="24"/>
                <w:szCs w:val="24"/>
              </w:rPr>
              <w:t>across these</w:t>
            </w:r>
            <w:r w:rsidRPr="7D44DBBC" w:rsidR="7D44DBBC">
              <w:rPr>
                <w:rFonts w:ascii="Arial" w:hAnsi="Arial" w:eastAsia="Arial" w:cs="Arial"/>
                <w:sz w:val="24"/>
                <w:szCs w:val="24"/>
              </w:rPr>
              <w:t xml:space="preserve"> and other functions, with a particular focus on information management and maintenance of our SharePoint site.</w:t>
            </w:r>
          </w:p>
        </w:tc>
      </w:tr>
      <w:tr w:rsidRPr="004C6137" w:rsidR="004C6137" w:rsidTr="7D44DBBC" w14:paraId="0A9637F6" w14:textId="77777777">
        <w:trPr>
          <w:trHeight w:val="301"/>
        </w:trPr>
        <w:tc>
          <w:tcPr>
            <w:tcW w:w="5000" w:type="pct"/>
            <w:tcBorders>
              <w:top w:val="single" w:color="auto" w:sz="4" w:space="0"/>
              <w:left w:val="single" w:color="auto" w:sz="4" w:space="0"/>
              <w:bottom w:val="single" w:color="auto" w:sz="4" w:space="0"/>
              <w:right w:val="single" w:color="auto" w:sz="4" w:space="0"/>
            </w:tcBorders>
            <w:tcMar/>
            <w:hideMark/>
          </w:tcPr>
          <w:p w:rsidRPr="004C6137" w:rsidR="004C6137" w:rsidP="7D44DBBC" w:rsidRDefault="004C6137" w14:paraId="7E0B179F" w14:textId="66FAC779">
            <w:pPr>
              <w:rPr>
                <w:rFonts w:ascii="Arial" w:hAnsi="Arial" w:cs="Arial"/>
                <w:lang w:val="en-GB"/>
              </w:rPr>
            </w:pPr>
            <w:r w:rsidRPr="7D44DBBC" w:rsidR="004C6137">
              <w:rPr>
                <w:rFonts w:ascii="Arial" w:hAnsi="Arial" w:cs="Arial"/>
                <w:b w:val="1"/>
                <w:bCs w:val="1"/>
                <w:lang w:val="en-GB"/>
              </w:rPr>
              <w:t xml:space="preserve">Context </w:t>
            </w:r>
          </w:p>
        </w:tc>
      </w:tr>
      <w:tr w:rsidRPr="004C6137" w:rsidR="004C6137" w:rsidTr="7D44DBBC" w14:paraId="14B94A90" w14:textId="77777777">
        <w:trPr>
          <w:trHeight w:val="1134"/>
        </w:trPr>
        <w:tc>
          <w:tcPr>
            <w:tcW w:w="5000" w:type="pct"/>
            <w:tcBorders>
              <w:top w:val="single" w:color="auto" w:sz="4" w:space="0"/>
              <w:left w:val="single" w:color="auto" w:sz="4" w:space="0"/>
              <w:bottom w:val="single" w:color="auto" w:sz="4" w:space="0"/>
              <w:right w:val="single" w:color="auto" w:sz="4" w:space="0"/>
            </w:tcBorders>
            <w:tcMar/>
          </w:tcPr>
          <w:p xmlns:wp14="http://schemas.microsoft.com/office/word/2010/wordml" w14:paraId="3EAC5C4A" wp14:textId="77777777">
            <w:pPr>
              <w:keepLines/>
              <w:spacing w:after="60"/>
            </w:pPr>
            <w:r>
              <w:rPr>
                <w:rFonts w:ascii="Arial" w:hAnsi="Arial" w:eastAsia="Arial" w:cs="Arial"/>
                <w:sz w:val="24"/>
              </w:rPr>
              <w:t>The key responsibilities of the Public Health department are to:</w:t>
            </w:r>
          </w:p>
          <w:p xmlns:wp14="http://schemas.microsoft.com/office/word/2010/wordml" w14:paraId="6682DEE2" wp14:textId="77777777">
            <w:pPr>
              <w:keepLines/>
              <w:spacing w:after="60"/>
              <w:ind w:left="360" w:hanging="180"/>
            </w:pPr>
            <w:r>
              <w:rPr>
                <w:rFonts w:ascii="Arial" w:hAnsi="Arial" w:eastAsia="Arial" w:cs="Arial"/>
                <w:sz w:val="24"/>
              </w:rPr>
              <w:t xml:space="preserve">• </w:t>
            </w:r>
            <w:r>
              <w:rPr>
                <w:rFonts w:ascii="Arial" w:hAnsi="Arial" w:eastAsia="Arial" w:cs="Arial"/>
                <w:sz w:val="24"/>
              </w:rPr>
              <w:t>Deliver the County Council and public health priorities, directly and through direct joint working with other Directorates</w:t>
            </w:r>
          </w:p>
          <w:p xmlns:wp14="http://schemas.microsoft.com/office/word/2010/wordml" w14:paraId="0D791A07" wp14:textId="77777777">
            <w:pPr>
              <w:keepLines/>
              <w:spacing w:after="60"/>
              <w:ind w:left="360" w:hanging="180"/>
            </w:pPr>
            <w:r>
              <w:rPr>
                <w:rFonts w:ascii="Arial" w:hAnsi="Arial" w:eastAsia="Arial" w:cs="Arial"/>
                <w:sz w:val="24"/>
              </w:rPr>
              <w:t xml:space="preserve">• </w:t>
            </w:r>
            <w:r>
              <w:rPr>
                <w:rFonts w:ascii="Arial" w:hAnsi="Arial" w:eastAsia="Arial" w:cs="Arial"/>
                <w:sz w:val="24"/>
              </w:rPr>
              <w:t>Deliver the statutory functions of the Director of Public Health</w:t>
            </w:r>
          </w:p>
          <w:p xmlns:wp14="http://schemas.microsoft.com/office/word/2010/wordml" w14:paraId="62632155" wp14:textId="77777777">
            <w:pPr>
              <w:keepLines/>
              <w:spacing w:after="60"/>
              <w:ind w:left="360" w:hanging="180"/>
            </w:pPr>
            <w:r>
              <w:rPr>
                <w:rFonts w:ascii="Arial" w:hAnsi="Arial" w:eastAsia="Arial" w:cs="Arial"/>
                <w:sz w:val="24"/>
              </w:rPr>
              <w:t xml:space="preserve">• </w:t>
            </w:r>
            <w:r>
              <w:rPr>
                <w:rFonts w:ascii="Arial" w:hAnsi="Arial" w:eastAsia="Arial" w:cs="Arial"/>
                <w:sz w:val="24"/>
              </w:rPr>
              <w:t>Commission the mandated public health services.</w:t>
            </w:r>
          </w:p>
          <w:p xmlns:wp14="http://schemas.microsoft.com/office/word/2010/wordml" w14:paraId="3614B30A" wp14:textId="77777777">
            <w:pPr>
              <w:keepLines/>
              <w:spacing w:after="60"/>
            </w:pPr>
            <w:r>
              <w:rPr>
                <w:rFonts w:ascii="Arial" w:hAnsi="Arial" w:eastAsia="Arial" w:cs="Arial"/>
                <w:sz w:val="24"/>
              </w:rPr>
              <w:t>For a two-tier county such as Norfolk there are also wider determinants of health that are district council responsibilities and partnership working is important to promote and protect good health.</w:t>
            </w:r>
          </w:p>
        </w:tc>
      </w:tr>
    </w:tbl>
    <w:p w:rsidRPr="004C6137" w:rsidR="004C6137" w:rsidP="004C6137" w:rsidRDefault="004C6137" w14:paraId="236E20A6" w14:textId="77777777">
      <w:pPr>
        <w:rPr>
          <w:rFonts w:ascii="Arial" w:hAnsi="Arial" w:cs="Arial"/>
          <w:b/>
          <w:lang w:val="en-GB"/>
        </w:rPr>
      </w:pPr>
    </w:p>
    <w:tbl>
      <w:tblPr>
        <w:tblStyle w:val="TableGrid"/>
        <w:tblW w:w="9630" w:type="dxa"/>
        <w:tblLayout w:type="fixed"/>
        <w:tblLook w:val="01E0" w:firstRow="1" w:lastRow="1" w:firstColumn="1" w:lastColumn="1" w:noHBand="0" w:noVBand="0"/>
      </w:tblPr>
      <w:tblGrid>
        <w:gridCol w:w="9630"/>
      </w:tblGrid>
      <w:tr w:rsidRPr="004C6137" w:rsidR="004C6137" w:rsidTr="7D44DBBC" w14:paraId="0E5507D1" w14:textId="77777777">
        <w:trPr>
          <w:trHeight w:val="567"/>
        </w:trPr>
        <w:tc>
          <w:tcPr>
            <w:tcW w:w="5000" w:type="pct"/>
            <w:tcBorders>
              <w:top w:val="single" w:color="auto" w:sz="4" w:space="0"/>
              <w:left w:val="single" w:color="auto" w:sz="4" w:space="0"/>
              <w:bottom w:val="single" w:color="auto" w:sz="4" w:space="0"/>
              <w:right w:val="single" w:color="auto" w:sz="4" w:space="0"/>
            </w:tcBorders>
            <w:tcMar/>
            <w:hideMark/>
          </w:tcPr>
          <w:p w:rsidRPr="004C6137" w:rsidR="004C6137" w:rsidP="7D44DBBC" w:rsidRDefault="004C6137" w14:paraId="52E74BD5" w14:textId="768C54B0">
            <w:pPr>
              <w:rPr>
                <w:rFonts w:ascii="Arial" w:hAnsi="Arial" w:cs="Arial"/>
                <w:lang w:val="en-GB"/>
              </w:rPr>
            </w:pPr>
            <w:r w:rsidRPr="7D44DBBC" w:rsidR="004C6137">
              <w:rPr>
                <w:rFonts w:ascii="Arial" w:hAnsi="Arial" w:cs="Arial"/>
                <w:b w:val="1"/>
                <w:bCs w:val="1"/>
                <w:lang w:val="en-GB"/>
              </w:rPr>
              <w:t>Accountabilities</w:t>
            </w:r>
            <w:r w:rsidRPr="7D44DBBC" w:rsidR="05F8980E">
              <w:rPr>
                <w:rFonts w:ascii="Arial" w:hAnsi="Arial" w:cs="Arial"/>
                <w:b w:val="1"/>
                <w:bCs w:val="1"/>
                <w:lang w:val="en-GB"/>
              </w:rPr>
              <w:t xml:space="preserve"> in order of importance</w:t>
            </w:r>
          </w:p>
        </w:tc>
      </w:tr>
      <w:tr w:rsidRPr="004C6137" w:rsidR="004C6137" w:rsidTr="7D44DBBC" w14:paraId="45AE0F98" w14:textId="77777777">
        <w:trPr>
          <w:trHeight w:val="4606"/>
        </w:trPr>
        <w:tc>
          <w:tcPr>
            <w:tcW w:w="5000" w:type="pct"/>
            <w:tcBorders>
              <w:top w:val="single" w:color="auto" w:sz="4" w:space="0"/>
              <w:left w:val="single" w:color="auto" w:sz="4" w:space="0"/>
              <w:right w:val="single" w:color="auto" w:sz="4" w:space="0"/>
            </w:tcBorders>
            <w:tcMar/>
          </w:tcPr>
          <w:p xmlns:wp14="http://schemas.microsoft.com/office/word/2010/wordml" w14:paraId="57EC3C76" wp14:textId="77777777">
            <w:pPr>
              <w:keepLines/>
              <w:spacing w:after="60"/>
              <w:ind w:left="360" w:hanging="180"/>
            </w:pPr>
            <w:r>
              <w:rPr>
                <w:rFonts w:ascii="Arial" w:hAnsi="Arial" w:eastAsia="Arial" w:cs="Arial"/>
                <w:sz w:val="24"/>
              </w:rPr>
              <w:t xml:space="preserve">• </w:t>
            </w:r>
            <w:r>
              <w:rPr>
                <w:rFonts w:ascii="Arial" w:hAnsi="Arial" w:eastAsia="Arial" w:cs="Arial"/>
                <w:sz w:val="24"/>
              </w:rPr>
              <w:t>Provide support to the Delivery Manager and Office Coordinator to ensure that all the services we provide meet council standards and targets as set out our Annual Assurance Statement.</w:t>
            </w:r>
          </w:p>
          <w:p xmlns:wp14="http://schemas.microsoft.com/office/word/2010/wordml" w14:paraId="35018B2D" wp14:textId="77777777">
            <w:pPr>
              <w:keepLines/>
              <w:spacing w:after="60"/>
              <w:ind w:left="360" w:hanging="180"/>
            </w:pPr>
            <w:r>
              <w:rPr>
                <w:rFonts w:ascii="Arial" w:hAnsi="Arial" w:eastAsia="Arial" w:cs="Arial"/>
                <w:sz w:val="24"/>
              </w:rPr>
              <w:t xml:space="preserve">• </w:t>
            </w:r>
            <w:r>
              <w:rPr>
                <w:rFonts w:ascii="Arial" w:hAnsi="Arial" w:eastAsia="Arial" w:cs="Arial"/>
                <w:sz w:val="24"/>
              </w:rPr>
              <w:t>Provide support to team managers to ensure that key governance documents and processes meet corporate standards and are regularly updated, including:</w:t>
            </w:r>
          </w:p>
          <w:p xmlns:wp14="http://schemas.microsoft.com/office/word/2010/wordml" w:rsidP="7D44DBBC" w14:paraId="5686ABA2" wp14:textId="77777777">
            <w:pPr>
              <w:pStyle w:val="Normal"/>
              <w:keepLines w:val="1"/>
              <w:spacing w:after="60"/>
              <w:ind w:firstLine="630"/>
              <w:rPr>
                <w:rFonts w:ascii="Arial" w:hAnsi="Arial" w:eastAsia="Arial" w:cs="Arial"/>
                <w:sz w:val="24"/>
                <w:szCs w:val="24"/>
              </w:rPr>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Information Asset and Information Sharing Agreements registers</w:t>
            </w:r>
          </w:p>
          <w:p xmlns:wp14="http://schemas.microsoft.com/office/word/2010/wordml" w:rsidP="7D44DBBC" w14:paraId="778694FA" wp14:textId="77777777">
            <w:pPr>
              <w:pStyle w:val="Normal"/>
              <w:keepLines w:val="1"/>
              <w:spacing w:after="60"/>
              <w:ind w:firstLine="630"/>
              <w:rPr>
                <w:rFonts w:ascii="Arial" w:hAnsi="Arial" w:eastAsia="Arial" w:cs="Arial"/>
                <w:sz w:val="24"/>
                <w:szCs w:val="24"/>
              </w:rPr>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Health and Safety Profiles, lone worker, and homeworking risk assessments</w:t>
            </w:r>
          </w:p>
          <w:p xmlns:wp14="http://schemas.microsoft.com/office/word/2010/wordml" w:rsidP="7D44DBBC" w14:paraId="5C388613" wp14:textId="77777777">
            <w:pPr>
              <w:pStyle w:val="Normal"/>
              <w:keepLines w:val="1"/>
              <w:spacing w:after="60"/>
              <w:ind w:firstLine="630"/>
              <w:rPr>
                <w:rFonts w:ascii="Arial" w:hAnsi="Arial" w:eastAsia="Arial" w:cs="Arial"/>
                <w:sz w:val="24"/>
                <w:szCs w:val="24"/>
              </w:rPr>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HR records</w:t>
            </w:r>
          </w:p>
          <w:p xmlns:wp14="http://schemas.microsoft.com/office/word/2010/wordml" w:rsidP="7D44DBBC" w14:paraId="151F829B" wp14:textId="77777777">
            <w:pPr>
              <w:pStyle w:val="Normal"/>
              <w:keepLines w:val="1"/>
              <w:spacing w:after="60"/>
              <w:ind w:firstLine="630"/>
              <w:rPr>
                <w:rFonts w:ascii="Arial" w:hAnsi="Arial" w:eastAsia="Arial" w:cs="Arial"/>
                <w:sz w:val="24"/>
                <w:szCs w:val="24"/>
              </w:rPr>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Asset register</w:t>
            </w:r>
          </w:p>
          <w:p xmlns:wp14="http://schemas.microsoft.com/office/word/2010/wordml" w:rsidP="7D44DBBC" w14:paraId="5E137F94" wp14:textId="77777777">
            <w:pPr>
              <w:pStyle w:val="Normal"/>
              <w:keepLines w:val="1"/>
              <w:spacing w:after="60"/>
              <w:ind w:firstLine="630"/>
              <w:rPr>
                <w:rFonts w:ascii="Arial" w:hAnsi="Arial" w:eastAsia="Arial" w:cs="Arial"/>
                <w:sz w:val="24"/>
                <w:szCs w:val="24"/>
              </w:rPr>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Business Continuity Plan</w:t>
            </w:r>
          </w:p>
          <w:p xmlns:wp14="http://schemas.microsoft.com/office/word/2010/wordml" w:rsidP="7D44DBBC" w14:paraId="5846A9C5" wp14:textId="77777777">
            <w:pPr>
              <w:pStyle w:val="Normal"/>
              <w:keepLines w:val="1"/>
              <w:spacing w:after="60"/>
              <w:ind w:firstLine="630"/>
              <w:rPr>
                <w:rFonts w:ascii="Arial" w:hAnsi="Arial" w:eastAsia="Arial" w:cs="Arial"/>
                <w:sz w:val="24"/>
                <w:szCs w:val="24"/>
              </w:rPr>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Freedom of Information and Complaints logs.</w:t>
            </w:r>
          </w:p>
          <w:p xmlns:wp14="http://schemas.microsoft.com/office/word/2010/wordml" w14:paraId="5AE2D484" wp14:textId="3DF6690C">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 xml:space="preserve">Provide secretariat support to key Public </w:t>
            </w:r>
            <w:r w:rsidRPr="7D44DBBC" w:rsidR="402C5D5A">
              <w:rPr>
                <w:rFonts w:ascii="Arial" w:hAnsi="Arial" w:eastAsia="Arial" w:cs="Arial"/>
                <w:sz w:val="24"/>
                <w:szCs w:val="24"/>
              </w:rPr>
              <w:t>H</w:t>
            </w:r>
            <w:r w:rsidRPr="7D44DBBC" w:rsidR="7D44DBBC">
              <w:rPr>
                <w:rFonts w:ascii="Arial" w:hAnsi="Arial" w:eastAsia="Arial" w:cs="Arial"/>
                <w:sz w:val="24"/>
                <w:szCs w:val="24"/>
              </w:rPr>
              <w:t xml:space="preserve">ealth partnerships including </w:t>
            </w:r>
            <w:r w:rsidRPr="7D44DBBC" w:rsidR="58FF2C94">
              <w:rPr>
                <w:rFonts w:ascii="Arial" w:hAnsi="Arial" w:eastAsia="Arial" w:cs="Arial"/>
                <w:sz w:val="24"/>
                <w:szCs w:val="24"/>
              </w:rPr>
              <w:t>scheduling</w:t>
            </w:r>
            <w:r w:rsidRPr="7D44DBBC" w:rsidR="7D44DBBC">
              <w:rPr>
                <w:rFonts w:ascii="Arial" w:hAnsi="Arial" w:eastAsia="Arial" w:cs="Arial"/>
                <w:sz w:val="24"/>
                <w:szCs w:val="24"/>
              </w:rPr>
              <w:t xml:space="preserve"> meetings and recording key actions and outcomes.</w:t>
            </w:r>
          </w:p>
          <w:p xmlns:wp14="http://schemas.microsoft.com/office/word/2010/wordml" w14:paraId="42A52D42" wp14:textId="162BA920">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 xml:space="preserve">Provide focused professional offer to support key initiatives and projects through the development of </w:t>
            </w:r>
            <w:r w:rsidRPr="7D44DBBC" w:rsidR="7D44DBBC">
              <w:rPr>
                <w:rFonts w:ascii="Arial" w:hAnsi="Arial" w:eastAsia="Arial" w:cs="Arial"/>
                <w:sz w:val="24"/>
                <w:szCs w:val="24"/>
              </w:rPr>
              <w:t>standardised</w:t>
            </w:r>
            <w:r w:rsidRPr="7D44DBBC" w:rsidR="7D44DBBC">
              <w:rPr>
                <w:rFonts w:ascii="Arial" w:hAnsi="Arial" w:eastAsia="Arial" w:cs="Arial"/>
                <w:sz w:val="24"/>
                <w:szCs w:val="24"/>
              </w:rPr>
              <w:t xml:space="preserve"> project management templates including project plans, timelines Risks, Action and Issue Log, Highlight Reports, version </w:t>
            </w:r>
            <w:r w:rsidRPr="7D44DBBC" w:rsidR="425254CA">
              <w:rPr>
                <w:rFonts w:ascii="Arial" w:hAnsi="Arial" w:eastAsia="Arial" w:cs="Arial"/>
                <w:sz w:val="24"/>
                <w:szCs w:val="24"/>
              </w:rPr>
              <w:t>and</w:t>
            </w:r>
            <w:r w:rsidRPr="7D44DBBC" w:rsidR="7D44DBBC">
              <w:rPr>
                <w:rFonts w:ascii="Arial" w:hAnsi="Arial" w:eastAsia="Arial" w:cs="Arial"/>
                <w:sz w:val="24"/>
                <w:szCs w:val="24"/>
              </w:rPr>
              <w:t xml:space="preserve"> change control.</w:t>
            </w:r>
          </w:p>
          <w:p xmlns:wp14="http://schemas.microsoft.com/office/word/2010/wordml" w14:paraId="55423967" wp14:textId="77777777">
            <w:pPr>
              <w:keepLines/>
              <w:spacing w:after="60"/>
              <w:ind w:left="360" w:hanging="180"/>
            </w:pPr>
            <w:r>
              <w:rPr>
                <w:rFonts w:ascii="Arial" w:hAnsi="Arial" w:eastAsia="Arial" w:cs="Arial"/>
                <w:sz w:val="24"/>
              </w:rPr>
              <w:t xml:space="preserve">• </w:t>
            </w:r>
            <w:r>
              <w:rPr>
                <w:rFonts w:ascii="Arial" w:hAnsi="Arial" w:eastAsia="Arial" w:cs="Arial"/>
                <w:sz w:val="24"/>
              </w:rPr>
              <w:t>Review, update and develop the Public Health SharePoint site ensuring that the site contains the most up to date key documents and information, strategies, service &amp; corporate governance guidance and quick links to Health and Well Being processes and advice.</w:t>
            </w:r>
          </w:p>
          <w:p xmlns:wp14="http://schemas.microsoft.com/office/word/2010/wordml" w14:paraId="37A8DE46" wp14:textId="77777777">
            <w:pPr>
              <w:keepLines/>
              <w:spacing w:after="60"/>
              <w:ind w:left="360" w:hanging="180"/>
            </w:pPr>
            <w:r>
              <w:rPr>
                <w:rFonts w:ascii="Arial" w:hAnsi="Arial" w:eastAsia="Arial" w:cs="Arial"/>
                <w:sz w:val="24"/>
              </w:rPr>
              <w:t xml:space="preserve">• </w:t>
            </w:r>
            <w:r>
              <w:rPr>
                <w:rFonts w:ascii="Arial" w:hAnsi="Arial" w:eastAsia="Arial" w:cs="Arial"/>
                <w:sz w:val="24"/>
              </w:rPr>
              <w:t>Provide diary and email support to members of the Senior Management Team.</w:t>
            </w:r>
          </w:p>
        </w:tc>
      </w:tr>
    </w:tbl>
    <w:p w:rsidRPr="004C6137" w:rsidR="004C6137" w:rsidP="004C6137" w:rsidRDefault="004C6137" w14:paraId="5DF2E9F4" w14:textId="77777777">
      <w:pPr>
        <w:rPr>
          <w:rFonts w:ascii="Arial" w:hAnsi="Arial" w:cs="Arial"/>
          <w:b/>
          <w:lang w:val="en-GB"/>
        </w:rPr>
      </w:pPr>
    </w:p>
    <w:tbl>
      <w:tblPr>
        <w:tblW w:w="96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385"/>
        <w:gridCol w:w="4245"/>
      </w:tblGrid>
      <w:tr w:rsidRPr="004C6137" w:rsidR="004C6137" w:rsidTr="7D44DBBC" w14:paraId="0F3021B4" w14:textId="77777777">
        <w:trPr>
          <w:trHeight w:val="307"/>
        </w:trPr>
        <w:tc>
          <w:tcPr>
            <w:tcW w:w="9630" w:type="dxa"/>
            <w:gridSpan w:val="2"/>
            <w:tcMar/>
          </w:tcPr>
          <w:p w:rsidRPr="004C6137" w:rsidR="004C6137" w:rsidP="7D44DBBC" w:rsidRDefault="004C6137" w14:paraId="42BAB149" w14:textId="2093998C">
            <w:pPr>
              <w:rPr>
                <w:rFonts w:ascii="Arial" w:hAnsi="Arial" w:cs="Arial"/>
                <w:b w:val="1"/>
                <w:bCs w:val="1"/>
                <w:sz w:val="28"/>
                <w:szCs w:val="28"/>
                <w:lang w:val="en-GB"/>
              </w:rPr>
            </w:pPr>
            <w:r w:rsidRPr="7D44DBBC" w:rsidR="004C6137">
              <w:rPr>
                <w:rFonts w:ascii="Arial" w:hAnsi="Arial" w:cs="Arial"/>
                <w:b w:val="1"/>
                <w:bCs w:val="1"/>
                <w:sz w:val="28"/>
                <w:szCs w:val="28"/>
                <w:lang w:val="en-GB"/>
              </w:rPr>
              <w:t>Person Specification</w:t>
            </w:r>
          </w:p>
        </w:tc>
      </w:tr>
      <w:tr w:rsidRPr="004C6137" w:rsidR="004C6137" w:rsidTr="7D44DBBC" w14:paraId="6F6EE504" w14:textId="77777777">
        <w:trPr>
          <w:trHeight w:val="20"/>
        </w:trPr>
        <w:tc>
          <w:tcPr>
            <w:tcW w:w="9630" w:type="dxa"/>
            <w:gridSpan w:val="2"/>
            <w:tcMar/>
            <w:hideMark/>
          </w:tcPr>
          <w:p w:rsidRPr="004C6137" w:rsidR="004C6137" w:rsidP="004C6137" w:rsidRDefault="004C6137" w14:paraId="4489A43F" w14:textId="5264623E">
            <w:pPr>
              <w:rPr>
                <w:rFonts w:ascii="Arial" w:hAnsi="Arial" w:cs="Arial"/>
                <w:b/>
                <w:lang w:val="en-GB"/>
              </w:rPr>
            </w:pPr>
            <w:r w:rsidRPr="004C6137">
              <w:rPr>
                <w:rFonts w:ascii="Arial" w:hAnsi="Arial" w:cs="Arial"/>
                <w:b/>
                <w:lang w:val="en-GB"/>
              </w:rPr>
              <w:t>Qualifications</w:t>
            </w:r>
          </w:p>
        </w:tc>
      </w:tr>
      <w:tr w:rsidRPr="004C6137" w:rsidR="004C6137" w:rsidTr="7D44DBBC" w14:paraId="01B6F603" w14:textId="77777777">
        <w:trPr>
          <w:trHeight w:val="20"/>
        </w:trPr>
        <w:tc>
          <w:tcPr>
            <w:tcW w:w="5385" w:type="dxa"/>
            <w:tcMar/>
            <w:hideMark/>
          </w:tcPr>
          <w:p w:rsidRPr="004C6137" w:rsidR="004C6137" w:rsidP="004C6137" w:rsidRDefault="004C6137" w14:paraId="0C54CC62" w14:textId="77777777">
            <w:pPr>
              <w:rPr>
                <w:rFonts w:ascii="Arial" w:hAnsi="Arial" w:cs="Arial"/>
                <w:b/>
                <w:lang w:val="en-GB"/>
              </w:rPr>
            </w:pPr>
            <w:r w:rsidRPr="004C6137">
              <w:rPr>
                <w:rFonts w:ascii="Arial" w:hAnsi="Arial" w:cs="Arial"/>
                <w:b/>
                <w:lang w:val="en-GB"/>
              </w:rPr>
              <w:t>Essential</w:t>
            </w:r>
          </w:p>
        </w:tc>
        <w:tc>
          <w:tcPr>
            <w:tcW w:w="4245" w:type="dxa"/>
            <w:tcMar/>
            <w:hideMark/>
          </w:tcPr>
          <w:p w:rsidRPr="004C6137" w:rsidR="004C6137" w:rsidP="004C6137" w:rsidRDefault="004C6137" w14:paraId="2C317DE1" w14:textId="77777777">
            <w:pPr>
              <w:rPr>
                <w:rFonts w:ascii="Arial" w:hAnsi="Arial" w:cs="Arial"/>
                <w:b/>
                <w:lang w:val="en-GB"/>
              </w:rPr>
            </w:pPr>
            <w:r w:rsidRPr="004C6137">
              <w:rPr>
                <w:rFonts w:ascii="Arial" w:hAnsi="Arial" w:cs="Arial"/>
                <w:b/>
                <w:lang w:val="en-GB"/>
              </w:rPr>
              <w:t>Desirable</w:t>
            </w:r>
          </w:p>
        </w:tc>
      </w:tr>
      <w:tr w:rsidRPr="004C6137" w:rsidR="004C6137" w:rsidTr="7D44DBBC" w14:paraId="0150BB21" w14:textId="77777777">
        <w:trPr>
          <w:trHeight w:val="20"/>
        </w:trPr>
        <w:tc>
          <w:tcPr>
            <w:tcW w:w="5385" w:type="dxa"/>
            <w:tcMar/>
          </w:tcPr>
          <w:p xmlns:wp14="http://schemas.microsoft.com/office/word/2010/wordml" w14:paraId="69596ED5" wp14:textId="099323BF">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 xml:space="preserve">Good standard of literacy and numeracy, typically </w:t>
            </w:r>
            <w:r w:rsidRPr="7D44DBBC" w:rsidR="7D44DBBC">
              <w:rPr>
                <w:rFonts w:ascii="Arial" w:hAnsi="Arial" w:eastAsia="Arial" w:cs="Arial"/>
                <w:sz w:val="24"/>
                <w:szCs w:val="24"/>
              </w:rPr>
              <w:t>evidenced</w:t>
            </w:r>
            <w:r w:rsidRPr="7D44DBBC" w:rsidR="7D44DBBC">
              <w:rPr>
                <w:rFonts w:ascii="Arial" w:hAnsi="Arial" w:eastAsia="Arial" w:cs="Arial"/>
                <w:sz w:val="24"/>
                <w:szCs w:val="24"/>
              </w:rPr>
              <w:t xml:space="preserve"> by GCSE grades, 5x A-C or equivalent</w:t>
            </w:r>
            <w:r w:rsidRPr="7D44DBBC" w:rsidR="3BE130CA">
              <w:rPr>
                <w:rFonts w:ascii="Arial" w:hAnsi="Arial" w:eastAsia="Arial" w:cs="Arial"/>
                <w:sz w:val="24"/>
                <w:szCs w:val="24"/>
              </w:rPr>
              <w:t>.</w:t>
            </w:r>
          </w:p>
          <w:p xmlns:wp14="http://schemas.microsoft.com/office/word/2010/wordml" w14:paraId="6F64253A" wp14:textId="266CD2C8">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NVQ Level 3 or equivalent in Business Administration, or equivalent demonstrable experience</w:t>
            </w:r>
            <w:r w:rsidRPr="7D44DBBC" w:rsidR="441753C1">
              <w:rPr>
                <w:rFonts w:ascii="Arial" w:hAnsi="Arial" w:eastAsia="Arial" w:cs="Arial"/>
                <w:sz w:val="24"/>
                <w:szCs w:val="24"/>
              </w:rPr>
              <w:t>.</w:t>
            </w:r>
          </w:p>
        </w:tc>
        <w:tc>
          <w:tcPr>
            <w:tcW w:w="4245" w:type="dxa"/>
            <w:tcMar/>
          </w:tcPr>
          <w:p xmlns:wp14="http://schemas.microsoft.com/office/word/2010/wordml" w14:paraId="462F88D0" wp14:textId="6D121BEC">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 xml:space="preserve">Project management qualification equivalent </w:t>
            </w:r>
            <w:r w:rsidRPr="7D44DBBC" w:rsidR="7D44DBBC">
              <w:rPr>
                <w:rFonts w:ascii="Arial" w:hAnsi="Arial" w:eastAsia="Arial" w:cs="Arial"/>
                <w:sz w:val="24"/>
                <w:szCs w:val="24"/>
              </w:rPr>
              <w:t>of</w:t>
            </w:r>
            <w:r w:rsidRPr="7D44DBBC" w:rsidR="7D44DBBC">
              <w:rPr>
                <w:rFonts w:ascii="Arial" w:hAnsi="Arial" w:eastAsia="Arial" w:cs="Arial"/>
                <w:sz w:val="24"/>
                <w:szCs w:val="24"/>
              </w:rPr>
              <w:t xml:space="preserve"> APM Project Fundamentals (PFQ)</w:t>
            </w:r>
            <w:r w:rsidRPr="7D44DBBC" w:rsidR="57A37F08">
              <w:rPr>
                <w:rFonts w:ascii="Arial" w:hAnsi="Arial" w:eastAsia="Arial" w:cs="Arial"/>
                <w:sz w:val="24"/>
                <w:szCs w:val="24"/>
              </w:rPr>
              <w:t>.</w:t>
            </w:r>
          </w:p>
        </w:tc>
      </w:tr>
      <w:tr w:rsidRPr="004C6137" w:rsidR="004C6137" w:rsidTr="7D44DBBC" w14:paraId="3671AB2A" w14:textId="77777777">
        <w:trPr>
          <w:trHeight w:val="413"/>
        </w:trPr>
        <w:tc>
          <w:tcPr>
            <w:tcW w:w="9630" w:type="dxa"/>
            <w:gridSpan w:val="2"/>
            <w:tcMar/>
            <w:hideMark/>
          </w:tcPr>
          <w:p w:rsidRPr="004C6137" w:rsidR="004C6137" w:rsidP="004C6137" w:rsidRDefault="004C6137" w14:paraId="11279451" w14:textId="7019D271">
            <w:pPr>
              <w:rPr>
                <w:rFonts w:ascii="Arial" w:hAnsi="Arial" w:cs="Arial"/>
                <w:b/>
                <w:lang w:val="en-GB"/>
              </w:rPr>
            </w:pPr>
            <w:r w:rsidRPr="004C6137">
              <w:rPr>
                <w:rFonts w:ascii="Arial" w:hAnsi="Arial" w:cs="Arial"/>
                <w:b/>
                <w:lang w:val="en-GB"/>
              </w:rPr>
              <w:t>Knowledge/Experience</w:t>
            </w:r>
          </w:p>
        </w:tc>
      </w:tr>
      <w:tr w:rsidRPr="004C6137" w:rsidR="004C6137" w:rsidTr="7D44DBBC" w14:paraId="12B8A444" w14:textId="77777777">
        <w:trPr>
          <w:trHeight w:val="20"/>
        </w:trPr>
        <w:tc>
          <w:tcPr>
            <w:tcW w:w="5385" w:type="dxa"/>
            <w:tcMar/>
            <w:hideMark/>
          </w:tcPr>
          <w:p w:rsidRPr="004C6137" w:rsidR="004C6137" w:rsidP="004C6137" w:rsidRDefault="004C6137" w14:paraId="41C03107" w14:textId="77777777">
            <w:pPr>
              <w:rPr>
                <w:rFonts w:ascii="Arial" w:hAnsi="Arial" w:cs="Arial"/>
                <w:b/>
                <w:lang w:val="en-GB"/>
              </w:rPr>
            </w:pPr>
            <w:r w:rsidRPr="004C6137">
              <w:rPr>
                <w:rFonts w:ascii="Arial" w:hAnsi="Arial" w:cs="Arial"/>
                <w:b/>
                <w:lang w:val="en-GB"/>
              </w:rPr>
              <w:t xml:space="preserve">Essential </w:t>
            </w:r>
          </w:p>
        </w:tc>
        <w:tc>
          <w:tcPr>
            <w:tcW w:w="4245" w:type="dxa"/>
            <w:tcMar/>
            <w:hideMark/>
          </w:tcPr>
          <w:p w:rsidRPr="004C6137" w:rsidR="004C6137" w:rsidP="004C6137" w:rsidRDefault="004C6137" w14:paraId="0525B5B5" w14:textId="77777777">
            <w:pPr>
              <w:rPr>
                <w:rFonts w:ascii="Arial" w:hAnsi="Arial" w:cs="Arial"/>
                <w:b/>
                <w:lang w:val="en-GB"/>
              </w:rPr>
            </w:pPr>
            <w:r w:rsidRPr="004C6137">
              <w:rPr>
                <w:rFonts w:ascii="Arial" w:hAnsi="Arial" w:cs="Arial"/>
                <w:b/>
                <w:lang w:val="en-GB"/>
              </w:rPr>
              <w:t xml:space="preserve">Desirable </w:t>
            </w:r>
          </w:p>
        </w:tc>
      </w:tr>
      <w:tr w:rsidRPr="004C6137" w:rsidR="004C6137" w:rsidTr="7D44DBBC" w14:paraId="63FD18D4" w14:textId="77777777">
        <w:trPr>
          <w:trHeight w:val="20"/>
        </w:trPr>
        <w:tc>
          <w:tcPr>
            <w:tcW w:w="5385" w:type="dxa"/>
            <w:tcMar/>
          </w:tcPr>
          <w:p xmlns:wp14="http://schemas.microsoft.com/office/word/2010/wordml" w:rsidP="7D44DBBC" w14:paraId="6C2F9F1A" wp14:textId="6E233BA1">
            <w:pPr>
              <w:pStyle w:val="ListParagraph"/>
              <w:keepLines w:val="1"/>
              <w:numPr>
                <w:ilvl w:val="0"/>
                <w:numId w:val="17"/>
              </w:numPr>
              <w:spacing w:after="60"/>
              <w:ind/>
              <w:rPr>
                <w:rFonts w:ascii="Arial" w:hAnsi="Arial" w:eastAsia="Arial" w:cs="Arial"/>
                <w:sz w:val="24"/>
                <w:szCs w:val="24"/>
              </w:rPr>
            </w:pPr>
            <w:r w:rsidRPr="7D44DBBC" w:rsidR="7D44DBBC">
              <w:rPr>
                <w:rFonts w:ascii="Arial" w:hAnsi="Arial" w:eastAsia="Arial" w:cs="Arial"/>
                <w:sz w:val="24"/>
                <w:szCs w:val="24"/>
              </w:rPr>
              <w:t>At least two years’ experience of supporting projects and programmes</w:t>
            </w:r>
            <w:r w:rsidRPr="7D44DBBC" w:rsidR="0AB814EA">
              <w:rPr>
                <w:rFonts w:ascii="Arial" w:hAnsi="Arial" w:eastAsia="Arial" w:cs="Arial"/>
                <w:sz w:val="24"/>
                <w:szCs w:val="24"/>
              </w:rPr>
              <w:t>.</w:t>
            </w:r>
          </w:p>
          <w:p xmlns:wp14="http://schemas.microsoft.com/office/word/2010/wordml" w:rsidP="7D44DBBC" w14:paraId="4A11654C" wp14:textId="48F3F114">
            <w:pPr>
              <w:pStyle w:val="ListParagraph"/>
              <w:keepLines w:val="1"/>
              <w:numPr>
                <w:ilvl w:val="0"/>
                <w:numId w:val="17"/>
              </w:numPr>
              <w:spacing w:after="60"/>
              <w:ind/>
              <w:rPr>
                <w:rFonts w:ascii="Arial" w:hAnsi="Arial" w:eastAsia="Arial" w:cs="Arial"/>
                <w:sz w:val="24"/>
                <w:szCs w:val="24"/>
              </w:rPr>
            </w:pPr>
            <w:r w:rsidRPr="7D44DBBC" w:rsidR="7D44DBBC">
              <w:rPr>
                <w:rFonts w:ascii="Arial" w:hAnsi="Arial" w:eastAsia="Arial" w:cs="Arial"/>
                <w:sz w:val="24"/>
                <w:szCs w:val="24"/>
              </w:rPr>
              <w:t xml:space="preserve">Experience of team working in a large </w:t>
            </w:r>
            <w:r w:rsidRPr="7D44DBBC" w:rsidR="7D44DBBC">
              <w:rPr>
                <w:rFonts w:ascii="Arial" w:hAnsi="Arial" w:eastAsia="Arial" w:cs="Arial"/>
                <w:sz w:val="24"/>
                <w:szCs w:val="24"/>
              </w:rPr>
              <w:t>organisation</w:t>
            </w:r>
            <w:r w:rsidRPr="7D44DBBC" w:rsidR="5D1B4B98">
              <w:rPr>
                <w:rFonts w:ascii="Arial" w:hAnsi="Arial" w:eastAsia="Arial" w:cs="Arial"/>
                <w:sz w:val="24"/>
                <w:szCs w:val="24"/>
              </w:rPr>
              <w:t>.</w:t>
            </w:r>
          </w:p>
          <w:p xmlns:wp14="http://schemas.microsoft.com/office/word/2010/wordml" w:rsidP="7D44DBBC" w14:paraId="5AE1537E" wp14:textId="4EEC4709">
            <w:pPr>
              <w:pStyle w:val="ListParagraph"/>
              <w:keepLines w:val="1"/>
              <w:numPr>
                <w:ilvl w:val="0"/>
                <w:numId w:val="17"/>
              </w:numPr>
              <w:spacing w:after="60"/>
              <w:ind/>
              <w:rPr>
                <w:rFonts w:ascii="Arial" w:hAnsi="Arial" w:eastAsia="Arial" w:cs="Arial"/>
                <w:sz w:val="24"/>
                <w:szCs w:val="24"/>
              </w:rPr>
            </w:pPr>
            <w:r w:rsidRPr="7D44DBBC" w:rsidR="7D44DBBC">
              <w:rPr>
                <w:rFonts w:ascii="Arial" w:hAnsi="Arial" w:eastAsia="Arial" w:cs="Arial"/>
                <w:sz w:val="24"/>
                <w:szCs w:val="24"/>
              </w:rPr>
              <w:t>Experience implementing new administrative systems and processes.</w:t>
            </w:r>
          </w:p>
        </w:tc>
        <w:tc>
          <w:tcPr>
            <w:tcW w:w="4245" w:type="dxa"/>
            <w:tcMar/>
          </w:tcPr>
          <w:p xmlns:wp14="http://schemas.microsoft.com/office/word/2010/wordml" w:rsidP="7D44DBBC" w14:paraId="693DE83A" wp14:textId="234BBFB8">
            <w:pPr>
              <w:pStyle w:val="ListParagraph"/>
              <w:keepLines w:val="1"/>
              <w:numPr>
                <w:ilvl w:val="0"/>
                <w:numId w:val="16"/>
              </w:numPr>
              <w:spacing w:after="60"/>
              <w:ind/>
              <w:rPr>
                <w:rFonts w:ascii="Arial" w:hAnsi="Arial" w:eastAsia="Arial" w:cs="Arial"/>
                <w:sz w:val="24"/>
                <w:szCs w:val="24"/>
              </w:rPr>
            </w:pPr>
            <w:r w:rsidRPr="7D44DBBC" w:rsidR="7D44DBBC">
              <w:rPr>
                <w:rFonts w:ascii="Arial" w:hAnsi="Arial" w:eastAsia="Arial" w:cs="Arial"/>
                <w:sz w:val="24"/>
                <w:szCs w:val="24"/>
              </w:rPr>
              <w:t>Experience working in a health and/or corporate environment</w:t>
            </w:r>
            <w:r w:rsidRPr="7D44DBBC" w:rsidR="760BB280">
              <w:rPr>
                <w:rFonts w:ascii="Arial" w:hAnsi="Arial" w:eastAsia="Arial" w:cs="Arial"/>
                <w:sz w:val="24"/>
                <w:szCs w:val="24"/>
              </w:rPr>
              <w:t>.</w:t>
            </w:r>
          </w:p>
          <w:p xmlns:wp14="http://schemas.microsoft.com/office/word/2010/wordml" w:rsidP="7D44DBBC" w14:paraId="10833F90" wp14:textId="414DDADB">
            <w:pPr>
              <w:pStyle w:val="ListParagraph"/>
              <w:keepLines w:val="1"/>
              <w:numPr>
                <w:ilvl w:val="0"/>
                <w:numId w:val="16"/>
              </w:numPr>
              <w:spacing w:after="60"/>
              <w:ind/>
              <w:rPr>
                <w:rFonts w:ascii="Arial" w:hAnsi="Arial" w:eastAsia="Arial" w:cs="Arial"/>
                <w:sz w:val="24"/>
                <w:szCs w:val="24"/>
              </w:rPr>
            </w:pPr>
            <w:r w:rsidRPr="7D44DBBC" w:rsidR="7D44DBBC">
              <w:rPr>
                <w:rFonts w:ascii="Arial" w:hAnsi="Arial" w:eastAsia="Arial" w:cs="Arial"/>
                <w:sz w:val="24"/>
                <w:szCs w:val="24"/>
              </w:rPr>
              <w:t xml:space="preserve">Experience creating, designing, and updating content on </w:t>
            </w:r>
            <w:r w:rsidRPr="7D44DBBC" w:rsidR="7D44DBBC">
              <w:rPr>
                <w:rFonts w:ascii="Arial" w:hAnsi="Arial" w:eastAsia="Arial" w:cs="Arial"/>
                <w:sz w:val="24"/>
                <w:szCs w:val="24"/>
              </w:rPr>
              <w:t>Sharepoint</w:t>
            </w:r>
            <w:r w:rsidRPr="7D44DBBC" w:rsidR="7D44DBBC">
              <w:rPr>
                <w:rFonts w:ascii="Arial" w:hAnsi="Arial" w:eastAsia="Arial" w:cs="Arial"/>
                <w:sz w:val="24"/>
                <w:szCs w:val="24"/>
              </w:rPr>
              <w:t xml:space="preserve"> platform</w:t>
            </w:r>
            <w:r w:rsidRPr="7D44DBBC" w:rsidR="3A826E34">
              <w:rPr>
                <w:rFonts w:ascii="Arial" w:hAnsi="Arial" w:eastAsia="Arial" w:cs="Arial"/>
                <w:sz w:val="24"/>
                <w:szCs w:val="24"/>
              </w:rPr>
              <w:t>.</w:t>
            </w:r>
          </w:p>
          <w:p xmlns:wp14="http://schemas.microsoft.com/office/word/2010/wordml" w:rsidP="7D44DBBC" w14:paraId="20390232" wp14:textId="6F3B6BE3">
            <w:pPr>
              <w:pStyle w:val="ListParagraph"/>
              <w:keepLines w:val="1"/>
              <w:numPr>
                <w:ilvl w:val="0"/>
                <w:numId w:val="16"/>
              </w:numPr>
              <w:spacing w:after="60"/>
              <w:ind/>
              <w:rPr>
                <w:rFonts w:ascii="Arial" w:hAnsi="Arial" w:eastAsia="Arial" w:cs="Arial"/>
                <w:sz w:val="24"/>
                <w:szCs w:val="24"/>
              </w:rPr>
            </w:pPr>
            <w:r w:rsidRPr="7D44DBBC" w:rsidR="3A826E34">
              <w:rPr>
                <w:rFonts w:ascii="Arial" w:hAnsi="Arial" w:eastAsia="Arial" w:cs="Arial"/>
                <w:sz w:val="24"/>
                <w:szCs w:val="24"/>
              </w:rPr>
              <w:t>Experience</w:t>
            </w:r>
            <w:r w:rsidRPr="7D44DBBC" w:rsidR="3A826E34">
              <w:rPr>
                <w:rFonts w:ascii="Arial" w:hAnsi="Arial" w:eastAsia="Arial" w:cs="Arial"/>
                <w:sz w:val="24"/>
                <w:szCs w:val="24"/>
              </w:rPr>
              <w:t xml:space="preserve"> creating, designing, and updating webpages.</w:t>
            </w:r>
          </w:p>
        </w:tc>
      </w:tr>
      <w:tr w:rsidRPr="004C6137" w:rsidR="004C6137" w:rsidTr="7D44DBBC" w14:paraId="6249130F" w14:textId="77777777">
        <w:trPr>
          <w:trHeight w:val="393"/>
        </w:trPr>
        <w:tc>
          <w:tcPr>
            <w:tcW w:w="9630" w:type="dxa"/>
            <w:gridSpan w:val="2"/>
            <w:tcMar/>
            <w:hideMark/>
          </w:tcPr>
          <w:p w:rsidRPr="004C6137" w:rsidR="004C6137" w:rsidP="004C6137" w:rsidRDefault="004C6137" w14:paraId="7FAE719A" w14:textId="3505F27F">
            <w:pPr>
              <w:rPr>
                <w:rFonts w:ascii="Arial" w:hAnsi="Arial" w:cs="Arial"/>
                <w:lang w:val="en-GB"/>
              </w:rPr>
            </w:pPr>
            <w:r w:rsidRPr="7D44DBBC" w:rsidR="3A826E34">
              <w:rPr>
                <w:rFonts w:ascii="Arial" w:hAnsi="Arial" w:cs="Arial"/>
                <w:b w:val="1"/>
                <w:bCs w:val="1"/>
                <w:lang w:val="en-GB"/>
              </w:rPr>
              <w:t>Essential</w:t>
            </w:r>
            <w:r w:rsidRPr="7D44DBBC" w:rsidR="3A826E34">
              <w:rPr>
                <w:rFonts w:ascii="Arial" w:hAnsi="Arial" w:cs="Arial"/>
                <w:b w:val="1"/>
                <w:bCs w:val="1"/>
                <w:lang w:val="en-GB"/>
              </w:rPr>
              <w:t xml:space="preserve"> </w:t>
            </w:r>
            <w:r w:rsidRPr="7D44DBBC" w:rsidR="004C6137">
              <w:rPr>
                <w:rFonts w:ascii="Arial" w:hAnsi="Arial" w:cs="Arial"/>
                <w:b w:val="1"/>
                <w:bCs w:val="1"/>
                <w:lang w:val="en-GB"/>
              </w:rPr>
              <w:t>Skills</w:t>
            </w:r>
          </w:p>
        </w:tc>
      </w:tr>
      <w:tr w:rsidRPr="004C6137" w:rsidR="004C6137" w:rsidTr="7D44DBBC" w14:paraId="0513DACE" w14:textId="77777777">
        <w:trPr>
          <w:trHeight w:val="20"/>
        </w:trPr>
        <w:tc>
          <w:tcPr>
            <w:tcW w:w="9630" w:type="dxa"/>
            <w:gridSpan w:val="2"/>
            <w:tcMar/>
          </w:tcPr>
          <w:p xmlns:wp14="http://schemas.microsoft.com/office/word/2010/wordml" w14:paraId="765301DD" wp14:textId="77777777">
            <w:pPr>
              <w:keepLines/>
              <w:spacing w:after="60"/>
              <w:ind w:left="360" w:hanging="180"/>
            </w:pPr>
            <w:r>
              <w:rPr>
                <w:rFonts w:ascii="Arial" w:hAnsi="Arial" w:eastAsia="Arial" w:cs="Arial"/>
                <w:sz w:val="24"/>
              </w:rPr>
              <w:t xml:space="preserve">• </w:t>
            </w:r>
            <w:r>
              <w:rPr>
                <w:rFonts w:ascii="Arial" w:hAnsi="Arial" w:eastAsia="Arial" w:cs="Arial"/>
                <w:sz w:val="24"/>
              </w:rPr>
              <w:t>Excellent organisational and administrative skills with an ability to plan your own workload.</w:t>
            </w:r>
          </w:p>
          <w:p xmlns:wp14="http://schemas.microsoft.com/office/word/2010/wordml" w14:paraId="32F33179" wp14:textId="6C6E2CF7">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Good oral and written communication skills</w:t>
            </w:r>
            <w:r w:rsidRPr="7D44DBBC" w:rsidR="3B25F65D">
              <w:rPr>
                <w:rFonts w:ascii="Arial" w:hAnsi="Arial" w:eastAsia="Arial" w:cs="Arial"/>
                <w:sz w:val="24"/>
                <w:szCs w:val="24"/>
              </w:rPr>
              <w:t>.</w:t>
            </w:r>
          </w:p>
          <w:p xmlns:wp14="http://schemas.microsoft.com/office/word/2010/wordml" w14:paraId="2299446C" wp14:textId="2B127BF0">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Ability to contribute to longer term development and improvement of systems and processes</w:t>
            </w:r>
            <w:r w:rsidRPr="7D44DBBC" w:rsidR="22FA7403">
              <w:rPr>
                <w:rFonts w:ascii="Arial" w:hAnsi="Arial" w:eastAsia="Arial" w:cs="Arial"/>
                <w:sz w:val="24"/>
                <w:szCs w:val="24"/>
              </w:rPr>
              <w:t>.</w:t>
            </w:r>
          </w:p>
          <w:p xmlns:wp14="http://schemas.microsoft.com/office/word/2010/wordml" w14:paraId="14DD2D90" wp14:textId="5F29C6D1">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Good interpersonal skills with the ability to form relationships with a variety of stakeholders</w:t>
            </w:r>
            <w:r w:rsidRPr="7D44DBBC" w:rsidR="2818F6F9">
              <w:rPr>
                <w:rFonts w:ascii="Arial" w:hAnsi="Arial" w:eastAsia="Arial" w:cs="Arial"/>
                <w:sz w:val="24"/>
                <w:szCs w:val="24"/>
              </w:rPr>
              <w:t>.</w:t>
            </w:r>
          </w:p>
          <w:p xmlns:wp14="http://schemas.microsoft.com/office/word/2010/wordml" w14:paraId="39E7A50E" wp14:textId="798D64D8">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Fully competent in the use of Microsoft office systems</w:t>
            </w:r>
            <w:r w:rsidRPr="7D44DBBC" w:rsidR="32AD7C33">
              <w:rPr>
                <w:rFonts w:ascii="Arial" w:hAnsi="Arial" w:eastAsia="Arial" w:cs="Arial"/>
                <w:sz w:val="24"/>
                <w:szCs w:val="24"/>
              </w:rPr>
              <w:t>.</w:t>
            </w:r>
          </w:p>
          <w:p xmlns:wp14="http://schemas.microsoft.com/office/word/2010/wordml" w14:paraId="0710DEBE" wp14:textId="6D43E7E6">
            <w:pPr>
              <w:keepLines w:val="1"/>
              <w:spacing w:after="60"/>
              <w:ind w:left="360" w:hanging="180"/>
            </w:pPr>
            <w:r w:rsidRPr="7D44DBBC" w:rsidR="7D44DBBC">
              <w:rPr>
                <w:rFonts w:ascii="Arial" w:hAnsi="Arial" w:eastAsia="Arial" w:cs="Arial"/>
                <w:sz w:val="24"/>
                <w:szCs w:val="24"/>
              </w:rPr>
              <w:t xml:space="preserve">• </w:t>
            </w:r>
            <w:r w:rsidRPr="7D44DBBC" w:rsidR="7D44DBBC">
              <w:rPr>
                <w:rFonts w:ascii="Arial" w:hAnsi="Arial" w:eastAsia="Arial" w:cs="Arial"/>
                <w:sz w:val="24"/>
                <w:szCs w:val="24"/>
              </w:rPr>
              <w:t xml:space="preserve">Ability to </w:t>
            </w:r>
            <w:r w:rsidRPr="7D44DBBC" w:rsidR="7D44DBBC">
              <w:rPr>
                <w:rFonts w:ascii="Arial" w:hAnsi="Arial" w:eastAsia="Arial" w:cs="Arial"/>
                <w:sz w:val="24"/>
                <w:szCs w:val="24"/>
              </w:rPr>
              <w:t>organise</w:t>
            </w:r>
            <w:r w:rsidRPr="7D44DBBC" w:rsidR="7D44DBBC">
              <w:rPr>
                <w:rFonts w:ascii="Arial" w:hAnsi="Arial" w:eastAsia="Arial" w:cs="Arial"/>
                <w:sz w:val="24"/>
                <w:szCs w:val="24"/>
              </w:rPr>
              <w:t xml:space="preserve"> and present data and information</w:t>
            </w:r>
            <w:r w:rsidRPr="7D44DBBC" w:rsidR="5690DE1F">
              <w:rPr>
                <w:rFonts w:ascii="Arial" w:hAnsi="Arial" w:eastAsia="Arial" w:cs="Arial"/>
                <w:sz w:val="24"/>
                <w:szCs w:val="24"/>
              </w:rPr>
              <w:t>.</w:t>
            </w:r>
          </w:p>
        </w:tc>
      </w:tr>
    </w:tbl>
    <w:p w:rsidR="00B62F06" w:rsidP="00600F5E" w:rsidRDefault="00B62F06" w14:paraId="76E36A9A" w14:textId="77777777">
      <w:pPr>
        <w:rPr>
          <w:rFonts w:ascii="Arial" w:hAnsi="Arial" w:cs="Arial"/>
        </w:rPr>
      </w:pPr>
    </w:p>
    <w:p w:rsidRPr="00FE2980" w:rsidR="00FE2980" w:rsidP="00FE2980" w:rsidRDefault="00FE2980" w14:paraId="4ECFDED8" w14:textId="77777777">
      <w:pPr>
        <w:rPr>
          <w:rFonts w:ascii="Arial" w:hAnsi="Arial" w:cs="Arial"/>
          <w:b/>
          <w:bCs/>
          <w:sz w:val="28"/>
          <w:szCs w:val="28"/>
        </w:rPr>
      </w:pPr>
      <w:r w:rsidRPr="00FE2980">
        <w:rPr>
          <w:rFonts w:ascii="Arial" w:hAnsi="Arial" w:cs="Arial"/>
          <w:b/>
          <w:bCs/>
          <w:sz w:val="28"/>
          <w:szCs w:val="28"/>
        </w:rPr>
        <w:t xml:space="preserve">The Council’s values </w:t>
      </w:r>
    </w:p>
    <w:p w:rsidRPr="00FE2980" w:rsidR="00FE2980" w:rsidP="00FE2980" w:rsidRDefault="00FE2980" w14:paraId="17A4EA4D"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Accountable – We are honest and accountable.</w:t>
      </w:r>
    </w:p>
    <w:p w:rsidRPr="00FE2980" w:rsidR="00FE2980" w:rsidP="00FE2980" w:rsidRDefault="00FE2980" w14:paraId="2CBD39AE"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Inclusive – We champion inclusivity and equity.</w:t>
      </w:r>
    </w:p>
    <w:p w:rsidRPr="00FE2980" w:rsidR="00FE2980" w:rsidP="00FE2980" w:rsidRDefault="00FE2980" w14:paraId="725A9A68"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Ambitious - We want a better future for Norfolk.</w:t>
      </w:r>
    </w:p>
    <w:p w:rsidRPr="00FE2980" w:rsidR="00FE2980" w:rsidP="00FE2980" w:rsidRDefault="00FE2980" w14:paraId="208837FF" w14:textId="77777777">
      <w:pPr>
        <w:pStyle w:val="ListParagraph"/>
        <w:numPr>
          <w:ilvl w:val="0"/>
          <w:numId w:val="9"/>
        </w:numPr>
        <w:rPr>
          <w:rFonts w:ascii="Arial" w:hAnsi="Arial" w:cs="Arial"/>
        </w:rPr>
      </w:pPr>
      <w:r w:rsidRPr="00FE2980">
        <w:rPr>
          <w:rFonts w:ascii="Arial" w:hAnsi="Arial" w:cs="Arial"/>
        </w:rPr>
        <w:t>Trusted – We build and maintain trust.</w:t>
      </w:r>
    </w:p>
    <w:p w:rsidRPr="002117E6" w:rsidR="00FE2980" w:rsidP="00FE2980" w:rsidRDefault="00FE2980" w14:paraId="63762633"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rPr>
          <w:szCs w:val="20"/>
        </w:rPr>
      </w:pPr>
    </w:p>
    <w:p w:rsidRPr="00B015C1" w:rsidR="00245067" w:rsidP="00600F5E" w:rsidRDefault="00245067" w14:paraId="3D015E92" w14:textId="2FAC4291">
      <w:pPr>
        <w:rPr>
          <w:rFonts w:ascii="Arial" w:hAnsi="Arial" w:cs="Arial"/>
          <w:b/>
          <w:bCs/>
          <w:sz w:val="28"/>
          <w:szCs w:val="28"/>
        </w:rPr>
      </w:pPr>
      <w:r w:rsidRPr="00B015C1">
        <w:rPr>
          <w:rFonts w:ascii="Arial" w:hAnsi="Arial" w:cs="Arial"/>
          <w:b/>
          <w:bCs/>
          <w:sz w:val="28"/>
          <w:szCs w:val="28"/>
        </w:rPr>
        <w:t>General Information</w:t>
      </w:r>
    </w:p>
    <w:p w:rsidRPr="00245067" w:rsidR="00245067" w:rsidP="00245067" w:rsidRDefault="00245067" w14:paraId="062C2F3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The job description details the main outcomes of the job and will be updated if these outcomes change.</w:t>
      </w:r>
    </w:p>
    <w:p w:rsidRPr="00245067" w:rsidR="00245067" w:rsidP="00245067" w:rsidRDefault="00245067" w14:paraId="681C1DB4" w14:textId="77777777">
      <w:pPr>
        <w:rPr>
          <w:rFonts w:ascii="Arial" w:hAnsi="Arial" w:cs="Arial"/>
        </w:rPr>
      </w:pPr>
    </w:p>
    <w:p w:rsidRPr="00245067" w:rsidR="00245067" w:rsidP="00245067" w:rsidRDefault="00245067" w14:paraId="19AC829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rsidRPr="00245067" w:rsidR="00245067" w:rsidP="00245067" w:rsidRDefault="00245067" w14:paraId="0A1AD2E5" w14:textId="77777777">
      <w:pPr>
        <w:rPr>
          <w:rFonts w:ascii="Arial" w:hAnsi="Arial" w:cs="Arial"/>
          <w:b/>
          <w:bCs/>
        </w:rPr>
      </w:pPr>
    </w:p>
    <w:p w:rsidRPr="00245067" w:rsidR="00245067" w:rsidP="00245067" w:rsidRDefault="00245067" w14:paraId="42194E38" w14:textId="50BF491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rsidRPr="00245067" w:rsidR="00245067" w:rsidP="00245067" w:rsidRDefault="00245067" w14:paraId="70912604" w14:textId="77777777">
      <w:pPr>
        <w:pStyle w:val="ListParagraph"/>
        <w:rPr>
          <w:rFonts w:ascii="Arial" w:hAnsi="Arial" w:cs="Arial"/>
        </w:rPr>
      </w:pPr>
    </w:p>
    <w:p w:rsidR="00245067" w:rsidP="00245067" w:rsidRDefault="00245067" w14:paraId="31167140" w14:textId="07237EC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rsidR="00B015C1" w:rsidP="00245067" w:rsidRDefault="00B015C1" w14:paraId="3E9E4C98" w14:textId="59ED3590">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B015C1" w:rsidP="00245067" w:rsidRDefault="00B015C1" w14:paraId="31A03DD1" w14:textId="5D74C95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rsidR="00305395" w:rsidP="00245067" w:rsidRDefault="00305395" w14:paraId="0FA49109" w14:textId="0B3A5BB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05395" w:rsidP="00245067" w:rsidRDefault="00305395" w14:paraId="58DD966E" w14:textId="38B6E106">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Pr>
          <w:rFonts w:ascii="Arial" w:hAnsi="Arial" w:cs="Arial"/>
        </w:rPr>
        <w:t xml:space="preserve">We offer a range of benefits working for Norfolk County Council, visit our </w:t>
      </w:r>
      <w:hyperlink w:history="1" r:id="rId12">
        <w:r w:rsidRPr="00370953">
          <w:rPr>
            <w:rStyle w:val="Hyperlink"/>
            <w:rFonts w:ascii="Arial" w:hAnsi="Arial" w:cs="Arial"/>
            <w:b/>
            <w:bCs/>
            <w:color w:val="95C11F"/>
          </w:rPr>
          <w:t>Rewards and Benefits</w:t>
        </w:r>
      </w:hyperlink>
      <w:r>
        <w:rPr>
          <w:rFonts w:ascii="Arial" w:hAnsi="Arial" w:cs="Arial"/>
        </w:rPr>
        <w:t xml:space="preserve"> page to find out more. </w:t>
      </w:r>
    </w:p>
    <w:p w:rsidR="00305395" w:rsidP="00245067" w:rsidRDefault="00305395" w14:paraId="3FB155AE" w14:textId="1130BD6B">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Pr="00305395" w:rsidR="00305395" w:rsidP="00370953" w:rsidRDefault="00370953" w14:paraId="15DF771C" w14:textId="5C441E75">
      <w:pPr>
        <w:rPr>
          <w:rFonts w:ascii="Arial" w:hAnsi="Arial" w:cs="Arial"/>
          <w:lang w:val="en-GB"/>
        </w:rPr>
      </w:pPr>
      <w:r>
        <w:rPr>
          <w:rFonts w:ascii="Arial" w:hAnsi="Arial" w:cs="Arial"/>
        </w:rPr>
        <w:t xml:space="preserve">To view further </w:t>
      </w:r>
      <w:r w:rsidRPr="00370953" w:rsidR="00305395">
        <w:rPr>
          <w:rFonts w:ascii="Arial" w:hAnsi="Arial" w:cs="Arial"/>
        </w:rPr>
        <w:t xml:space="preserve">information </w:t>
      </w:r>
      <w:r>
        <w:rPr>
          <w:rFonts w:ascii="Arial" w:hAnsi="Arial" w:cs="Arial"/>
        </w:rPr>
        <w:t xml:space="preserve">visit our </w:t>
      </w:r>
      <w:hyperlink w:history="1" r:id="rId13">
        <w:r w:rsidRPr="00370953" w:rsidR="00305395">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Pr="00305395" w:rsidR="00305395">
      <w:headerReference w:type="default" r:id="rId14"/>
      <w:footerReference w:type="default" r:id="rId15"/>
      <w:pgSz w:w="11906" w:h="16838"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4DE3" w:rsidRDefault="00BD4DE3" w14:paraId="010455E3" w14:textId="77777777">
      <w:r>
        <w:separator/>
      </w:r>
    </w:p>
  </w:endnote>
  <w:endnote w:type="continuationSeparator" w:id="0">
    <w:p w:rsidR="00BD4DE3" w:rsidRDefault="00BD4DE3" w14:paraId="546CC7D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F1214" w:rsidP="00DF1214" w:rsidRDefault="00AC3A9D" w14:paraId="312D2A18" w14:textId="38A45809">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rsidR="00297092" w:rsidRDefault="00297092" w14:paraId="279D105F" w14:textId="75F2FDB7">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4DE3" w:rsidRDefault="00BD4DE3" w14:paraId="470327C5" w14:textId="77777777">
      <w:r>
        <w:separator/>
      </w:r>
    </w:p>
  </w:footnote>
  <w:footnote w:type="continuationSeparator" w:id="0">
    <w:p w:rsidR="00BD4DE3" w:rsidRDefault="00BD4DE3" w14:paraId="7318DB5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97092" w:rsidRDefault="00AC3A9D" w14:paraId="6FADE5DB" w14:textId="77777777">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119abc45"/>
    <w:multiLevelType xmlns:w="http://schemas.openxmlformats.org/wordprocessingml/2006/main" w:val="hybridMultilevel"/>
    <w:lvl xmlns:w="http://schemas.openxmlformats.org/wordprocessingml/2006/main" w:ilvl="0">
      <w:start w:val="1"/>
      <w:numFmt w:val="bullet"/>
      <w:lvlText w:val=""/>
      <w:lvlJc w:val="left"/>
      <w:pPr>
        <w:ind w:left="540" w:hanging="360"/>
      </w:pPr>
      <w:rPr>
        <w:rFonts w:hint="default" w:ascii="Symbol" w:hAnsi="Symbol"/>
      </w:rPr>
    </w:lvl>
    <w:lvl xmlns:w="http://schemas.openxmlformats.org/wordprocessingml/2006/main" w:ilvl="1">
      <w:start w:val="1"/>
      <w:numFmt w:val="bullet"/>
      <w:lvlText w:val="o"/>
      <w:lvlJc w:val="left"/>
      <w:pPr>
        <w:ind w:left="1260" w:hanging="360"/>
      </w:pPr>
      <w:rPr>
        <w:rFonts w:hint="default" w:ascii="Courier New" w:hAnsi="Courier New"/>
      </w:rPr>
    </w:lvl>
    <w:lvl xmlns:w="http://schemas.openxmlformats.org/wordprocessingml/2006/main" w:ilvl="2">
      <w:start w:val="1"/>
      <w:numFmt w:val="bullet"/>
      <w:lvlText w:val=""/>
      <w:lvlJc w:val="left"/>
      <w:pPr>
        <w:ind w:left="1980" w:hanging="360"/>
      </w:pPr>
      <w:rPr>
        <w:rFonts w:hint="default" w:ascii="Wingdings" w:hAnsi="Wingdings"/>
      </w:rPr>
    </w:lvl>
    <w:lvl xmlns:w="http://schemas.openxmlformats.org/wordprocessingml/2006/main" w:ilvl="3">
      <w:start w:val="1"/>
      <w:numFmt w:val="bullet"/>
      <w:lvlText w:val=""/>
      <w:lvlJc w:val="left"/>
      <w:pPr>
        <w:ind w:left="2700" w:hanging="360"/>
      </w:pPr>
      <w:rPr>
        <w:rFonts w:hint="default" w:ascii="Symbol" w:hAnsi="Symbol"/>
      </w:rPr>
    </w:lvl>
    <w:lvl xmlns:w="http://schemas.openxmlformats.org/wordprocessingml/2006/main" w:ilvl="4">
      <w:start w:val="1"/>
      <w:numFmt w:val="bullet"/>
      <w:lvlText w:val="o"/>
      <w:lvlJc w:val="left"/>
      <w:pPr>
        <w:ind w:left="3420" w:hanging="360"/>
      </w:pPr>
      <w:rPr>
        <w:rFonts w:hint="default" w:ascii="Courier New" w:hAnsi="Courier New"/>
      </w:rPr>
    </w:lvl>
    <w:lvl xmlns:w="http://schemas.openxmlformats.org/wordprocessingml/2006/main" w:ilvl="5">
      <w:start w:val="1"/>
      <w:numFmt w:val="bullet"/>
      <w:lvlText w:val=""/>
      <w:lvlJc w:val="left"/>
      <w:pPr>
        <w:ind w:left="4140" w:hanging="360"/>
      </w:pPr>
      <w:rPr>
        <w:rFonts w:hint="default" w:ascii="Wingdings" w:hAnsi="Wingdings"/>
      </w:rPr>
    </w:lvl>
    <w:lvl xmlns:w="http://schemas.openxmlformats.org/wordprocessingml/2006/main" w:ilvl="6">
      <w:start w:val="1"/>
      <w:numFmt w:val="bullet"/>
      <w:lvlText w:val=""/>
      <w:lvlJc w:val="left"/>
      <w:pPr>
        <w:ind w:left="4860" w:hanging="360"/>
      </w:pPr>
      <w:rPr>
        <w:rFonts w:hint="default" w:ascii="Symbol" w:hAnsi="Symbol"/>
      </w:rPr>
    </w:lvl>
    <w:lvl xmlns:w="http://schemas.openxmlformats.org/wordprocessingml/2006/main" w:ilvl="7">
      <w:start w:val="1"/>
      <w:numFmt w:val="bullet"/>
      <w:lvlText w:val="o"/>
      <w:lvlJc w:val="left"/>
      <w:pPr>
        <w:ind w:left="5580" w:hanging="360"/>
      </w:pPr>
      <w:rPr>
        <w:rFonts w:hint="default" w:ascii="Courier New" w:hAnsi="Courier New"/>
      </w:rPr>
    </w:lvl>
    <w:lvl xmlns:w="http://schemas.openxmlformats.org/wordprocessingml/2006/main" w:ilvl="8">
      <w:start w:val="1"/>
      <w:numFmt w:val="bullet"/>
      <w:lvlText w:val=""/>
      <w:lvlJc w:val="left"/>
      <w:pPr>
        <w:ind w:left="6300" w:hanging="360"/>
      </w:pPr>
      <w:rPr>
        <w:rFonts w:hint="default" w:ascii="Wingdings" w:hAnsi="Wingdings"/>
      </w:rPr>
    </w:lvl>
  </w:abstractNum>
  <w:abstractNum xmlns:w="http://schemas.openxmlformats.org/wordprocessingml/2006/main" w:abstractNumId="14">
    <w:nsid w:val="b8ed234"/>
    <w:multiLevelType xmlns:w="http://schemas.openxmlformats.org/wordprocessingml/2006/main" w:val="hybridMultilevel"/>
    <w:lvl xmlns:w="http://schemas.openxmlformats.org/wordprocessingml/2006/main" w:ilvl="0">
      <w:start w:val="1"/>
      <w:numFmt w:val="bullet"/>
      <w:lvlText w:val=""/>
      <w:lvlJc w:val="left"/>
      <w:pPr>
        <w:ind w:left="540" w:hanging="360"/>
      </w:pPr>
      <w:rPr>
        <w:rFonts w:hint="default" w:ascii="Symbol" w:hAnsi="Symbol"/>
      </w:rPr>
    </w:lvl>
    <w:lvl xmlns:w="http://schemas.openxmlformats.org/wordprocessingml/2006/main" w:ilvl="1">
      <w:start w:val="1"/>
      <w:numFmt w:val="bullet"/>
      <w:lvlText w:val="o"/>
      <w:lvlJc w:val="left"/>
      <w:pPr>
        <w:ind w:left="1260" w:hanging="360"/>
      </w:pPr>
      <w:rPr>
        <w:rFonts w:hint="default" w:ascii="Courier New" w:hAnsi="Courier New"/>
      </w:rPr>
    </w:lvl>
    <w:lvl xmlns:w="http://schemas.openxmlformats.org/wordprocessingml/2006/main" w:ilvl="2">
      <w:start w:val="1"/>
      <w:numFmt w:val="bullet"/>
      <w:lvlText w:val=""/>
      <w:lvlJc w:val="left"/>
      <w:pPr>
        <w:ind w:left="1980" w:hanging="360"/>
      </w:pPr>
      <w:rPr>
        <w:rFonts w:hint="default" w:ascii="Wingdings" w:hAnsi="Wingdings"/>
      </w:rPr>
    </w:lvl>
    <w:lvl xmlns:w="http://schemas.openxmlformats.org/wordprocessingml/2006/main" w:ilvl="3">
      <w:start w:val="1"/>
      <w:numFmt w:val="bullet"/>
      <w:lvlText w:val=""/>
      <w:lvlJc w:val="left"/>
      <w:pPr>
        <w:ind w:left="2700" w:hanging="360"/>
      </w:pPr>
      <w:rPr>
        <w:rFonts w:hint="default" w:ascii="Symbol" w:hAnsi="Symbol"/>
      </w:rPr>
    </w:lvl>
    <w:lvl xmlns:w="http://schemas.openxmlformats.org/wordprocessingml/2006/main" w:ilvl="4">
      <w:start w:val="1"/>
      <w:numFmt w:val="bullet"/>
      <w:lvlText w:val="o"/>
      <w:lvlJc w:val="left"/>
      <w:pPr>
        <w:ind w:left="3420" w:hanging="360"/>
      </w:pPr>
      <w:rPr>
        <w:rFonts w:hint="default" w:ascii="Courier New" w:hAnsi="Courier New"/>
      </w:rPr>
    </w:lvl>
    <w:lvl xmlns:w="http://schemas.openxmlformats.org/wordprocessingml/2006/main" w:ilvl="5">
      <w:start w:val="1"/>
      <w:numFmt w:val="bullet"/>
      <w:lvlText w:val=""/>
      <w:lvlJc w:val="left"/>
      <w:pPr>
        <w:ind w:left="4140" w:hanging="360"/>
      </w:pPr>
      <w:rPr>
        <w:rFonts w:hint="default" w:ascii="Wingdings" w:hAnsi="Wingdings"/>
      </w:rPr>
    </w:lvl>
    <w:lvl xmlns:w="http://schemas.openxmlformats.org/wordprocessingml/2006/main" w:ilvl="6">
      <w:start w:val="1"/>
      <w:numFmt w:val="bullet"/>
      <w:lvlText w:val=""/>
      <w:lvlJc w:val="left"/>
      <w:pPr>
        <w:ind w:left="4860" w:hanging="360"/>
      </w:pPr>
      <w:rPr>
        <w:rFonts w:hint="default" w:ascii="Symbol" w:hAnsi="Symbol"/>
      </w:rPr>
    </w:lvl>
    <w:lvl xmlns:w="http://schemas.openxmlformats.org/wordprocessingml/2006/main" w:ilvl="7">
      <w:start w:val="1"/>
      <w:numFmt w:val="bullet"/>
      <w:lvlText w:val="o"/>
      <w:lvlJc w:val="left"/>
      <w:pPr>
        <w:ind w:left="5580" w:hanging="360"/>
      </w:pPr>
      <w:rPr>
        <w:rFonts w:hint="default" w:ascii="Courier New" w:hAnsi="Courier New"/>
      </w:rPr>
    </w:lvl>
    <w:lvl xmlns:w="http://schemas.openxmlformats.org/wordprocessingml/2006/main" w:ilvl="8">
      <w:start w:val="1"/>
      <w:numFmt w:val="bullet"/>
      <w:lvlText w:val=""/>
      <w:lvlJc w:val="left"/>
      <w:pPr>
        <w:ind w:left="6300" w:hanging="360"/>
      </w:pPr>
      <w:rPr>
        <w:rFonts w:hint="default" w:ascii="Wingdings" w:hAnsi="Wingdings"/>
      </w:rPr>
    </w:lvl>
  </w:abstractNum>
  <w:abstractNum xmlns:w="http://schemas.openxmlformats.org/wordprocessingml/2006/main" w:abstractNumId="13">
    <w:nsid w:val="4b8016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857c406"/>
    <w:multiLevelType xmlns:w="http://schemas.openxmlformats.org/wordprocessingml/2006/main" w:val="hybridMultilevel"/>
    <w:lvl xmlns:w="http://schemas.openxmlformats.org/wordprocessingml/2006/main" w:ilvl="0">
      <w:start w:val="1"/>
      <w:numFmt w:val="bullet"/>
      <w:lvlText w:val=""/>
      <w:lvlJc w:val="left"/>
      <w:pPr>
        <w:ind w:left="540" w:hanging="360"/>
      </w:pPr>
      <w:rPr>
        <w:rFonts w:hint="default" w:ascii="Symbol" w:hAnsi="Symbol"/>
      </w:rPr>
    </w:lvl>
    <w:lvl xmlns:w="http://schemas.openxmlformats.org/wordprocessingml/2006/main" w:ilvl="1">
      <w:start w:val="1"/>
      <w:numFmt w:val="bullet"/>
      <w:lvlText w:val="o"/>
      <w:lvlJc w:val="left"/>
      <w:pPr>
        <w:ind w:left="1260" w:hanging="360"/>
      </w:pPr>
      <w:rPr>
        <w:rFonts w:hint="default" w:ascii="Courier New" w:hAnsi="Courier New"/>
      </w:rPr>
    </w:lvl>
    <w:lvl xmlns:w="http://schemas.openxmlformats.org/wordprocessingml/2006/main" w:ilvl="2">
      <w:start w:val="1"/>
      <w:numFmt w:val="bullet"/>
      <w:lvlText w:val=""/>
      <w:lvlJc w:val="left"/>
      <w:pPr>
        <w:ind w:left="1980" w:hanging="360"/>
      </w:pPr>
      <w:rPr>
        <w:rFonts w:hint="default" w:ascii="Wingdings" w:hAnsi="Wingdings"/>
      </w:rPr>
    </w:lvl>
    <w:lvl xmlns:w="http://schemas.openxmlformats.org/wordprocessingml/2006/main" w:ilvl="3">
      <w:start w:val="1"/>
      <w:numFmt w:val="bullet"/>
      <w:lvlText w:val=""/>
      <w:lvlJc w:val="left"/>
      <w:pPr>
        <w:ind w:left="2700" w:hanging="360"/>
      </w:pPr>
      <w:rPr>
        <w:rFonts w:hint="default" w:ascii="Symbol" w:hAnsi="Symbol"/>
      </w:rPr>
    </w:lvl>
    <w:lvl xmlns:w="http://schemas.openxmlformats.org/wordprocessingml/2006/main" w:ilvl="4">
      <w:start w:val="1"/>
      <w:numFmt w:val="bullet"/>
      <w:lvlText w:val="o"/>
      <w:lvlJc w:val="left"/>
      <w:pPr>
        <w:ind w:left="3420" w:hanging="360"/>
      </w:pPr>
      <w:rPr>
        <w:rFonts w:hint="default" w:ascii="Courier New" w:hAnsi="Courier New"/>
      </w:rPr>
    </w:lvl>
    <w:lvl xmlns:w="http://schemas.openxmlformats.org/wordprocessingml/2006/main" w:ilvl="5">
      <w:start w:val="1"/>
      <w:numFmt w:val="bullet"/>
      <w:lvlText w:val=""/>
      <w:lvlJc w:val="left"/>
      <w:pPr>
        <w:ind w:left="4140" w:hanging="360"/>
      </w:pPr>
      <w:rPr>
        <w:rFonts w:hint="default" w:ascii="Wingdings" w:hAnsi="Wingdings"/>
      </w:rPr>
    </w:lvl>
    <w:lvl xmlns:w="http://schemas.openxmlformats.org/wordprocessingml/2006/main" w:ilvl="6">
      <w:start w:val="1"/>
      <w:numFmt w:val="bullet"/>
      <w:lvlText w:val=""/>
      <w:lvlJc w:val="left"/>
      <w:pPr>
        <w:ind w:left="4860" w:hanging="360"/>
      </w:pPr>
      <w:rPr>
        <w:rFonts w:hint="default" w:ascii="Symbol" w:hAnsi="Symbol"/>
      </w:rPr>
    </w:lvl>
    <w:lvl xmlns:w="http://schemas.openxmlformats.org/wordprocessingml/2006/main" w:ilvl="7">
      <w:start w:val="1"/>
      <w:numFmt w:val="bullet"/>
      <w:lvlText w:val="o"/>
      <w:lvlJc w:val="left"/>
      <w:pPr>
        <w:ind w:left="5580" w:hanging="360"/>
      </w:pPr>
      <w:rPr>
        <w:rFonts w:hint="default" w:ascii="Courier New" w:hAnsi="Courier New"/>
      </w:rPr>
    </w:lvl>
    <w:lvl xmlns:w="http://schemas.openxmlformats.org/wordprocessingml/2006/main" w:ilvl="8">
      <w:start w:val="1"/>
      <w:numFmt w:val="bullet"/>
      <w:lvlText w:val=""/>
      <w:lvlJc w:val="left"/>
      <w:pPr>
        <w:ind w:left="6300" w:hanging="360"/>
      </w:pPr>
      <w:rPr>
        <w:rFonts w:hint="default" w:ascii="Wingdings" w:hAnsi="Wingdings"/>
      </w:rPr>
    </w:lvl>
  </w:abstractNum>
  <w:abstractNum xmlns:w="http://schemas.openxmlformats.org/wordprocessingml/2006/main" w:abstractNumId="11">
    <w:nsid w:val="1badbf10"/>
    <w:multiLevelType xmlns:w="http://schemas.openxmlformats.org/wordprocessingml/2006/main" w:val="hybridMultilevel"/>
    <w:lvl xmlns:w="http://schemas.openxmlformats.org/wordprocessingml/2006/main" w:ilvl="0">
      <w:start w:val="1"/>
      <w:numFmt w:val="bullet"/>
      <w:lvlText w:val=""/>
      <w:lvlJc w:val="left"/>
      <w:pPr>
        <w:ind w:left="540" w:hanging="360"/>
      </w:pPr>
      <w:rPr>
        <w:rFonts w:hint="default" w:ascii="Symbol" w:hAnsi="Symbol"/>
      </w:rPr>
    </w:lvl>
    <w:lvl xmlns:w="http://schemas.openxmlformats.org/wordprocessingml/2006/main" w:ilvl="1">
      <w:start w:val="1"/>
      <w:numFmt w:val="bullet"/>
      <w:lvlText w:val="o"/>
      <w:lvlJc w:val="left"/>
      <w:pPr>
        <w:ind w:left="1260" w:hanging="360"/>
      </w:pPr>
      <w:rPr>
        <w:rFonts w:hint="default" w:ascii="Courier New" w:hAnsi="Courier New"/>
      </w:rPr>
    </w:lvl>
    <w:lvl xmlns:w="http://schemas.openxmlformats.org/wordprocessingml/2006/main" w:ilvl="2">
      <w:start w:val="1"/>
      <w:numFmt w:val="bullet"/>
      <w:lvlText w:val=""/>
      <w:lvlJc w:val="left"/>
      <w:pPr>
        <w:ind w:left="1980" w:hanging="360"/>
      </w:pPr>
      <w:rPr>
        <w:rFonts w:hint="default" w:ascii="Wingdings" w:hAnsi="Wingdings"/>
      </w:rPr>
    </w:lvl>
    <w:lvl xmlns:w="http://schemas.openxmlformats.org/wordprocessingml/2006/main" w:ilvl="3">
      <w:start w:val="1"/>
      <w:numFmt w:val="bullet"/>
      <w:lvlText w:val=""/>
      <w:lvlJc w:val="left"/>
      <w:pPr>
        <w:ind w:left="2700" w:hanging="360"/>
      </w:pPr>
      <w:rPr>
        <w:rFonts w:hint="default" w:ascii="Symbol" w:hAnsi="Symbol"/>
      </w:rPr>
    </w:lvl>
    <w:lvl xmlns:w="http://schemas.openxmlformats.org/wordprocessingml/2006/main" w:ilvl="4">
      <w:start w:val="1"/>
      <w:numFmt w:val="bullet"/>
      <w:lvlText w:val="o"/>
      <w:lvlJc w:val="left"/>
      <w:pPr>
        <w:ind w:left="3420" w:hanging="360"/>
      </w:pPr>
      <w:rPr>
        <w:rFonts w:hint="default" w:ascii="Courier New" w:hAnsi="Courier New"/>
      </w:rPr>
    </w:lvl>
    <w:lvl xmlns:w="http://schemas.openxmlformats.org/wordprocessingml/2006/main" w:ilvl="5">
      <w:start w:val="1"/>
      <w:numFmt w:val="bullet"/>
      <w:lvlText w:val=""/>
      <w:lvlJc w:val="left"/>
      <w:pPr>
        <w:ind w:left="4140" w:hanging="360"/>
      </w:pPr>
      <w:rPr>
        <w:rFonts w:hint="default" w:ascii="Wingdings" w:hAnsi="Wingdings"/>
      </w:rPr>
    </w:lvl>
    <w:lvl xmlns:w="http://schemas.openxmlformats.org/wordprocessingml/2006/main" w:ilvl="6">
      <w:start w:val="1"/>
      <w:numFmt w:val="bullet"/>
      <w:lvlText w:val=""/>
      <w:lvlJc w:val="left"/>
      <w:pPr>
        <w:ind w:left="4860" w:hanging="360"/>
      </w:pPr>
      <w:rPr>
        <w:rFonts w:hint="default" w:ascii="Symbol" w:hAnsi="Symbol"/>
      </w:rPr>
    </w:lvl>
    <w:lvl xmlns:w="http://schemas.openxmlformats.org/wordprocessingml/2006/main" w:ilvl="7">
      <w:start w:val="1"/>
      <w:numFmt w:val="bullet"/>
      <w:lvlText w:val="o"/>
      <w:lvlJc w:val="left"/>
      <w:pPr>
        <w:ind w:left="5580" w:hanging="360"/>
      </w:pPr>
      <w:rPr>
        <w:rFonts w:hint="default" w:ascii="Courier New" w:hAnsi="Courier New"/>
      </w:rPr>
    </w:lvl>
    <w:lvl xmlns:w="http://schemas.openxmlformats.org/wordprocessingml/2006/main" w:ilvl="8">
      <w:start w:val="1"/>
      <w:numFmt w:val="bullet"/>
      <w:lvlText w:val=""/>
      <w:lvlJc w:val="left"/>
      <w:pPr>
        <w:ind w:left="6300" w:hanging="360"/>
      </w:pPr>
      <w:rPr>
        <w:rFonts w:hint="default" w:ascii="Wingdings" w:hAnsi="Wingdings"/>
      </w:rPr>
    </w:lvl>
  </w:abstractNum>
  <w:abstractNum xmlns:w="http://schemas.openxmlformats.org/wordprocessingml/2006/main" w:abstractNumId="10">
    <w:nsid w:val="644d9f5"/>
    <w:multiLevelType xmlns:w="http://schemas.openxmlformats.org/wordprocessingml/2006/main" w:val="hybridMultilevel"/>
    <w:lvl xmlns:w="http://schemas.openxmlformats.org/wordprocessingml/2006/main" w:ilvl="0">
      <w:start w:val="1"/>
      <w:numFmt w:val="bullet"/>
      <w:lvlText w:val="o"/>
      <w:lvlJc w:val="left"/>
      <w:pPr>
        <w:ind w:left="540" w:hanging="360"/>
      </w:pPr>
      <w:rPr>
        <w:rFonts w:hint="default" w:ascii="Courier New" w:hAnsi="Courier New"/>
      </w:rPr>
    </w:lvl>
    <w:lvl xmlns:w="http://schemas.openxmlformats.org/wordprocessingml/2006/main" w:ilvl="1">
      <w:start w:val="1"/>
      <w:numFmt w:val="bullet"/>
      <w:lvlText w:val="o"/>
      <w:lvlJc w:val="left"/>
      <w:pPr>
        <w:ind w:left="1260" w:hanging="360"/>
      </w:pPr>
      <w:rPr>
        <w:rFonts w:hint="default" w:ascii="Courier New" w:hAnsi="Courier New"/>
      </w:rPr>
    </w:lvl>
    <w:lvl xmlns:w="http://schemas.openxmlformats.org/wordprocessingml/2006/main" w:ilvl="2">
      <w:start w:val="1"/>
      <w:numFmt w:val="bullet"/>
      <w:lvlText w:val=""/>
      <w:lvlJc w:val="left"/>
      <w:pPr>
        <w:ind w:left="1980" w:hanging="360"/>
      </w:pPr>
      <w:rPr>
        <w:rFonts w:hint="default" w:ascii="Wingdings" w:hAnsi="Wingdings"/>
      </w:rPr>
    </w:lvl>
    <w:lvl xmlns:w="http://schemas.openxmlformats.org/wordprocessingml/2006/main" w:ilvl="3">
      <w:start w:val="1"/>
      <w:numFmt w:val="bullet"/>
      <w:lvlText w:val=""/>
      <w:lvlJc w:val="left"/>
      <w:pPr>
        <w:ind w:left="2700" w:hanging="360"/>
      </w:pPr>
      <w:rPr>
        <w:rFonts w:hint="default" w:ascii="Symbol" w:hAnsi="Symbol"/>
      </w:rPr>
    </w:lvl>
    <w:lvl xmlns:w="http://schemas.openxmlformats.org/wordprocessingml/2006/main" w:ilvl="4">
      <w:start w:val="1"/>
      <w:numFmt w:val="bullet"/>
      <w:lvlText w:val="o"/>
      <w:lvlJc w:val="left"/>
      <w:pPr>
        <w:ind w:left="3420" w:hanging="360"/>
      </w:pPr>
      <w:rPr>
        <w:rFonts w:hint="default" w:ascii="Courier New" w:hAnsi="Courier New"/>
      </w:rPr>
    </w:lvl>
    <w:lvl xmlns:w="http://schemas.openxmlformats.org/wordprocessingml/2006/main" w:ilvl="5">
      <w:start w:val="1"/>
      <w:numFmt w:val="bullet"/>
      <w:lvlText w:val=""/>
      <w:lvlJc w:val="left"/>
      <w:pPr>
        <w:ind w:left="4140" w:hanging="360"/>
      </w:pPr>
      <w:rPr>
        <w:rFonts w:hint="default" w:ascii="Wingdings" w:hAnsi="Wingdings"/>
      </w:rPr>
    </w:lvl>
    <w:lvl xmlns:w="http://schemas.openxmlformats.org/wordprocessingml/2006/main" w:ilvl="6">
      <w:start w:val="1"/>
      <w:numFmt w:val="bullet"/>
      <w:lvlText w:val=""/>
      <w:lvlJc w:val="left"/>
      <w:pPr>
        <w:ind w:left="4860" w:hanging="360"/>
      </w:pPr>
      <w:rPr>
        <w:rFonts w:hint="default" w:ascii="Symbol" w:hAnsi="Symbol"/>
      </w:rPr>
    </w:lvl>
    <w:lvl xmlns:w="http://schemas.openxmlformats.org/wordprocessingml/2006/main" w:ilvl="7">
      <w:start w:val="1"/>
      <w:numFmt w:val="bullet"/>
      <w:lvlText w:val="o"/>
      <w:lvlJc w:val="left"/>
      <w:pPr>
        <w:ind w:left="5580" w:hanging="360"/>
      </w:pPr>
      <w:rPr>
        <w:rFonts w:hint="default" w:ascii="Courier New" w:hAnsi="Courier New"/>
      </w:rPr>
    </w:lvl>
    <w:lvl xmlns:w="http://schemas.openxmlformats.org/wordprocessingml/2006/main" w:ilvl="8">
      <w:start w:val="1"/>
      <w:numFmt w:val="bullet"/>
      <w:lvlText w:val=""/>
      <w:lvlJc w:val="left"/>
      <w:pPr>
        <w:ind w:left="6300" w:hanging="360"/>
      </w:pPr>
      <w:rPr>
        <w:rFonts w:hint="default" w:ascii="Wingdings" w:hAnsi="Wingdings"/>
      </w:rPr>
    </w:lvl>
  </w:abstractNum>
  <w:abstractNum w:abstractNumId="0" w15:restartNumberingAfterBreak="0">
    <w:nsid w:val="08AC63E4"/>
    <w:multiLevelType w:val="hybridMultilevel"/>
    <w:tmpl w:val="C05AF4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D9B1C03"/>
    <w:multiLevelType w:val="hybridMultilevel"/>
    <w:tmpl w:val="34ECD060"/>
    <w:lvl w:ilvl="0" w:tplc="FFFFFFFF">
      <w:start w:val="8"/>
      <w:numFmt w:val="bullet"/>
      <w:lvlText w:val=""/>
      <w:lvlJc w:val="left"/>
      <w:pPr>
        <w:tabs>
          <w:tab w:val="num" w:pos="720"/>
        </w:tabs>
        <w:ind w:left="720" w:hanging="360"/>
      </w:pPr>
      <w:rPr>
        <w:rFonts w:hint="default" w:ascii="Symbol" w:hAnsi="Symbol" w:eastAsia="Times New Roman" w:cs="Times New Roman"/>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EB913C8"/>
    <w:multiLevelType w:val="hybridMultilevel"/>
    <w:tmpl w:val="E5EACBF6"/>
    <w:lvl w:ilvl="0" w:tplc="2892AE00">
      <w:start w:val="1"/>
      <w:numFmt w:val="bullet"/>
      <w:lvlText w:val=""/>
      <w:lvlJc w:val="left"/>
      <w:pPr>
        <w:ind w:left="720" w:hanging="360"/>
      </w:pPr>
      <w:rPr>
        <w:rFonts w:hint="default" w:ascii="Symbol" w:hAnsi="Symbol"/>
      </w:rPr>
    </w:lvl>
    <w:lvl w:ilvl="1" w:tplc="E5A0BA4A">
      <w:start w:val="1"/>
      <w:numFmt w:val="bullet"/>
      <w:lvlText w:val="o"/>
      <w:lvlJc w:val="left"/>
      <w:pPr>
        <w:ind w:left="1440" w:hanging="360"/>
      </w:pPr>
      <w:rPr>
        <w:rFonts w:hint="default" w:ascii="Courier New" w:hAnsi="Courier New"/>
      </w:rPr>
    </w:lvl>
    <w:lvl w:ilvl="2" w:tplc="2BDE3956">
      <w:start w:val="1"/>
      <w:numFmt w:val="bullet"/>
      <w:lvlText w:val=""/>
      <w:lvlJc w:val="left"/>
      <w:pPr>
        <w:ind w:left="2160" w:hanging="360"/>
      </w:pPr>
      <w:rPr>
        <w:rFonts w:hint="default" w:ascii="Wingdings" w:hAnsi="Wingdings"/>
      </w:rPr>
    </w:lvl>
    <w:lvl w:ilvl="3" w:tplc="EBACC55E">
      <w:start w:val="1"/>
      <w:numFmt w:val="bullet"/>
      <w:lvlText w:val=""/>
      <w:lvlJc w:val="left"/>
      <w:pPr>
        <w:ind w:left="2880" w:hanging="360"/>
      </w:pPr>
      <w:rPr>
        <w:rFonts w:hint="default" w:ascii="Symbol" w:hAnsi="Symbol"/>
      </w:rPr>
    </w:lvl>
    <w:lvl w:ilvl="4" w:tplc="57BEAA74">
      <w:start w:val="1"/>
      <w:numFmt w:val="bullet"/>
      <w:lvlText w:val="o"/>
      <w:lvlJc w:val="left"/>
      <w:pPr>
        <w:ind w:left="3600" w:hanging="360"/>
      </w:pPr>
      <w:rPr>
        <w:rFonts w:hint="default" w:ascii="Courier New" w:hAnsi="Courier New"/>
      </w:rPr>
    </w:lvl>
    <w:lvl w:ilvl="5" w:tplc="ABF69C1E">
      <w:start w:val="1"/>
      <w:numFmt w:val="bullet"/>
      <w:lvlText w:val=""/>
      <w:lvlJc w:val="left"/>
      <w:pPr>
        <w:ind w:left="4320" w:hanging="360"/>
      </w:pPr>
      <w:rPr>
        <w:rFonts w:hint="default" w:ascii="Wingdings" w:hAnsi="Wingdings"/>
      </w:rPr>
    </w:lvl>
    <w:lvl w:ilvl="6" w:tplc="D9D673E8">
      <w:start w:val="1"/>
      <w:numFmt w:val="bullet"/>
      <w:lvlText w:val=""/>
      <w:lvlJc w:val="left"/>
      <w:pPr>
        <w:ind w:left="5040" w:hanging="360"/>
      </w:pPr>
      <w:rPr>
        <w:rFonts w:hint="default" w:ascii="Symbol" w:hAnsi="Symbol"/>
      </w:rPr>
    </w:lvl>
    <w:lvl w:ilvl="7" w:tplc="F5E87372">
      <w:start w:val="1"/>
      <w:numFmt w:val="bullet"/>
      <w:lvlText w:val="o"/>
      <w:lvlJc w:val="left"/>
      <w:pPr>
        <w:ind w:left="5760" w:hanging="360"/>
      </w:pPr>
      <w:rPr>
        <w:rFonts w:hint="default" w:ascii="Courier New" w:hAnsi="Courier New"/>
      </w:rPr>
    </w:lvl>
    <w:lvl w:ilvl="8" w:tplc="3C5C014E">
      <w:start w:val="1"/>
      <w:numFmt w:val="bullet"/>
      <w:lvlText w:val=""/>
      <w:lvlJc w:val="left"/>
      <w:pPr>
        <w:ind w:left="6480" w:hanging="360"/>
      </w:pPr>
      <w:rPr>
        <w:rFonts w:hint="default" w:ascii="Wingdings" w:hAnsi="Wingdings"/>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33E3748"/>
    <w:multiLevelType w:val="hybridMultilevel"/>
    <w:tmpl w:val="1D6E5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76C0E59"/>
    <w:multiLevelType w:val="hybridMultilevel"/>
    <w:tmpl w:val="2C1C8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9393FB2"/>
    <w:multiLevelType w:val="hybridMultilevel"/>
    <w:tmpl w:val="7CCE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7">
    <w:abstractNumId w:val="15"/>
  </w:num>
  <w:num w:numId="16">
    <w:abstractNumId w:val="14"/>
  </w:num>
  <w:num w:numId="15">
    <w:abstractNumId w:val="13"/>
  </w:num>
  <w:num w:numId="14">
    <w:abstractNumId w:val="12"/>
  </w:num>
  <w:num w:numId="13">
    <w:abstractNumId w:val="11"/>
  </w:num>
  <w:num w:numId="12">
    <w:abstractNumId w:val="10"/>
  </w:num>
  <w:num w:numId="1" w16cid:durableId="2133478798">
    <w:abstractNumId w:val="4"/>
  </w:num>
  <w:num w:numId="2" w16cid:durableId="929657296">
    <w:abstractNumId w:val="5"/>
  </w:num>
  <w:num w:numId="3" w16cid:durableId="1159618943">
    <w:abstractNumId w:val="9"/>
  </w:num>
  <w:num w:numId="4" w16cid:durableId="1112746308">
    <w:abstractNumId w:val="0"/>
  </w:num>
  <w:num w:numId="5" w16cid:durableId="1321809493">
    <w:abstractNumId w:val="6"/>
  </w:num>
  <w:num w:numId="6" w16cid:durableId="579681699">
    <w:abstractNumId w:val="3"/>
  </w:num>
  <w:num w:numId="7" w16cid:durableId="1514804470">
    <w:abstractNumId w:val="7"/>
  </w:num>
  <w:num w:numId="8" w16cid:durableId="1825733551">
    <w:abstractNumId w:val="1"/>
  </w:num>
  <w:num w:numId="9" w16cid:durableId="1195343566">
    <w:abstractNumId w:val="8"/>
  </w:num>
  <w:num w:numId="10" w16cid:durableId="927229895">
    <w:abstractNumId w:val="2"/>
  </w:num>
  <w:num w:numId="11" w16cid:durableId="310839013">
    <w:abstractNumId w:val="8"/>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E29F5"/>
    <w:rsid w:val="002270DA"/>
    <w:rsid w:val="00245067"/>
    <w:rsid w:val="00246985"/>
    <w:rsid w:val="00297092"/>
    <w:rsid w:val="002D511E"/>
    <w:rsid w:val="002F347A"/>
    <w:rsid w:val="00305395"/>
    <w:rsid w:val="00313EAE"/>
    <w:rsid w:val="00370953"/>
    <w:rsid w:val="003D17AB"/>
    <w:rsid w:val="00452323"/>
    <w:rsid w:val="004C6137"/>
    <w:rsid w:val="004D2FD8"/>
    <w:rsid w:val="004D6171"/>
    <w:rsid w:val="004F304B"/>
    <w:rsid w:val="00517EF7"/>
    <w:rsid w:val="005E4B3B"/>
    <w:rsid w:val="00600F5E"/>
    <w:rsid w:val="00642BDC"/>
    <w:rsid w:val="00853DA5"/>
    <w:rsid w:val="00901B53"/>
    <w:rsid w:val="00910914"/>
    <w:rsid w:val="0094450A"/>
    <w:rsid w:val="009778C6"/>
    <w:rsid w:val="009D4193"/>
    <w:rsid w:val="00A254F6"/>
    <w:rsid w:val="00A9316D"/>
    <w:rsid w:val="00AA20BE"/>
    <w:rsid w:val="00AC3A9D"/>
    <w:rsid w:val="00B015C1"/>
    <w:rsid w:val="00B62F06"/>
    <w:rsid w:val="00B73C97"/>
    <w:rsid w:val="00BD4DE3"/>
    <w:rsid w:val="00CA145E"/>
    <w:rsid w:val="00DB326C"/>
    <w:rsid w:val="00DD172A"/>
    <w:rsid w:val="00DF1214"/>
    <w:rsid w:val="00F23BAB"/>
    <w:rsid w:val="00F41E74"/>
    <w:rsid w:val="00FE2980"/>
    <w:rsid w:val="033A2B8D"/>
    <w:rsid w:val="05F8980E"/>
    <w:rsid w:val="0AB814EA"/>
    <w:rsid w:val="0D43BBCE"/>
    <w:rsid w:val="0E11D28D"/>
    <w:rsid w:val="1399C058"/>
    <w:rsid w:val="16E478B0"/>
    <w:rsid w:val="16E478B0"/>
    <w:rsid w:val="18FE5B10"/>
    <w:rsid w:val="1EAECE18"/>
    <w:rsid w:val="228C14F9"/>
    <w:rsid w:val="22FA7403"/>
    <w:rsid w:val="25142E70"/>
    <w:rsid w:val="25142E70"/>
    <w:rsid w:val="2818F6F9"/>
    <w:rsid w:val="28E68539"/>
    <w:rsid w:val="2F221A6C"/>
    <w:rsid w:val="2F221A6C"/>
    <w:rsid w:val="2FF1CA3E"/>
    <w:rsid w:val="32AD7C33"/>
    <w:rsid w:val="3A3CAE94"/>
    <w:rsid w:val="3A826E34"/>
    <w:rsid w:val="3B25F65D"/>
    <w:rsid w:val="3BE130CA"/>
    <w:rsid w:val="402C5D5A"/>
    <w:rsid w:val="425254CA"/>
    <w:rsid w:val="441753C1"/>
    <w:rsid w:val="484EC4DB"/>
    <w:rsid w:val="51310164"/>
    <w:rsid w:val="51310164"/>
    <w:rsid w:val="5690DE1F"/>
    <w:rsid w:val="57A37F08"/>
    <w:rsid w:val="5873FF97"/>
    <w:rsid w:val="58FF2C94"/>
    <w:rsid w:val="5BC8F980"/>
    <w:rsid w:val="5D0FF04E"/>
    <w:rsid w:val="5D1B4B98"/>
    <w:rsid w:val="61834E6E"/>
    <w:rsid w:val="64306C3D"/>
    <w:rsid w:val="656F0F53"/>
    <w:rsid w:val="68CBAB13"/>
    <w:rsid w:val="71664B37"/>
    <w:rsid w:val="733358C4"/>
    <w:rsid w:val="74761EED"/>
    <w:rsid w:val="75208B94"/>
    <w:rsid w:val="760BB280"/>
    <w:rsid w:val="7CB6B62A"/>
    <w:rsid w:val="7D44DBB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2">
    <w:name w:val="heading 2"/>
    <w:basedOn w:val="Normal"/>
    <w:link w:val="Heading2Char"/>
    <w:uiPriority w:val="9"/>
    <w:qFormat/>
    <w:rsid w:val="00B015C1"/>
    <w:pPr>
      <w:pBdr>
        <w:top w:val="none" w:color="auto" w:sz="0" w:space="0"/>
        <w:left w:val="none" w:color="auto" w:sz="0" w:space="0"/>
        <w:bottom w:val="none" w:color="auto" w:sz="0" w:space="0"/>
        <w:right w:val="none" w:color="auto" w:sz="0" w:space="0"/>
        <w:between w:val="none" w:color="auto" w:sz="0" w:space="0"/>
        <w:bar w:val="none" w:color="auto" w:sz="0"/>
      </w:pBdr>
      <w:spacing w:before="300" w:after="150"/>
      <w:outlineLvl w:val="1"/>
    </w:pPr>
    <w:rPr>
      <w:rFonts w:ascii="inherit" w:hAnsi="inherit" w:eastAsia="Times New Roman"/>
      <w:b/>
      <w:bCs/>
      <w:sz w:val="36"/>
      <w:szCs w:val="36"/>
      <w:bdr w:val="none" w:color="auto" w:sz="0" w:space="0"/>
      <w:lang w:val="en-GB" w:eastAsia="ko-K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 w:customStyle="1">
    <w:name w:val="Body"/>
    <w:rPr>
      <w:rFonts w:ascii="Helvetica Neue" w:hAnsi="Helvetica Neue" w:eastAsia="Helvetica Neue" w:cs="Helvetica Neue"/>
      <w:color w:val="000000"/>
      <w:sz w:val="22"/>
      <w:szCs w:val="22"/>
    </w:rPr>
  </w:style>
  <w:style w:type="paragraph" w:styleId="TableParagraph" w:customStyle="1">
    <w:name w:val="Table Paragraph"/>
    <w:basedOn w:val="Normal"/>
    <w:uiPriority w:val="1"/>
    <w:qFormat/>
    <w:rsid w:val="002270DA"/>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pPr>
    <w:rPr>
      <w:rFonts w:ascii="Arial" w:hAnsi="Arial" w:eastAsia="Arial" w:cs="Arial"/>
      <w:sz w:val="22"/>
      <w:szCs w:val="22"/>
      <w:bdr w:val="none" w:color="auto" w:sz="0" w:space="0"/>
      <w:lang w:val="en-GB"/>
    </w:rPr>
  </w:style>
  <w:style w:type="paragraph" w:styleId="ListParagraph">
    <w:name w:val="List Paragraph"/>
    <w:basedOn w:val="Normal"/>
    <w:uiPriority w:val="34"/>
    <w:qFormat/>
    <w:rsid w:val="005E4B3B"/>
    <w:pPr>
      <w:ind w:left="720"/>
      <w:contextualSpacing/>
    </w:pPr>
  </w:style>
  <w:style w:type="paragraph" w:styleId="Default" w:customStyle="1">
    <w:name w:val="Default"/>
    <w:rsid w:val="00246985"/>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Arial" w:hAnsi="Arial" w:cs="Arial"/>
      <w:color w:val="000000"/>
      <w:sz w:val="24"/>
      <w:szCs w:val="24"/>
    </w:rPr>
  </w:style>
  <w:style w:type="paragraph" w:styleId="CommentText">
    <w:name w:val="Comment Text"/>
    <w:basedOn w:val="Normal"/>
    <w:link w:val="CommentTextChar"/>
    <w:rsid w:val="00600F5E"/>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eastAsia="Times New Roman"/>
      <w:sz w:val="20"/>
      <w:szCs w:val="20"/>
      <w:bdr w:val="none" w:color="auto" w:sz="0" w:space="0"/>
      <w:lang w:val="en-GB" w:eastAsia="en-GB"/>
    </w:rPr>
  </w:style>
  <w:style w:type="character" w:styleId="CommentTextChar" w:customStyle="1">
    <w:name w:val="Comment Text Char"/>
    <w:basedOn w:val="DefaultParagraphFont"/>
    <w:link w:val="CommentText"/>
    <w:rsid w:val="00600F5E"/>
    <w:rPr>
      <w:rFonts w:ascii="Arial" w:hAnsi="Arial" w:eastAsia="Times New Roman"/>
      <w:bdr w:val="none" w:color="auto" w:sz="0" w:space="0"/>
      <w:lang w:eastAsia="en-GB"/>
    </w:rPr>
  </w:style>
  <w:style w:type="character" w:styleId="Heading2Char" w:customStyle="1">
    <w:name w:val="Heading 2 Char"/>
    <w:basedOn w:val="DefaultParagraphFont"/>
    <w:link w:val="Heading2"/>
    <w:uiPriority w:val="9"/>
    <w:rsid w:val="00B015C1"/>
    <w:rPr>
      <w:rFonts w:ascii="inherit" w:hAnsi="inherit" w:eastAsia="Times New Roman"/>
      <w:b/>
      <w:bCs/>
      <w:sz w:val="36"/>
      <w:szCs w:val="36"/>
      <w:bdr w:val="none" w:color="auto" w:sz="0" w:space="0"/>
    </w:rPr>
  </w:style>
  <w:style w:type="paragraph" w:styleId="NormalWeb">
    <w:name w:val="Normal (Web)"/>
    <w:basedOn w:val="Normal"/>
    <w:uiPriority w:val="99"/>
    <w:semiHidden/>
    <w:unhideWhenUsed/>
    <w:rsid w:val="00B015C1"/>
    <w:pPr>
      <w:pBdr>
        <w:top w:val="none" w:color="auto" w:sz="0" w:space="0"/>
        <w:left w:val="none" w:color="auto" w:sz="0" w:space="0"/>
        <w:bottom w:val="none" w:color="auto" w:sz="0" w:space="0"/>
        <w:right w:val="none" w:color="auto" w:sz="0" w:space="0"/>
        <w:between w:val="none" w:color="auto" w:sz="0" w:space="0"/>
        <w:bar w:val="none" w:color="auto" w:sz="0"/>
      </w:pBdr>
      <w:spacing w:after="150"/>
    </w:pPr>
    <w:rPr>
      <w:rFonts w:eastAsia="Times New Roman"/>
      <w:bdr w:val="none" w:color="auto" w:sz="0" w:space="0"/>
      <w:lang w:val="en-GB" w:eastAsia="ko-KR"/>
    </w:rPr>
  </w:style>
  <w:style w:type="paragraph" w:styleId="BodyTextIndent2">
    <w:name w:val="Body Text Indent 2"/>
    <w:basedOn w:val="Normal"/>
    <w:link w:val="BodyTextIndent2Char"/>
    <w:rsid w:val="002F347A"/>
    <w:pPr>
      <w:pBdr>
        <w:top w:val="none" w:color="auto" w:sz="0" w:space="0"/>
        <w:left w:val="none" w:color="auto" w:sz="0" w:space="0"/>
        <w:bottom w:val="none" w:color="auto" w:sz="0" w:space="0"/>
        <w:right w:val="none" w:color="auto" w:sz="0" w:space="0"/>
        <w:between w:val="none" w:color="auto" w:sz="0" w:space="0"/>
        <w:bar w:val="none" w:color="auto" w:sz="0"/>
      </w:pBdr>
      <w:spacing w:after="120" w:line="480" w:lineRule="auto"/>
      <w:ind w:left="283"/>
    </w:pPr>
    <w:rPr>
      <w:rFonts w:ascii="Arial" w:hAnsi="Arial" w:eastAsia="Times New Roman"/>
      <w:szCs w:val="20"/>
      <w:bdr w:val="none" w:color="auto" w:sz="0" w:space="0"/>
      <w:lang w:val="en-GB"/>
    </w:rPr>
  </w:style>
  <w:style w:type="character" w:styleId="BodyTextIndent2Char" w:customStyle="1">
    <w:name w:val="Body Text Indent 2 Char"/>
    <w:basedOn w:val="DefaultParagraphFont"/>
    <w:link w:val="BodyTextIndent2"/>
    <w:rsid w:val="002F347A"/>
    <w:rPr>
      <w:rFonts w:ascii="Arial" w:hAnsi="Arial" w:eastAsia="Times New Roman"/>
      <w:sz w:val="24"/>
      <w:bdr w:val="none" w:color="auto" w:sz="0" w:space="0"/>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styleId="HeaderChar" w:customStyle="1">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styleId="FooterChar" w:customStyle="1">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orfolk.gov.uk/jobs-training-and-volunteering/work-at-norfolk-county-council/rewards-and-benefit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tif"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2.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4A5F87-2BB8-42CC-8E76-FA3FDF01F9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Molloy</dc:creator>
  <cp:lastModifiedBy>Sophie Molloy</cp:lastModifiedBy>
  <cp:revision>4</cp:revision>
  <dcterms:created xsi:type="dcterms:W3CDTF">2026-10-16T09:36:52Z</dcterms:created>
  <dcterms:modified xsi:type="dcterms:W3CDTF">2026-10-16T09:47:24Z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{"FileActivityType":"9","FileActivityTimeStamp":"2026-10-16T09:36:53.273Z","FileActivityUsersOnPage":[{"DisplayName":"Sophie Molloy","Id":"rn018@norfolk.gov.uk"}],"FileActivityNavigationId":null}</vt:lpwstr>
  </property>
  <property fmtid="{D5CDD505-2E9C-101B-9397-08002B2CF9AE}" pid="8" name="_ExtendedDescription">
    <vt:lpwstr/>
  </property>
  <property fmtid="{D5CDD505-2E9C-101B-9397-08002B2CF9AE}" pid="9" name="TriggerFlowInfo">
    <vt:lpwstr/>
  </property>
  <property fmtid="{D5CDD505-2E9C-101B-9397-08002B2CF9AE}" pid="10" name="docLang">
    <vt:lpwstr>en</vt:lpwstr>
  </property>
  <property fmtid="{D5CDD505-2E9C-101B-9397-08002B2CF9AE}" pid="11" name="MediaServiceImageTags">
    <vt:lpwstr/>
  </property>
</Properties>
</file>