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6517ED7F"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EA614D">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01B0D215" w:rsidR="00E565F4" w:rsidRPr="004B21CB" w:rsidRDefault="00EA614D" w:rsidP="00E565F4">
      <w:pPr>
        <w:rPr>
          <w:b/>
          <w:sz w:val="28"/>
          <w:szCs w:val="28"/>
        </w:rPr>
      </w:pPr>
      <w:r>
        <w:rPr>
          <w:b/>
          <w:sz w:val="28"/>
          <w:szCs w:val="28"/>
        </w:rPr>
        <w:t>Highways Development Management &amp; Licensing Officer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EA614D" w:rsidRPr="00D939F1" w14:paraId="7DB0DE2F" w14:textId="77777777" w:rsidTr="00077C31">
        <w:tc>
          <w:tcPr>
            <w:tcW w:w="1228" w:type="pct"/>
          </w:tcPr>
          <w:p w14:paraId="6CDB697F" w14:textId="10B487FB" w:rsidR="00EA614D" w:rsidRPr="00D939F1" w:rsidRDefault="00EA614D" w:rsidP="00EA614D">
            <w:pPr>
              <w:rPr>
                <w:rFonts w:cs="Arial"/>
                <w:b/>
              </w:rPr>
            </w:pPr>
            <w:r w:rsidRPr="00D939F1">
              <w:rPr>
                <w:rFonts w:cs="Arial"/>
                <w:b/>
              </w:rPr>
              <w:t>Department</w:t>
            </w:r>
            <w:r w:rsidRPr="00D939F1" w:rsidDel="0026105A">
              <w:rPr>
                <w:rFonts w:cs="Arial"/>
                <w:b/>
              </w:rPr>
              <w:t xml:space="preserve"> </w:t>
            </w:r>
          </w:p>
        </w:tc>
        <w:tc>
          <w:tcPr>
            <w:tcW w:w="3772" w:type="pct"/>
          </w:tcPr>
          <w:p w14:paraId="386B0BCF" w14:textId="7EC48037" w:rsidR="00EA614D" w:rsidRPr="00D939F1" w:rsidRDefault="00EA614D" w:rsidP="00EA614D">
            <w:pPr>
              <w:rPr>
                <w:rFonts w:cs="Arial"/>
              </w:rPr>
            </w:pPr>
            <w:r w:rsidRPr="00283C5E">
              <w:t>Community and Environmental Services</w:t>
            </w:r>
          </w:p>
        </w:tc>
      </w:tr>
      <w:tr w:rsidR="00EA614D" w:rsidRPr="00D939F1" w14:paraId="78F00233" w14:textId="77777777" w:rsidTr="00077C31">
        <w:tc>
          <w:tcPr>
            <w:tcW w:w="1228" w:type="pct"/>
          </w:tcPr>
          <w:p w14:paraId="0548B70D" w14:textId="4F27C61A" w:rsidR="00EA614D" w:rsidRPr="00D939F1" w:rsidRDefault="00EA614D" w:rsidP="00EA614D">
            <w:pPr>
              <w:rPr>
                <w:rFonts w:cs="Arial"/>
                <w:b/>
              </w:rPr>
            </w:pPr>
            <w:r w:rsidRPr="00D939F1">
              <w:rPr>
                <w:rFonts w:cs="Arial"/>
                <w:b/>
              </w:rPr>
              <w:t>Service</w:t>
            </w:r>
            <w:r w:rsidRPr="00D939F1" w:rsidDel="00B274E4">
              <w:rPr>
                <w:rFonts w:cs="Arial"/>
                <w:b/>
              </w:rPr>
              <w:t xml:space="preserve"> </w:t>
            </w:r>
          </w:p>
        </w:tc>
        <w:tc>
          <w:tcPr>
            <w:tcW w:w="3772" w:type="pct"/>
          </w:tcPr>
          <w:p w14:paraId="51A31882" w14:textId="5377CB12" w:rsidR="00EA614D" w:rsidRPr="00D939F1" w:rsidRDefault="00EA614D" w:rsidP="00EA614D">
            <w:pPr>
              <w:rPr>
                <w:rFonts w:cs="Arial"/>
              </w:rPr>
            </w:pPr>
            <w:r>
              <w:t>Highways / Developer Services</w:t>
            </w:r>
          </w:p>
        </w:tc>
      </w:tr>
      <w:tr w:rsidR="00EA614D" w:rsidRPr="00D939F1" w14:paraId="2B99FFC0" w14:textId="77777777" w:rsidTr="00077C31">
        <w:trPr>
          <w:trHeight w:val="71"/>
        </w:trPr>
        <w:tc>
          <w:tcPr>
            <w:tcW w:w="1228" w:type="pct"/>
          </w:tcPr>
          <w:p w14:paraId="615D3DF6" w14:textId="43E7A5B7" w:rsidR="00EA614D" w:rsidRPr="00D939F1" w:rsidRDefault="00EA614D" w:rsidP="00EA614D">
            <w:pPr>
              <w:rPr>
                <w:rFonts w:cs="Arial"/>
                <w:b/>
              </w:rPr>
            </w:pPr>
            <w:r w:rsidRPr="00D939F1">
              <w:rPr>
                <w:rFonts w:cs="Arial"/>
                <w:b/>
              </w:rPr>
              <w:t>Grade</w:t>
            </w:r>
          </w:p>
        </w:tc>
        <w:tc>
          <w:tcPr>
            <w:tcW w:w="3772" w:type="pct"/>
          </w:tcPr>
          <w:p w14:paraId="511EF496" w14:textId="35B64C94" w:rsidR="00EA614D" w:rsidRPr="00D939F1" w:rsidRDefault="00EA614D" w:rsidP="00EA614D">
            <w:pPr>
              <w:rPr>
                <w:rFonts w:cs="Arial"/>
              </w:rPr>
            </w:pPr>
            <w:r>
              <w:rPr>
                <w:rFonts w:cs="Arial"/>
              </w:rPr>
              <w:t>J</w:t>
            </w:r>
          </w:p>
        </w:tc>
      </w:tr>
      <w:tr w:rsidR="00EA614D" w:rsidRPr="00D939F1" w14:paraId="6AC38155" w14:textId="77777777" w:rsidTr="00077C31">
        <w:tc>
          <w:tcPr>
            <w:tcW w:w="1228" w:type="pct"/>
          </w:tcPr>
          <w:p w14:paraId="4DF539BF" w14:textId="6659B93B" w:rsidR="00EA614D" w:rsidRPr="00D939F1" w:rsidRDefault="00EA614D" w:rsidP="00EA614D">
            <w:pPr>
              <w:rPr>
                <w:rFonts w:cs="Arial"/>
                <w:b/>
              </w:rPr>
            </w:pPr>
            <w:r w:rsidRPr="00D939F1">
              <w:rPr>
                <w:rFonts w:cs="Arial"/>
                <w:b/>
              </w:rPr>
              <w:t>Reports to</w:t>
            </w:r>
          </w:p>
        </w:tc>
        <w:tc>
          <w:tcPr>
            <w:tcW w:w="3772" w:type="pct"/>
          </w:tcPr>
          <w:p w14:paraId="53B53BC9" w14:textId="2DA497D8" w:rsidR="00EA614D" w:rsidRPr="00D939F1" w:rsidRDefault="00EA614D" w:rsidP="00EA614D">
            <w:pPr>
              <w:rPr>
                <w:rFonts w:cs="Arial"/>
              </w:rPr>
            </w:pPr>
            <w:r>
              <w:rPr>
                <w:rFonts w:cs="Arial"/>
              </w:rPr>
              <w:t>Developer Services Manager</w:t>
            </w:r>
          </w:p>
        </w:tc>
      </w:tr>
      <w:tr w:rsidR="00EA614D" w:rsidRPr="00D939F1" w14:paraId="60D0A7D6" w14:textId="77777777" w:rsidTr="00077C31">
        <w:tc>
          <w:tcPr>
            <w:tcW w:w="1228" w:type="pct"/>
          </w:tcPr>
          <w:p w14:paraId="6945889F" w14:textId="1B24018D" w:rsidR="00EA614D" w:rsidRPr="00D939F1" w:rsidRDefault="00EA614D" w:rsidP="00EA614D">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1E61F749" w:rsidR="00EA614D" w:rsidRPr="00D939F1" w:rsidRDefault="00EA614D" w:rsidP="00EA614D">
            <w:pPr>
              <w:rPr>
                <w:rFonts w:cs="Arial"/>
              </w:rPr>
            </w:pPr>
            <w:r>
              <w:rPr>
                <w:rFonts w:cs="Arial"/>
              </w:rPr>
              <w:t>None</w:t>
            </w:r>
          </w:p>
        </w:tc>
      </w:tr>
      <w:tr w:rsidR="00EA614D" w:rsidRPr="00D939F1" w14:paraId="1A26213F" w14:textId="77777777" w:rsidTr="00077C31">
        <w:tc>
          <w:tcPr>
            <w:tcW w:w="1228" w:type="pct"/>
          </w:tcPr>
          <w:p w14:paraId="3FC3A6C4" w14:textId="4F5C2E07" w:rsidR="00EA614D" w:rsidRPr="00D939F1" w:rsidRDefault="00EA614D" w:rsidP="00EA614D">
            <w:pPr>
              <w:rPr>
                <w:rFonts w:cs="Arial"/>
                <w:b/>
              </w:rPr>
            </w:pPr>
            <w:r w:rsidRPr="00D939F1">
              <w:rPr>
                <w:rFonts w:cs="Arial"/>
                <w:b/>
              </w:rPr>
              <w:t>Job reference</w:t>
            </w:r>
          </w:p>
        </w:tc>
        <w:tc>
          <w:tcPr>
            <w:tcW w:w="3772" w:type="pct"/>
          </w:tcPr>
          <w:p w14:paraId="4FE187DE" w14:textId="66FED049" w:rsidR="00EA614D" w:rsidRPr="00D939F1" w:rsidRDefault="00EA614D" w:rsidP="00EA614D">
            <w:pPr>
              <w:rPr>
                <w:rFonts w:cs="Arial"/>
              </w:rPr>
            </w:pPr>
            <w:r>
              <w:rPr>
                <w:rFonts w:cs="Arial"/>
              </w:rPr>
              <w:t>11361 (Position 517165)</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0EEB9B80" w14:textId="7E707A4D" w:rsidR="00640819" w:rsidRDefault="00640819" w:rsidP="00976AC2">
            <w:pPr>
              <w:rPr>
                <w:rFonts w:cs="Arial"/>
              </w:rPr>
            </w:pPr>
            <w:r w:rsidRPr="00D939F1">
              <w:rPr>
                <w:rFonts w:cs="Arial"/>
                <w:b/>
              </w:rPr>
              <w:t>Job Purpose</w:t>
            </w:r>
            <w:r w:rsidR="00BC4F9E" w:rsidRPr="00D939F1">
              <w:rPr>
                <w:rFonts w:cs="Arial"/>
              </w:rPr>
              <w:t xml:space="preserve"> </w:t>
            </w:r>
            <w:r w:rsidR="00EA614D">
              <w:rPr>
                <w:rFonts w:cs="Arial"/>
                <w:color w:val="002060"/>
              </w:rPr>
              <w:t>–</w:t>
            </w:r>
            <w:r w:rsidR="00BC4F9E" w:rsidRPr="00D939F1">
              <w:rPr>
                <w:rFonts w:cs="Arial"/>
              </w:rPr>
              <w:t xml:space="preserve"> </w:t>
            </w:r>
          </w:p>
          <w:p w14:paraId="48A2DA31" w14:textId="01F8C27D" w:rsidR="00EA614D" w:rsidRPr="00D939F1" w:rsidRDefault="00EA614D" w:rsidP="00976AC2">
            <w:pPr>
              <w:rPr>
                <w:rFonts w:cs="Arial"/>
                <w:b/>
              </w:rPr>
            </w:pPr>
          </w:p>
        </w:tc>
      </w:tr>
      <w:tr w:rsidR="00640819" w:rsidRPr="00D939F1" w14:paraId="7B927FED" w14:textId="77777777" w:rsidTr="00077C31">
        <w:trPr>
          <w:trHeight w:val="1134"/>
        </w:trPr>
        <w:tc>
          <w:tcPr>
            <w:tcW w:w="5000" w:type="pct"/>
          </w:tcPr>
          <w:p w14:paraId="3B32B122" w14:textId="77777777" w:rsidR="00EA614D" w:rsidRDefault="00EA614D" w:rsidP="00EA614D">
            <w:pPr>
              <w:pStyle w:val="BodyTextIndent"/>
              <w:rPr>
                <w:i w:val="0"/>
                <w:iCs w:val="0"/>
                <w:color w:val="2D2D2D"/>
                <w:sz w:val="24"/>
                <w:szCs w:val="24"/>
              </w:rPr>
            </w:pPr>
          </w:p>
          <w:p w14:paraId="25676409" w14:textId="775CB903" w:rsidR="00EA614D" w:rsidRDefault="00EA614D" w:rsidP="00EA614D">
            <w:pPr>
              <w:pStyle w:val="BodyTextIndent"/>
              <w:rPr>
                <w:i w:val="0"/>
                <w:iCs w:val="0"/>
                <w:color w:val="2D2D2D"/>
                <w:sz w:val="24"/>
                <w:szCs w:val="24"/>
              </w:rPr>
            </w:pPr>
            <w:r w:rsidRPr="00B20F96">
              <w:rPr>
                <w:i w:val="0"/>
                <w:iCs w:val="0"/>
                <w:color w:val="2D2D2D"/>
                <w:sz w:val="24"/>
                <w:szCs w:val="24"/>
              </w:rPr>
              <w:t>Located within</w:t>
            </w:r>
            <w:r>
              <w:rPr>
                <w:i w:val="0"/>
                <w:iCs w:val="0"/>
                <w:color w:val="2D2D2D"/>
                <w:sz w:val="24"/>
                <w:szCs w:val="24"/>
              </w:rPr>
              <w:t xml:space="preserve"> Highways</w:t>
            </w:r>
            <w:r w:rsidRPr="00B20F96">
              <w:rPr>
                <w:i w:val="0"/>
                <w:iCs w:val="0"/>
                <w:color w:val="2D2D2D"/>
                <w:sz w:val="24"/>
                <w:szCs w:val="24"/>
              </w:rPr>
              <w:t xml:space="preserve"> Developer Services, this post is</w:t>
            </w:r>
            <w:r>
              <w:rPr>
                <w:i w:val="0"/>
                <w:iCs w:val="0"/>
                <w:color w:val="2D2D2D"/>
                <w:sz w:val="24"/>
                <w:szCs w:val="24"/>
              </w:rPr>
              <w:t xml:space="preserve"> part of a wider team </w:t>
            </w:r>
            <w:r w:rsidRPr="00B20F96">
              <w:rPr>
                <w:i w:val="0"/>
                <w:iCs w:val="0"/>
                <w:color w:val="2D2D2D"/>
                <w:sz w:val="24"/>
                <w:szCs w:val="24"/>
              </w:rPr>
              <w:t xml:space="preserve">responsible for advising Local Planning Authorities on the transport impacts of development proposals. </w:t>
            </w:r>
          </w:p>
          <w:p w14:paraId="0A756F23" w14:textId="77777777" w:rsidR="00EA614D" w:rsidRDefault="00EA614D" w:rsidP="00EA614D">
            <w:pPr>
              <w:pStyle w:val="BodyTextIndent"/>
              <w:rPr>
                <w:i w:val="0"/>
                <w:iCs w:val="0"/>
                <w:color w:val="2D2D2D"/>
                <w:sz w:val="24"/>
                <w:szCs w:val="24"/>
              </w:rPr>
            </w:pPr>
          </w:p>
          <w:p w14:paraId="5635383A" w14:textId="77777777" w:rsidR="00EA614D" w:rsidRPr="00B20F96" w:rsidRDefault="00EA614D" w:rsidP="00EA614D">
            <w:pPr>
              <w:pStyle w:val="BodyTextIndent"/>
              <w:rPr>
                <w:i w:val="0"/>
                <w:iCs w:val="0"/>
                <w:sz w:val="24"/>
                <w:szCs w:val="24"/>
                <w:lang w:val="en-US"/>
              </w:rPr>
            </w:pPr>
            <w:r w:rsidRPr="00B20F96">
              <w:rPr>
                <w:i w:val="0"/>
                <w:iCs w:val="0"/>
                <w:color w:val="2D2D2D"/>
                <w:sz w:val="24"/>
                <w:szCs w:val="24"/>
              </w:rPr>
              <w:t>You will have specific regard to promoting sustainable development; maintaining and improving road safety; minimising traffic generation; and maximising the shift towards sustainable travel modes</w:t>
            </w:r>
            <w:r>
              <w:rPr>
                <w:i w:val="0"/>
                <w:iCs w:val="0"/>
                <w:color w:val="2D2D2D"/>
                <w:sz w:val="24"/>
                <w:szCs w:val="24"/>
              </w:rPr>
              <w:t xml:space="preserve">, </w:t>
            </w:r>
            <w:r w:rsidRPr="00B20F96">
              <w:rPr>
                <w:i w:val="0"/>
                <w:iCs w:val="0"/>
                <w:color w:val="2D2D2D"/>
                <w:sz w:val="24"/>
                <w:szCs w:val="24"/>
              </w:rPr>
              <w:t xml:space="preserve">primarily within the </w:t>
            </w:r>
            <w:r>
              <w:rPr>
                <w:i w:val="0"/>
                <w:iCs w:val="0"/>
                <w:color w:val="2D2D2D"/>
                <w:sz w:val="24"/>
                <w:szCs w:val="24"/>
              </w:rPr>
              <w:t>Great Yarmouth Borough Council</w:t>
            </w:r>
            <w:r w:rsidRPr="00B20F96">
              <w:rPr>
                <w:i w:val="0"/>
                <w:iCs w:val="0"/>
                <w:color w:val="2D2D2D"/>
                <w:sz w:val="24"/>
                <w:szCs w:val="24"/>
              </w:rPr>
              <w:t xml:space="preserve"> area.</w:t>
            </w:r>
          </w:p>
          <w:p w14:paraId="52BAF0D8" w14:textId="77777777" w:rsidR="00EA614D" w:rsidRDefault="00EA614D" w:rsidP="00EA614D">
            <w:pPr>
              <w:rPr>
                <w:rFonts w:cs="Arial"/>
              </w:rPr>
            </w:pPr>
          </w:p>
          <w:p w14:paraId="68B67E42" w14:textId="77777777" w:rsidR="00EA614D" w:rsidRDefault="00EA614D" w:rsidP="00EA614D">
            <w:pPr>
              <w:rPr>
                <w:rFonts w:cs="Arial"/>
              </w:rPr>
            </w:pPr>
            <w:r>
              <w:rPr>
                <w:rFonts w:cs="Arial"/>
              </w:rPr>
              <w:t>You will p</w:t>
            </w:r>
            <w:r w:rsidRPr="003902B7">
              <w:rPr>
                <w:rFonts w:cs="Arial"/>
              </w:rPr>
              <w:t>rotect the Highway Authority’s interests in the consideration of HGV Operators Licenses, ensuring highway safety is not prejudiced and where appropriate site improvements are secured.</w:t>
            </w:r>
            <w:r>
              <w:rPr>
                <w:rFonts w:cs="Arial"/>
              </w:rPr>
              <w:t xml:space="preserve"> </w:t>
            </w:r>
          </w:p>
          <w:p w14:paraId="3C16AA7B" w14:textId="77777777" w:rsidR="00EA614D" w:rsidRPr="00B20F96" w:rsidRDefault="00EA614D" w:rsidP="00EA614D">
            <w:pPr>
              <w:pStyle w:val="BodyTextIndent"/>
              <w:rPr>
                <w:i w:val="0"/>
                <w:iCs w:val="0"/>
                <w:sz w:val="24"/>
                <w:szCs w:val="24"/>
                <w:lang w:val="en-US"/>
              </w:rPr>
            </w:pPr>
          </w:p>
          <w:p w14:paraId="4C96F7DD" w14:textId="77777777" w:rsidR="00EA614D" w:rsidRPr="00B20F96" w:rsidRDefault="00EA614D" w:rsidP="00EA614D">
            <w:pPr>
              <w:pStyle w:val="BodyTextIndent"/>
              <w:rPr>
                <w:i w:val="0"/>
                <w:iCs w:val="0"/>
                <w:sz w:val="24"/>
                <w:szCs w:val="24"/>
              </w:rPr>
            </w:pPr>
            <w:r w:rsidRPr="00B20F96">
              <w:rPr>
                <w:i w:val="0"/>
                <w:iCs w:val="0"/>
                <w:sz w:val="24"/>
                <w:szCs w:val="24"/>
                <w:lang w:val="en-US"/>
              </w:rPr>
              <w:t xml:space="preserve">The postholder represents the Highway Authority’s </w:t>
            </w:r>
            <w:proofErr w:type="gramStart"/>
            <w:r w:rsidRPr="00B20F96">
              <w:rPr>
                <w:i w:val="0"/>
                <w:iCs w:val="0"/>
                <w:sz w:val="24"/>
                <w:szCs w:val="24"/>
                <w:lang w:val="en-US"/>
              </w:rPr>
              <w:t>interests</w:t>
            </w:r>
            <w:proofErr w:type="gramEnd"/>
            <w:r w:rsidRPr="00B20F96">
              <w:rPr>
                <w:i w:val="0"/>
                <w:iCs w:val="0"/>
                <w:sz w:val="24"/>
                <w:szCs w:val="24"/>
                <w:lang w:val="en-US"/>
              </w:rPr>
              <w:t xml:space="preserve"> in the consideration of minor development proposals (inc. vehicle access enquiries) and provides statements at/for Planning and Enforcement Appeals</w:t>
            </w:r>
            <w:proofErr w:type="gramStart"/>
            <w:r w:rsidRPr="00B20F96">
              <w:rPr>
                <w:i w:val="0"/>
                <w:iCs w:val="0"/>
                <w:sz w:val="24"/>
                <w:szCs w:val="24"/>
                <w:lang w:val="en-US"/>
              </w:rPr>
              <w:t>.</w:t>
            </w:r>
            <w:r w:rsidRPr="00B20F96">
              <w:rPr>
                <w:i w:val="0"/>
                <w:iCs w:val="0"/>
                <w:sz w:val="24"/>
                <w:szCs w:val="24"/>
              </w:rPr>
              <w:t>This</w:t>
            </w:r>
            <w:proofErr w:type="gramEnd"/>
            <w:r w:rsidRPr="00B20F96">
              <w:rPr>
                <w:i w:val="0"/>
                <w:iCs w:val="0"/>
                <w:sz w:val="24"/>
                <w:szCs w:val="24"/>
              </w:rPr>
              <w:t xml:space="preserve"> includes representing the </w:t>
            </w:r>
            <w:r>
              <w:rPr>
                <w:i w:val="0"/>
                <w:iCs w:val="0"/>
                <w:sz w:val="24"/>
                <w:szCs w:val="24"/>
              </w:rPr>
              <w:t>C</w:t>
            </w:r>
            <w:r w:rsidRPr="00B20F96">
              <w:rPr>
                <w:i w:val="0"/>
                <w:iCs w:val="0"/>
                <w:sz w:val="24"/>
                <w:szCs w:val="24"/>
              </w:rPr>
              <w:t xml:space="preserve">ounty </w:t>
            </w:r>
            <w:r>
              <w:rPr>
                <w:i w:val="0"/>
                <w:iCs w:val="0"/>
                <w:sz w:val="24"/>
                <w:szCs w:val="24"/>
              </w:rPr>
              <w:t>C</w:t>
            </w:r>
            <w:r w:rsidRPr="00B20F96">
              <w:rPr>
                <w:i w:val="0"/>
                <w:iCs w:val="0"/>
                <w:sz w:val="24"/>
                <w:szCs w:val="24"/>
              </w:rPr>
              <w:t xml:space="preserve">ouncil on often complex and contentious matters regularly involving communication with elected </w:t>
            </w:r>
            <w:r>
              <w:rPr>
                <w:i w:val="0"/>
                <w:iCs w:val="0"/>
                <w:sz w:val="24"/>
                <w:szCs w:val="24"/>
              </w:rPr>
              <w:t>Councillors</w:t>
            </w:r>
            <w:r w:rsidRPr="00B20F96">
              <w:rPr>
                <w:i w:val="0"/>
                <w:iCs w:val="0"/>
                <w:sz w:val="24"/>
                <w:szCs w:val="24"/>
              </w:rPr>
              <w:t xml:space="preserve"> and members of the public</w:t>
            </w:r>
            <w:r>
              <w:rPr>
                <w:i w:val="0"/>
                <w:iCs w:val="0"/>
                <w:sz w:val="24"/>
                <w:szCs w:val="24"/>
              </w:rPr>
              <w:t>.</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18B0F982" w14:textId="0EC57E72" w:rsidR="00640819" w:rsidRDefault="00F01474" w:rsidP="00976AC2">
            <w:pPr>
              <w:rPr>
                <w:rFonts w:cs="Arial"/>
                <w:bCs/>
                <w:color w:val="002060"/>
              </w:rPr>
            </w:pPr>
            <w:r w:rsidRPr="00D939F1">
              <w:rPr>
                <w:rFonts w:cs="Arial"/>
                <w:b/>
              </w:rPr>
              <w:t>Context</w:t>
            </w:r>
            <w:r w:rsidR="000B480A">
              <w:rPr>
                <w:rFonts w:cs="Arial"/>
                <w:b/>
              </w:rPr>
              <w:t xml:space="preserve"> </w:t>
            </w:r>
            <w:r w:rsidR="00EA614D">
              <w:rPr>
                <w:rFonts w:cs="Arial"/>
                <w:bCs/>
                <w:color w:val="002060"/>
              </w:rPr>
              <w:t>–</w:t>
            </w:r>
            <w:r w:rsidR="000B480A" w:rsidRPr="004B21CB">
              <w:rPr>
                <w:rFonts w:cs="Arial"/>
                <w:bCs/>
                <w:color w:val="002060"/>
              </w:rPr>
              <w:t xml:space="preserve"> </w:t>
            </w:r>
          </w:p>
          <w:p w14:paraId="3E42AC52" w14:textId="3C10C8B2" w:rsidR="00EA614D" w:rsidRPr="00D939F1" w:rsidRDefault="00EA614D" w:rsidP="00976AC2">
            <w:pPr>
              <w:rPr>
                <w:rFonts w:cs="Arial"/>
                <w:b/>
              </w:rPr>
            </w:pPr>
          </w:p>
        </w:tc>
      </w:tr>
      <w:tr w:rsidR="00640819" w:rsidRPr="00D939F1" w14:paraId="5A2B7978" w14:textId="77777777" w:rsidTr="00077C31">
        <w:trPr>
          <w:trHeight w:val="1134"/>
        </w:trPr>
        <w:tc>
          <w:tcPr>
            <w:tcW w:w="5000" w:type="pct"/>
          </w:tcPr>
          <w:p w14:paraId="3BB52474" w14:textId="77777777" w:rsidR="00EA614D" w:rsidRDefault="00EA614D" w:rsidP="00EA614D">
            <w:pPr>
              <w:rPr>
                <w:rFonts w:cs="Arial"/>
                <w:color w:val="2D2D2D"/>
              </w:rPr>
            </w:pPr>
          </w:p>
          <w:p w14:paraId="53703CB4" w14:textId="3007F0FF" w:rsidR="00EA614D" w:rsidRPr="00752D81" w:rsidRDefault="00EA614D" w:rsidP="00EA614D">
            <w:pPr>
              <w:rPr>
                <w:rFonts w:cs="Arial"/>
              </w:rPr>
            </w:pPr>
            <w:r w:rsidRPr="00752D81">
              <w:rPr>
                <w:rFonts w:cs="Arial"/>
                <w:color w:val="2D2D2D"/>
              </w:rPr>
              <w:t>Norfolk County Council is the Highway Authority for roads within the county. The Highways Developer Services team is responsible for assessing the impact of development proposals on the roads and transport networks in the area. We provide recommendations to Local Planning authorities to help improve and preserve the safety and sustainability of travel in the area as new developments are delivered. Our team considers over 5</w:t>
            </w:r>
            <w:r>
              <w:rPr>
                <w:rFonts w:cs="Arial"/>
                <w:color w:val="2D2D2D"/>
              </w:rPr>
              <w:t>,</w:t>
            </w:r>
            <w:r w:rsidRPr="00752D81">
              <w:rPr>
                <w:rFonts w:cs="Arial"/>
                <w:color w:val="2D2D2D"/>
              </w:rPr>
              <w:t>300 planning applications each year, ranging from small residential proposals; new or expanded schools; and new commercial or retail units.</w:t>
            </w:r>
          </w:p>
          <w:p w14:paraId="13D595A4" w14:textId="77777777" w:rsidR="00EA614D" w:rsidRDefault="00EA614D" w:rsidP="00EA614D"/>
          <w:p w14:paraId="03DA7CAA" w14:textId="77777777" w:rsidR="00EA614D" w:rsidRPr="00134768" w:rsidRDefault="00EA614D" w:rsidP="00EA614D">
            <w:r w:rsidRPr="00134768">
              <w:t xml:space="preserve">The Highways Developer Services team considers, negotiates, and agrees transport mitigation measures working in collaboration with key stakeholders to ensure development occurs in the right locations. </w:t>
            </w:r>
          </w:p>
          <w:p w14:paraId="6FED2F31" w14:textId="77777777" w:rsidR="00EA614D" w:rsidRPr="00134768" w:rsidRDefault="00EA614D" w:rsidP="00EA614D"/>
          <w:p w14:paraId="7C51CF84" w14:textId="77777777" w:rsidR="00EA614D" w:rsidRDefault="00EA614D" w:rsidP="00EA614D">
            <w:pPr>
              <w:rPr>
                <w:rFonts w:cs="Arial"/>
              </w:rPr>
            </w:pPr>
            <w:r w:rsidRPr="00134768">
              <w:t xml:space="preserve">The team works closely with all key stakeholders including Local Planning Authorities, developers, and </w:t>
            </w:r>
            <w:r>
              <w:t xml:space="preserve">central </w:t>
            </w:r>
            <w:r w:rsidRPr="00134768">
              <w:t xml:space="preserve">Government to plan, promote and deliver development </w:t>
            </w:r>
            <w:r w:rsidRPr="00134768">
              <w:lastRenderedPageBreak/>
              <w:t xml:space="preserve">proposals. Considerations are often sensitive and contentious and therefore the </w:t>
            </w:r>
            <w:r>
              <w:t>t</w:t>
            </w:r>
            <w:r w:rsidRPr="00134768">
              <w:t>eam has a high political profile.</w:t>
            </w:r>
            <w:r>
              <w:rPr>
                <w:rFonts w:cs="Arial"/>
              </w:rPr>
              <w:t xml:space="preserve"> </w:t>
            </w:r>
          </w:p>
          <w:p w14:paraId="430849E7" w14:textId="77777777" w:rsidR="00EA614D" w:rsidRDefault="00EA614D" w:rsidP="00EA614D">
            <w:pPr>
              <w:rPr>
                <w:rFonts w:cs="Arial"/>
              </w:rPr>
            </w:pPr>
          </w:p>
          <w:p w14:paraId="7BBB5BE4" w14:textId="6992E280" w:rsidR="00EA614D" w:rsidRPr="003902B7" w:rsidRDefault="00EA614D" w:rsidP="00EA614D">
            <w:pPr>
              <w:rPr>
                <w:rFonts w:cs="Arial"/>
              </w:rPr>
            </w:pPr>
            <w:r>
              <w:rPr>
                <w:rFonts w:cs="Arial"/>
              </w:rPr>
              <w:t>The post holder will consider the highway safety implications of Goods Vehicle Operator Licence application consultations from the Traffic Commissioner in relation to the operation of</w:t>
            </w:r>
            <w:r w:rsidRPr="003902B7">
              <w:rPr>
                <w:rFonts w:cs="Arial"/>
              </w:rPr>
              <w:t xml:space="preserve"> goods vehicle</w:t>
            </w:r>
            <w:r>
              <w:rPr>
                <w:rFonts w:cs="Arial"/>
              </w:rPr>
              <w:t>s</w:t>
            </w:r>
            <w:r w:rsidRPr="003902B7">
              <w:rPr>
                <w:rFonts w:cs="Arial"/>
              </w:rPr>
              <w:t xml:space="preserve"> </w:t>
            </w:r>
            <w:r>
              <w:rPr>
                <w:rFonts w:cs="Arial"/>
              </w:rPr>
              <w:t>(</w:t>
            </w:r>
            <w:proofErr w:type="gramStart"/>
            <w:r w:rsidRPr="003902B7">
              <w:rPr>
                <w:rFonts w:cs="Arial"/>
              </w:rPr>
              <w:t>in excess of</w:t>
            </w:r>
            <w:proofErr w:type="gramEnd"/>
            <w:r w:rsidRPr="003902B7">
              <w:rPr>
                <w:rFonts w:cs="Arial"/>
              </w:rPr>
              <w:t xml:space="preserve"> 3.5 tonnes gross</w:t>
            </w:r>
            <w:r>
              <w:rPr>
                <w:rFonts w:cs="Arial"/>
              </w:rPr>
              <w:t xml:space="preserve"> vehicle weight).</w:t>
            </w:r>
          </w:p>
          <w:p w14:paraId="5DC142A5" w14:textId="77777777" w:rsidR="00EA614D" w:rsidRDefault="00EA614D" w:rsidP="00EA614D">
            <w:pPr>
              <w:rPr>
                <w:rFonts w:cs="Arial"/>
              </w:rPr>
            </w:pPr>
          </w:p>
          <w:p w14:paraId="5A26A7DB" w14:textId="77777777" w:rsidR="00EA614D" w:rsidRDefault="00EA614D" w:rsidP="00EA614D">
            <w:r>
              <w:t>The role is the first point of contact regarding any proposed development in a specific area and is required to work in partnership with planning stakeholders, developers, the local community and elected local authority representatives. The postholder has the delegated authority to respond to development proposals associated with planning applications below an agreed threshold.</w:t>
            </w:r>
          </w:p>
          <w:p w14:paraId="18025653" w14:textId="77777777" w:rsidR="00EA614D" w:rsidRPr="00134768" w:rsidRDefault="00EA614D" w:rsidP="00EA614D"/>
          <w:p w14:paraId="2CB678DB" w14:textId="77777777" w:rsidR="00EA614D" w:rsidRDefault="00EA614D" w:rsidP="00EA614D">
            <w:r w:rsidRPr="00A409C3">
              <w:t>Highways Development Management &amp; Licensing Officer</w:t>
            </w:r>
            <w:r>
              <w:t xml:space="preserve"> is currently located at County Hall in </w:t>
            </w:r>
            <w:proofErr w:type="gramStart"/>
            <w:r>
              <w:t>Norwich, and</w:t>
            </w:r>
            <w:proofErr w:type="gramEnd"/>
            <w:r>
              <w:t xml:space="preserve"> are required to visit site as necessary.</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49908E24"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r w:rsidR="00087ECD" w:rsidRPr="004B21CB">
              <w:rPr>
                <w:rFonts w:cs="Arial"/>
                <w:color w:val="002060"/>
              </w:rPr>
              <w:t xml:space="preserve">- </w:t>
            </w:r>
          </w:p>
        </w:tc>
      </w:tr>
      <w:tr w:rsidR="00F318C2" w:rsidRPr="00D939F1" w14:paraId="6B1145A4" w14:textId="77777777" w:rsidTr="00077C31">
        <w:trPr>
          <w:trHeight w:val="567"/>
        </w:trPr>
        <w:tc>
          <w:tcPr>
            <w:tcW w:w="5000" w:type="pct"/>
          </w:tcPr>
          <w:p w14:paraId="40BFC1E9" w14:textId="77777777" w:rsidR="00EA614D" w:rsidRDefault="00EA614D" w:rsidP="00EA614D">
            <w:pPr>
              <w:spacing w:before="100" w:after="100"/>
              <w:rPr>
                <w:rFonts w:cs="Arial"/>
                <w:lang w:val="en-US"/>
              </w:rPr>
            </w:pPr>
          </w:p>
          <w:p w14:paraId="52D681C5" w14:textId="61381D0F" w:rsidR="00EA614D" w:rsidRDefault="00EA614D" w:rsidP="00EA614D">
            <w:pPr>
              <w:spacing w:before="100" w:after="100"/>
              <w:rPr>
                <w:rFonts w:cs="Arial"/>
                <w:lang w:val="en-US"/>
              </w:rPr>
            </w:pPr>
            <w:r>
              <w:rPr>
                <w:rFonts w:cs="Arial"/>
                <w:lang w:val="en-US"/>
              </w:rPr>
              <w:t xml:space="preserve">Assess development proposals </w:t>
            </w:r>
            <w:r w:rsidRPr="00236668">
              <w:rPr>
                <w:rFonts w:cs="Arial"/>
                <w:lang w:val="en-US"/>
              </w:rPr>
              <w:t xml:space="preserve">to ensure the County Council’s interests as Highway Authority are not prejudiced </w:t>
            </w:r>
            <w:r>
              <w:rPr>
                <w:rFonts w:cs="Arial"/>
                <w:lang w:val="en-US"/>
              </w:rPr>
              <w:t xml:space="preserve">and to </w:t>
            </w:r>
            <w:r w:rsidRPr="00236668">
              <w:rPr>
                <w:rFonts w:cs="Arial"/>
                <w:lang w:val="en-US"/>
              </w:rPr>
              <w:t xml:space="preserve">secure </w:t>
            </w:r>
            <w:r>
              <w:rPr>
                <w:rFonts w:cs="Arial"/>
                <w:lang w:val="en-US"/>
              </w:rPr>
              <w:t xml:space="preserve">any </w:t>
            </w:r>
            <w:r w:rsidRPr="00236668">
              <w:rPr>
                <w:rFonts w:cs="Arial"/>
                <w:lang w:val="en-US"/>
              </w:rPr>
              <w:t>necessary improvements to the County’s transport infrastructure or services</w:t>
            </w:r>
            <w:r>
              <w:rPr>
                <w:rFonts w:cs="Arial"/>
                <w:lang w:val="en-US"/>
              </w:rPr>
              <w:t>, including: -</w:t>
            </w:r>
          </w:p>
          <w:p w14:paraId="0A3D38E3" w14:textId="77777777" w:rsidR="00EA614D" w:rsidRPr="00C60F93" w:rsidRDefault="00EA614D" w:rsidP="00EA614D">
            <w:pPr>
              <w:numPr>
                <w:ilvl w:val="0"/>
                <w:numId w:val="7"/>
              </w:numPr>
              <w:spacing w:after="100"/>
              <w:rPr>
                <w:rFonts w:cs="Arial"/>
              </w:rPr>
            </w:pPr>
            <w:r w:rsidRPr="00236668">
              <w:rPr>
                <w:rFonts w:cs="Arial"/>
                <w:lang w:val="en-US"/>
              </w:rPr>
              <w:t>advis</w:t>
            </w:r>
            <w:r>
              <w:rPr>
                <w:rFonts w:cs="Arial"/>
                <w:lang w:val="en-US"/>
              </w:rPr>
              <w:t>ing</w:t>
            </w:r>
            <w:r w:rsidRPr="00236668">
              <w:rPr>
                <w:rFonts w:cs="Arial"/>
                <w:lang w:val="en-US"/>
              </w:rPr>
              <w:t xml:space="preserve"> Local Planning Authority on highways and transport implications</w:t>
            </w:r>
            <w:r>
              <w:rPr>
                <w:rFonts w:cs="Arial"/>
                <w:lang w:val="en-US"/>
              </w:rPr>
              <w:t xml:space="preserve">, together with </w:t>
            </w:r>
            <w:r w:rsidRPr="00236668">
              <w:rPr>
                <w:rFonts w:cs="Arial"/>
                <w:lang w:val="en-US"/>
              </w:rPr>
              <w:t>direct</w:t>
            </w:r>
            <w:r>
              <w:rPr>
                <w:rFonts w:cs="Arial"/>
                <w:lang w:val="en-US"/>
              </w:rPr>
              <w:t>ing</w:t>
            </w:r>
            <w:r w:rsidRPr="00236668">
              <w:rPr>
                <w:rFonts w:cs="Arial"/>
                <w:lang w:val="en-US"/>
              </w:rPr>
              <w:t xml:space="preserve"> any detailed technical analysis</w:t>
            </w:r>
            <w:r>
              <w:rPr>
                <w:rFonts w:cs="Arial"/>
                <w:lang w:val="en-US"/>
              </w:rPr>
              <w:t>.</w:t>
            </w:r>
          </w:p>
          <w:p w14:paraId="69BC1987" w14:textId="77777777" w:rsidR="00EA614D" w:rsidRPr="00C60F93" w:rsidRDefault="00EA614D" w:rsidP="00EA614D">
            <w:pPr>
              <w:numPr>
                <w:ilvl w:val="0"/>
                <w:numId w:val="7"/>
              </w:numPr>
              <w:spacing w:before="100" w:after="100"/>
              <w:rPr>
                <w:rFonts w:cs="Arial"/>
              </w:rPr>
            </w:pPr>
            <w:r>
              <w:rPr>
                <w:rFonts w:cs="Arial"/>
                <w:lang w:val="en-US"/>
              </w:rPr>
              <w:t>preparing</w:t>
            </w:r>
            <w:r w:rsidRPr="00236668">
              <w:rPr>
                <w:rFonts w:cs="Arial"/>
                <w:lang w:val="en-US"/>
              </w:rPr>
              <w:t xml:space="preserve"> and present</w:t>
            </w:r>
            <w:r>
              <w:rPr>
                <w:rFonts w:cs="Arial"/>
                <w:lang w:val="en-US"/>
              </w:rPr>
              <w:t>ing</w:t>
            </w:r>
            <w:r w:rsidRPr="00236668">
              <w:rPr>
                <w:rFonts w:cs="Arial"/>
                <w:lang w:val="en-US"/>
              </w:rPr>
              <w:t xml:space="preserve"> the Highway Authority’s case at Planning and Enforcement Appeals</w:t>
            </w:r>
            <w:r>
              <w:rPr>
                <w:rFonts w:cs="Arial"/>
                <w:lang w:val="en-US"/>
              </w:rPr>
              <w:t>.</w:t>
            </w:r>
          </w:p>
          <w:p w14:paraId="702C51AB" w14:textId="77777777" w:rsidR="00EA614D" w:rsidRDefault="00EA614D" w:rsidP="00EA614D">
            <w:pPr>
              <w:numPr>
                <w:ilvl w:val="0"/>
                <w:numId w:val="7"/>
              </w:numPr>
            </w:pPr>
            <w:r>
              <w:rPr>
                <w:rFonts w:cs="Arial"/>
                <w:lang w:val="en-US"/>
              </w:rPr>
              <w:t xml:space="preserve">agreeing </w:t>
            </w:r>
            <w:r w:rsidRPr="00236668">
              <w:rPr>
                <w:rFonts w:cs="Arial"/>
                <w:lang w:val="en-US"/>
              </w:rPr>
              <w:t xml:space="preserve">the detailed design of developer funded </w:t>
            </w:r>
            <w:r>
              <w:rPr>
                <w:rFonts w:cs="Arial"/>
                <w:lang w:val="en-US"/>
              </w:rPr>
              <w:t xml:space="preserve">small </w:t>
            </w:r>
            <w:proofErr w:type="gramStart"/>
            <w:r>
              <w:rPr>
                <w:rFonts w:cs="Arial"/>
                <w:lang w:val="en-US"/>
              </w:rPr>
              <w:t>highways</w:t>
            </w:r>
            <w:proofErr w:type="gramEnd"/>
            <w:r>
              <w:rPr>
                <w:rFonts w:cs="Arial"/>
                <w:lang w:val="en-US"/>
              </w:rPr>
              <w:t xml:space="preserve"> works </w:t>
            </w:r>
            <w:r w:rsidRPr="00236668">
              <w:rPr>
                <w:rFonts w:cs="Arial"/>
                <w:lang w:val="en-US"/>
              </w:rPr>
              <w:t xml:space="preserve">schemes to ensure compliance with </w:t>
            </w:r>
            <w:r>
              <w:rPr>
                <w:rFonts w:cs="Arial"/>
                <w:lang w:val="en-US"/>
              </w:rPr>
              <w:t>local and national standards, ensuring such works do not</w:t>
            </w:r>
            <w:r w:rsidRPr="00A145F8">
              <w:t xml:space="preserve"> place </w:t>
            </w:r>
            <w:r>
              <w:t xml:space="preserve">unwarranted </w:t>
            </w:r>
            <w:r w:rsidRPr="00A145F8">
              <w:t xml:space="preserve">financial </w:t>
            </w:r>
            <w:r>
              <w:t>burden on the Highway Authority.</w:t>
            </w:r>
          </w:p>
          <w:p w14:paraId="6F45F019" w14:textId="77777777" w:rsidR="00EA614D" w:rsidRDefault="00EA614D" w:rsidP="00EA614D">
            <w:pPr>
              <w:numPr>
                <w:ilvl w:val="0"/>
                <w:numId w:val="7"/>
              </w:numPr>
              <w:spacing w:before="100" w:after="100"/>
              <w:rPr>
                <w:rFonts w:cs="Arial"/>
              </w:rPr>
            </w:pPr>
            <w:r>
              <w:rPr>
                <w:rFonts w:cs="Arial"/>
                <w:lang w:val="en-US"/>
              </w:rPr>
              <w:t xml:space="preserve">Ensure </w:t>
            </w:r>
            <w:r w:rsidRPr="00236668">
              <w:rPr>
                <w:rFonts w:cs="Arial"/>
                <w:lang w:val="en-US"/>
              </w:rPr>
              <w:t xml:space="preserve">strategic and local </w:t>
            </w:r>
            <w:r>
              <w:rPr>
                <w:rFonts w:cs="Arial"/>
                <w:lang w:val="en-US"/>
              </w:rPr>
              <w:t>planning/</w:t>
            </w:r>
            <w:r w:rsidRPr="00236668">
              <w:rPr>
                <w:rFonts w:cs="Arial"/>
                <w:lang w:val="en-US"/>
              </w:rPr>
              <w:t xml:space="preserve">transport objectives are </w:t>
            </w:r>
            <w:proofErr w:type="gramStart"/>
            <w:r>
              <w:rPr>
                <w:rFonts w:cs="Arial"/>
                <w:lang w:val="en-US"/>
              </w:rPr>
              <w:t>taken into account</w:t>
            </w:r>
            <w:proofErr w:type="gramEnd"/>
            <w:r w:rsidRPr="00236668">
              <w:rPr>
                <w:rFonts w:cs="Arial"/>
                <w:lang w:val="en-US"/>
              </w:rPr>
              <w:t xml:space="preserve"> in </w:t>
            </w:r>
            <w:proofErr w:type="gramStart"/>
            <w:r w:rsidRPr="00236668">
              <w:rPr>
                <w:rFonts w:cs="Arial"/>
                <w:lang w:val="en-US"/>
              </w:rPr>
              <w:t>the consideration</w:t>
            </w:r>
            <w:proofErr w:type="gramEnd"/>
            <w:r w:rsidRPr="00236668">
              <w:rPr>
                <w:rFonts w:cs="Arial"/>
                <w:lang w:val="en-US"/>
              </w:rPr>
              <w:t xml:space="preserve"> of development proposals</w:t>
            </w:r>
            <w:r>
              <w:rPr>
                <w:rFonts w:cs="Arial"/>
                <w:lang w:val="en-US"/>
              </w:rPr>
              <w:t xml:space="preserve">, including national planning policies; </w:t>
            </w:r>
            <w:r w:rsidRPr="00236668">
              <w:rPr>
                <w:rFonts w:cs="Arial"/>
                <w:lang w:val="en-US"/>
              </w:rPr>
              <w:t>Loca</w:t>
            </w:r>
            <w:r>
              <w:rPr>
                <w:rFonts w:cs="Arial"/>
                <w:lang w:val="en-US"/>
              </w:rPr>
              <w:t xml:space="preserve">l Plans; and other </w:t>
            </w:r>
            <w:proofErr w:type="spellStart"/>
            <w:r>
              <w:rPr>
                <w:rFonts w:cs="Arial"/>
                <w:lang w:val="en-US"/>
              </w:rPr>
              <w:t>recognised</w:t>
            </w:r>
            <w:proofErr w:type="spellEnd"/>
            <w:r>
              <w:rPr>
                <w:rFonts w:cs="Arial"/>
                <w:lang w:val="en-US"/>
              </w:rPr>
              <w:t xml:space="preserve"> relevant guidance</w:t>
            </w:r>
            <w:r w:rsidRPr="00236668">
              <w:rPr>
                <w:rFonts w:cs="Arial"/>
                <w:lang w:val="en-US"/>
              </w:rPr>
              <w:t xml:space="preserve"> in so far as they relate to </w:t>
            </w:r>
            <w:r>
              <w:rPr>
                <w:rFonts w:cs="Arial"/>
                <w:lang w:val="en-US"/>
              </w:rPr>
              <w:t xml:space="preserve">highways &amp; </w:t>
            </w:r>
            <w:r w:rsidRPr="00236668">
              <w:rPr>
                <w:rFonts w:cs="Arial"/>
                <w:lang w:val="en-US"/>
              </w:rPr>
              <w:t>transport matters</w:t>
            </w:r>
            <w:r>
              <w:rPr>
                <w:rFonts w:cs="Arial"/>
                <w:lang w:val="en-US"/>
              </w:rPr>
              <w:t>.</w:t>
            </w:r>
          </w:p>
          <w:p w14:paraId="6918ED56" w14:textId="77777777" w:rsidR="00EA614D" w:rsidRPr="00C60F93" w:rsidRDefault="00EA614D" w:rsidP="00EA614D">
            <w:pPr>
              <w:numPr>
                <w:ilvl w:val="0"/>
                <w:numId w:val="7"/>
              </w:numPr>
              <w:spacing w:before="100" w:after="100"/>
              <w:rPr>
                <w:rFonts w:cs="Arial"/>
              </w:rPr>
            </w:pPr>
            <w:r>
              <w:rPr>
                <w:rFonts w:cs="Arial"/>
              </w:rPr>
              <w:t>undertaking</w:t>
            </w:r>
            <w:r>
              <w:t xml:space="preserve"> risk management assessments, deciding</w:t>
            </w:r>
            <w:r w:rsidRPr="00247A8B">
              <w:t xml:space="preserve"> when or if deviation away from published standards is acceptable</w:t>
            </w:r>
            <w:r>
              <w:t>.</w:t>
            </w:r>
          </w:p>
          <w:p w14:paraId="7C55D8A0" w14:textId="77777777" w:rsidR="00EA614D" w:rsidRPr="007E2A49" w:rsidRDefault="00EA614D" w:rsidP="00EA614D">
            <w:pPr>
              <w:numPr>
                <w:ilvl w:val="0"/>
                <w:numId w:val="7"/>
              </w:numPr>
              <w:spacing w:before="100" w:after="100"/>
              <w:rPr>
                <w:rFonts w:cs="Arial"/>
              </w:rPr>
            </w:pPr>
            <w:r>
              <w:rPr>
                <w:rFonts w:cs="Arial"/>
              </w:rPr>
              <w:t xml:space="preserve">Attend </w:t>
            </w:r>
            <w:r>
              <w:t>committee meetings to advise elected members of the Highway Authority position and answer member’s questions and explain the highway authority’s position in relation to development proposals.</w:t>
            </w:r>
          </w:p>
          <w:p w14:paraId="046470E8" w14:textId="77777777" w:rsidR="00EA614D" w:rsidRPr="00C0194E" w:rsidRDefault="00EA614D" w:rsidP="00EA614D">
            <w:pPr>
              <w:numPr>
                <w:ilvl w:val="0"/>
                <w:numId w:val="7"/>
              </w:numPr>
            </w:pPr>
            <w:r>
              <w:t xml:space="preserve">Negotiating </w:t>
            </w:r>
            <w:r w:rsidRPr="00C60F93">
              <w:rPr>
                <w:rFonts w:cs="Arial"/>
                <w:lang w:val="en-US"/>
              </w:rPr>
              <w:t>with developers, Local Planning Authorities and planning stakeholders and direct the preparation of easements and licenses to secure improvements to the County’s transport infrastructure or services ensuring the impact of development is fully addressed.</w:t>
            </w:r>
          </w:p>
          <w:p w14:paraId="1C4C34A6" w14:textId="77777777" w:rsidR="00EA614D" w:rsidRPr="00C0194E" w:rsidRDefault="00EA614D" w:rsidP="00EA614D">
            <w:pPr>
              <w:ind w:left="360"/>
            </w:pPr>
          </w:p>
          <w:p w14:paraId="328C78E8" w14:textId="77777777" w:rsidR="00EA614D" w:rsidRDefault="00EA614D" w:rsidP="00EA614D">
            <w:pPr>
              <w:numPr>
                <w:ilvl w:val="0"/>
                <w:numId w:val="7"/>
              </w:numPr>
            </w:pPr>
            <w:r w:rsidRPr="00C0194E">
              <w:t>Assess applications for new HGV Operator Licenses, including conducting site inspections, ensuring the proposed operating centre is technically suitable and formulate the Highway Authority’s response.</w:t>
            </w:r>
          </w:p>
          <w:p w14:paraId="52072363" w14:textId="77777777" w:rsidR="00EA614D" w:rsidRDefault="00EA614D" w:rsidP="00EA614D">
            <w:pPr>
              <w:pStyle w:val="ListParagraph"/>
            </w:pPr>
          </w:p>
          <w:p w14:paraId="76E57543" w14:textId="77777777" w:rsidR="00EA614D" w:rsidRDefault="00EA614D" w:rsidP="00EA614D">
            <w:pPr>
              <w:numPr>
                <w:ilvl w:val="0"/>
                <w:numId w:val="7"/>
              </w:numPr>
            </w:pPr>
            <w:r w:rsidRPr="00C0194E">
              <w:t>Liaise with</w:t>
            </w:r>
            <w:r>
              <w:t xml:space="preserve"> </w:t>
            </w:r>
            <w:r w:rsidRPr="00C0194E">
              <w:t xml:space="preserve">HGV Operators and their technical advisors to ensure highway safety is not prejudiced. Where appropriate negotiate mitigation measures to overcome highway safety concerns and assist senior colleagues in their preparation and </w:t>
            </w:r>
            <w:r w:rsidRPr="00C0194E">
              <w:lastRenderedPageBreak/>
              <w:t xml:space="preserve">presentation of the Highways Case at HGV Operator License Public Inquiries and Transport Tribunals. </w:t>
            </w:r>
          </w:p>
          <w:p w14:paraId="5BD0858C" w14:textId="77777777" w:rsidR="00EA614D" w:rsidRDefault="00EA614D" w:rsidP="00EA614D">
            <w:pPr>
              <w:pStyle w:val="ListParagraph"/>
            </w:pPr>
          </w:p>
          <w:p w14:paraId="69A02F96" w14:textId="77777777" w:rsidR="00EA614D" w:rsidRPr="00472201" w:rsidRDefault="00EA614D" w:rsidP="00EA614D">
            <w:pPr>
              <w:numPr>
                <w:ilvl w:val="0"/>
                <w:numId w:val="7"/>
              </w:numPr>
            </w:pPr>
            <w:r w:rsidRPr="00C0194E">
              <w:t>Oversee the review of Applications and Decision notices published by the Traffic Commissioner to ensure all new HGV licence applications are identified for assessment.</w:t>
            </w:r>
          </w:p>
          <w:p w14:paraId="684CF2F3" w14:textId="77777777" w:rsidR="00F318C2" w:rsidRPr="00D939F1" w:rsidRDefault="00F318C2" w:rsidP="00976AC2">
            <w:pPr>
              <w:rPr>
                <w:rFonts w:cs="Arial"/>
                <w:b/>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70920272" w14:textId="77777777" w:rsidR="00E02639" w:rsidRPr="003D2622" w:rsidRDefault="00E02639" w:rsidP="001D6A72"/>
        </w:tc>
        <w:tc>
          <w:tcPr>
            <w:tcW w:w="2325" w:type="pct"/>
          </w:tcPr>
          <w:p w14:paraId="6AF7B042" w14:textId="77777777" w:rsidR="00EA614D" w:rsidRDefault="00EA614D" w:rsidP="00EA614D">
            <w:pPr>
              <w:rPr>
                <w:rFonts w:cs="Arial"/>
              </w:rPr>
            </w:pPr>
            <w:r>
              <w:t>A</w:t>
            </w:r>
            <w:r w:rsidRPr="00771375">
              <w:rPr>
                <w:rFonts w:cs="Arial"/>
              </w:rPr>
              <w:t>n HNC/H</w:t>
            </w:r>
            <w:r>
              <w:rPr>
                <w:rFonts w:cs="Arial"/>
              </w:rPr>
              <w:t>ND in Civil Engineering</w:t>
            </w:r>
          </w:p>
          <w:p w14:paraId="3B31CEC9" w14:textId="77777777" w:rsidR="00EA614D" w:rsidRDefault="00EA614D" w:rsidP="00EA614D">
            <w:pPr>
              <w:rPr>
                <w:rFonts w:cs="Arial"/>
              </w:rPr>
            </w:pPr>
            <w:r>
              <w:rPr>
                <w:rFonts w:cs="Arial"/>
              </w:rPr>
              <w:t>or</w:t>
            </w:r>
          </w:p>
          <w:p w14:paraId="00D6C3C6" w14:textId="77777777" w:rsidR="00EA614D" w:rsidRDefault="00EA614D" w:rsidP="00EA614D">
            <w:pPr>
              <w:rPr>
                <w:rFonts w:cs="Arial"/>
              </w:rPr>
            </w:pPr>
            <w:r>
              <w:rPr>
                <w:rFonts w:cs="Arial"/>
              </w:rPr>
              <w:t xml:space="preserve">IHE Certificate in Transport Development Management </w:t>
            </w:r>
          </w:p>
          <w:p w14:paraId="4A2132BC" w14:textId="77777777" w:rsidR="00EA614D" w:rsidRDefault="00EA614D" w:rsidP="00EA614D">
            <w:pPr>
              <w:rPr>
                <w:rFonts w:cs="Arial"/>
              </w:rPr>
            </w:pPr>
            <w:r>
              <w:rPr>
                <w:rFonts w:cs="Arial"/>
              </w:rPr>
              <w:t xml:space="preserve">or </w:t>
            </w:r>
          </w:p>
          <w:p w14:paraId="76A42BCA" w14:textId="77777777" w:rsidR="00EA614D" w:rsidRDefault="00EA614D" w:rsidP="00EA614D">
            <w:pPr>
              <w:rPr>
                <w:rFonts w:cs="Arial"/>
                <w:b/>
              </w:rPr>
            </w:pPr>
            <w:r>
              <w:rPr>
                <w:rFonts w:cs="Arial"/>
              </w:rPr>
              <w:t>an equivalent professional qualification.</w:t>
            </w:r>
          </w:p>
          <w:p w14:paraId="2C74B984" w14:textId="77777777" w:rsidR="00E02639" w:rsidRPr="006B28C4" w:rsidRDefault="00E02639" w:rsidP="001D6A72">
            <w:pPr>
              <w:pStyle w:val="ListParagraph"/>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7FA0F634" w14:textId="77777777" w:rsidR="00EA614D" w:rsidRDefault="00EA614D" w:rsidP="00EA614D">
            <w:pPr>
              <w:rPr>
                <w:rFonts w:cs="Arial"/>
              </w:rPr>
            </w:pPr>
            <w:r w:rsidRPr="00771375">
              <w:rPr>
                <w:rFonts w:cs="Verdana"/>
                <w:color w:val="000000"/>
              </w:rPr>
              <w:t>Relevant highways and transport experience</w:t>
            </w:r>
            <w:r>
              <w:t xml:space="preserve"> and a p</w:t>
            </w:r>
            <w:r w:rsidRPr="00771375">
              <w:rPr>
                <w:rFonts w:cs="Arial"/>
              </w:rPr>
              <w:t>roven track record over three years demonstrating technical competence</w:t>
            </w:r>
            <w:r>
              <w:rPr>
                <w:rFonts w:cs="Arial"/>
              </w:rPr>
              <w:t>.</w:t>
            </w:r>
          </w:p>
          <w:p w14:paraId="5D122652" w14:textId="77777777" w:rsidR="00EA614D" w:rsidRDefault="00EA614D" w:rsidP="00EA614D">
            <w:pPr>
              <w:rPr>
                <w:rFonts w:cs="Arial"/>
              </w:rPr>
            </w:pPr>
          </w:p>
          <w:p w14:paraId="1C54F454" w14:textId="77777777" w:rsidR="00EA614D" w:rsidRDefault="00EA614D" w:rsidP="00EA614D">
            <w:pPr>
              <w:rPr>
                <w:rFonts w:cs="Arial"/>
              </w:rPr>
            </w:pPr>
            <w:r>
              <w:rPr>
                <w:rFonts w:cs="Arial"/>
              </w:rPr>
              <w:t>Negotiation and representation with agents/ developers / their representatives (or similar).</w:t>
            </w:r>
          </w:p>
          <w:p w14:paraId="2986B30E" w14:textId="77777777" w:rsidR="00E02639" w:rsidRPr="004F3E92" w:rsidRDefault="00E02639" w:rsidP="001D6A72">
            <w:pPr>
              <w:rPr>
                <w:rFonts w:cs="Arial"/>
              </w:rPr>
            </w:pPr>
          </w:p>
        </w:tc>
        <w:tc>
          <w:tcPr>
            <w:tcW w:w="2325" w:type="pct"/>
          </w:tcPr>
          <w:p w14:paraId="2B27D5D5" w14:textId="77777777" w:rsidR="00EA614D" w:rsidRDefault="00EA614D" w:rsidP="00EA614D">
            <w:pPr>
              <w:rPr>
                <w:rFonts w:cs="Arial"/>
                <w:b/>
              </w:rPr>
            </w:pPr>
            <w:r>
              <w:rPr>
                <w:rFonts w:cs="Arial"/>
                <w:lang w:val="en-US"/>
              </w:rPr>
              <w:t>Representing your employer at public meetings or presenting before an audience.</w:t>
            </w:r>
          </w:p>
          <w:p w14:paraId="2F8FD86F" w14:textId="77777777" w:rsidR="00E02639" w:rsidRPr="003D2622" w:rsidRDefault="00E02639" w:rsidP="001D6A72">
            <w:pPr>
              <w:rPr>
                <w:rFonts w:cs="Arial"/>
                <w:b/>
              </w:rPr>
            </w:pPr>
          </w:p>
          <w:p w14:paraId="3C6EE494" w14:textId="77777777" w:rsidR="00E02639" w:rsidRPr="006B28C4" w:rsidRDefault="00E02639"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627698FA" w14:textId="77777777" w:rsidR="00EA614D" w:rsidRDefault="00EA614D" w:rsidP="00EA614D">
            <w:pPr>
              <w:spacing w:after="100"/>
              <w:contextualSpacing/>
              <w:rPr>
                <w:rFonts w:cs="Verdana"/>
                <w:color w:val="000000"/>
              </w:rPr>
            </w:pPr>
            <w:r w:rsidRPr="00771375">
              <w:rPr>
                <w:rFonts w:cs="Verdana"/>
                <w:color w:val="000000"/>
              </w:rPr>
              <w:t>Excellent negotiating skills, allowing resolution of disputes by agreement</w:t>
            </w:r>
            <w:r>
              <w:rPr>
                <w:rFonts w:cs="Verdana"/>
                <w:color w:val="000000"/>
              </w:rPr>
              <w:t>.</w:t>
            </w:r>
          </w:p>
          <w:p w14:paraId="7AD795D8" w14:textId="77777777" w:rsidR="00EA614D" w:rsidRDefault="00EA614D" w:rsidP="00EA614D">
            <w:pPr>
              <w:spacing w:after="100"/>
              <w:contextualSpacing/>
              <w:rPr>
                <w:rFonts w:cs="Verdana"/>
                <w:color w:val="000000"/>
              </w:rPr>
            </w:pPr>
          </w:p>
          <w:p w14:paraId="3B9C764E" w14:textId="77777777" w:rsidR="00EA614D" w:rsidRDefault="00EA614D" w:rsidP="00EA614D">
            <w:pPr>
              <w:spacing w:after="100"/>
              <w:contextualSpacing/>
              <w:rPr>
                <w:rFonts w:cs="Verdana"/>
                <w:color w:val="000000"/>
              </w:rPr>
            </w:pPr>
            <w:r w:rsidRPr="00771375">
              <w:rPr>
                <w:rFonts w:cs="Verdana"/>
                <w:color w:val="000000"/>
              </w:rPr>
              <w:t>The ability to effectively communicate in writing and verbally</w:t>
            </w:r>
            <w:r>
              <w:rPr>
                <w:rFonts w:cs="Verdana"/>
                <w:color w:val="000000"/>
              </w:rPr>
              <w:t>.</w:t>
            </w:r>
          </w:p>
          <w:p w14:paraId="317D275A" w14:textId="77777777" w:rsidR="00EA614D" w:rsidRDefault="00EA614D" w:rsidP="00EA614D">
            <w:pPr>
              <w:spacing w:after="100"/>
              <w:contextualSpacing/>
              <w:rPr>
                <w:rFonts w:cs="Verdana"/>
                <w:color w:val="000000"/>
              </w:rPr>
            </w:pPr>
          </w:p>
          <w:p w14:paraId="01AB202D" w14:textId="0F4A53CA" w:rsidR="00EA614D" w:rsidRDefault="00EA614D" w:rsidP="00EA614D">
            <w:pPr>
              <w:spacing w:after="100"/>
              <w:contextualSpacing/>
              <w:rPr>
                <w:rFonts w:cs="Verdana"/>
                <w:color w:val="000000"/>
              </w:rPr>
            </w:pPr>
            <w:r>
              <w:rPr>
                <w:rFonts w:cs="Verdana"/>
                <w:color w:val="000000"/>
              </w:rPr>
              <w:t>An</w:t>
            </w:r>
            <w:r w:rsidRPr="00771375">
              <w:rPr>
                <w:rFonts w:cs="Verdana"/>
                <w:color w:val="000000"/>
              </w:rPr>
              <w:t xml:space="preserve"> ability to deliver </w:t>
            </w:r>
            <w:proofErr w:type="gramStart"/>
            <w:r w:rsidRPr="00771375">
              <w:rPr>
                <w:rFonts w:cs="Verdana"/>
                <w:color w:val="000000"/>
              </w:rPr>
              <w:t>high qualit</w:t>
            </w:r>
            <w:r>
              <w:rPr>
                <w:rFonts w:cs="Verdana"/>
                <w:color w:val="000000"/>
              </w:rPr>
              <w:t>y</w:t>
            </w:r>
            <w:proofErr w:type="gramEnd"/>
            <w:r>
              <w:rPr>
                <w:rFonts w:cs="Verdana"/>
                <w:color w:val="000000"/>
              </w:rPr>
              <w:t xml:space="preserve"> interventions to challenging deadlines.</w:t>
            </w:r>
          </w:p>
          <w:p w14:paraId="1CFE1F3D" w14:textId="77777777" w:rsidR="00EA614D" w:rsidRPr="00771375" w:rsidRDefault="00EA614D" w:rsidP="00EA614D">
            <w:pPr>
              <w:spacing w:after="100"/>
              <w:contextualSpacing/>
              <w:rPr>
                <w:rFonts w:cs="Verdana"/>
                <w:color w:val="000000"/>
              </w:rPr>
            </w:pPr>
          </w:p>
          <w:p w14:paraId="5C01262D" w14:textId="77777777" w:rsidR="00EA614D" w:rsidRDefault="00EA614D" w:rsidP="00EA614D">
            <w:pPr>
              <w:spacing w:after="100"/>
              <w:contextualSpacing/>
            </w:pPr>
            <w:r w:rsidRPr="00771375">
              <w:t>A methodical approach to work, demonstrating an attention to detail</w:t>
            </w:r>
            <w:r>
              <w:t>.</w:t>
            </w:r>
          </w:p>
          <w:p w14:paraId="332273F9" w14:textId="77777777" w:rsidR="00EA614D" w:rsidRPr="00771375" w:rsidRDefault="00EA614D" w:rsidP="00EA614D">
            <w:pPr>
              <w:spacing w:after="100"/>
              <w:contextualSpacing/>
              <w:rPr>
                <w:b/>
                <w:i/>
              </w:rPr>
            </w:pPr>
          </w:p>
          <w:p w14:paraId="4BC7F950" w14:textId="77777777" w:rsidR="00EA614D" w:rsidRDefault="00EA614D" w:rsidP="00EA614D">
            <w:pPr>
              <w:spacing w:after="100"/>
              <w:contextualSpacing/>
            </w:pPr>
            <w:r w:rsidRPr="00771375">
              <w:t>An ability to work on your ow</w:t>
            </w:r>
            <w:r>
              <w:t>n initiative to solve problems.</w:t>
            </w:r>
          </w:p>
          <w:p w14:paraId="51B45471" w14:textId="77777777" w:rsidR="00EA614D" w:rsidRDefault="00EA614D" w:rsidP="00EA614D">
            <w:pPr>
              <w:spacing w:after="100"/>
              <w:contextualSpacing/>
            </w:pPr>
          </w:p>
          <w:p w14:paraId="0E185FDA" w14:textId="77777777" w:rsidR="00EA614D" w:rsidRDefault="00EA614D" w:rsidP="00EA614D">
            <w:pPr>
              <w:contextualSpacing/>
              <w:rPr>
                <w:rFonts w:cs="Arial"/>
                <w:lang w:val="en-US"/>
              </w:rPr>
            </w:pPr>
            <w:r>
              <w:t xml:space="preserve">Ability to interpret and apply </w:t>
            </w:r>
            <w:r w:rsidRPr="00236668">
              <w:rPr>
                <w:rFonts w:cs="Arial"/>
                <w:lang w:val="en-US"/>
              </w:rPr>
              <w:t>highway design and environmental standards, safety audit and highway legislation &amp; regulation</w:t>
            </w:r>
            <w:r>
              <w:rPr>
                <w:rFonts w:cs="Arial"/>
                <w:lang w:val="en-US"/>
              </w:rPr>
              <w:t>s.</w:t>
            </w:r>
          </w:p>
          <w:p w14:paraId="5821D7C8" w14:textId="77777777" w:rsidR="00EA614D" w:rsidRDefault="00EA614D" w:rsidP="00EA614D">
            <w:pPr>
              <w:contextualSpacing/>
              <w:rPr>
                <w:rFonts w:cs="Arial"/>
                <w:lang w:val="en-US"/>
              </w:rPr>
            </w:pPr>
          </w:p>
          <w:p w14:paraId="255FE63B" w14:textId="77777777" w:rsidR="00EA614D" w:rsidRDefault="00EA614D" w:rsidP="00EA614D">
            <w:pPr>
              <w:spacing w:after="100"/>
              <w:contextualSpacing/>
              <w:rPr>
                <w:rFonts w:cs="Arial"/>
                <w:lang w:val="en-US"/>
              </w:rPr>
            </w:pPr>
            <w:r>
              <w:t xml:space="preserve">Ability to interpret and apply </w:t>
            </w:r>
            <w:r>
              <w:rPr>
                <w:rFonts w:cs="Arial"/>
                <w:lang w:val="en-US"/>
              </w:rPr>
              <w:t xml:space="preserve">national planning policies, </w:t>
            </w:r>
            <w:r w:rsidRPr="00236668">
              <w:rPr>
                <w:rFonts w:cs="Arial"/>
                <w:lang w:val="en-US"/>
              </w:rPr>
              <w:t>Loca</w:t>
            </w:r>
            <w:r>
              <w:rPr>
                <w:rFonts w:cs="Arial"/>
                <w:lang w:val="en-US"/>
              </w:rPr>
              <w:t>l Plans and the Local Transport Plan</w:t>
            </w:r>
            <w:r w:rsidRPr="00236668">
              <w:rPr>
                <w:rFonts w:cs="Arial"/>
                <w:lang w:val="en-US"/>
              </w:rPr>
              <w:t xml:space="preserve"> in so far as they relate to transport matters</w:t>
            </w:r>
            <w:r>
              <w:rPr>
                <w:rFonts w:cs="Arial"/>
                <w:lang w:val="en-US"/>
              </w:rPr>
              <w:t>.</w:t>
            </w:r>
          </w:p>
          <w:p w14:paraId="5EA6AAD8" w14:textId="77777777" w:rsidR="00E02639" w:rsidRPr="00B618F2" w:rsidRDefault="00E02639" w:rsidP="001D6A72">
            <w:pPr>
              <w:rPr>
                <w:rFonts w:cs="Arial"/>
                <w:b/>
              </w:rPr>
            </w:pPr>
          </w:p>
        </w:tc>
        <w:tc>
          <w:tcPr>
            <w:tcW w:w="2325" w:type="pct"/>
          </w:tcPr>
          <w:p w14:paraId="3AF50CE4" w14:textId="77777777" w:rsidR="00E02639" w:rsidRPr="006B28C4" w:rsidRDefault="00E02639" w:rsidP="001D6A72">
            <w:pPr>
              <w:rPr>
                <w:rFonts w:cs="Arial"/>
                <w:b/>
              </w:rPr>
            </w:pPr>
          </w:p>
        </w:tc>
      </w:tr>
    </w:tbl>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0A930407" w14:textId="77777777" w:rsidR="000F27A9" w:rsidRDefault="000F27A9" w:rsidP="00976AC2">
            <w:pPr>
              <w:rPr>
                <w:rFonts w:cs="Arial"/>
                <w:b/>
              </w:rPr>
            </w:pPr>
            <w:r w:rsidRPr="00D939F1">
              <w:rPr>
                <w:rFonts w:cs="Arial"/>
                <w:b/>
              </w:rPr>
              <w:t xml:space="preserve">Other Job Information </w:t>
            </w:r>
          </w:p>
          <w:p w14:paraId="6D8D32D1" w14:textId="49A9D3CB" w:rsidR="00EA614D" w:rsidRPr="00D939F1" w:rsidRDefault="00EA614D" w:rsidP="00976AC2">
            <w:pPr>
              <w:rPr>
                <w:rFonts w:cs="Arial"/>
                <w:b/>
              </w:rPr>
            </w:pPr>
          </w:p>
        </w:tc>
      </w:tr>
      <w:tr w:rsidR="000F27A9" w:rsidRPr="00D939F1" w14:paraId="1D777A78" w14:textId="77777777" w:rsidTr="00077C31">
        <w:tc>
          <w:tcPr>
            <w:tcW w:w="9634" w:type="dxa"/>
          </w:tcPr>
          <w:p w14:paraId="7832F48C" w14:textId="77777777" w:rsidR="00EA614D" w:rsidRDefault="00EA614D" w:rsidP="00EA614D">
            <w:pPr>
              <w:numPr>
                <w:ilvl w:val="0"/>
                <w:numId w:val="8"/>
              </w:numPr>
            </w:pPr>
            <w:r>
              <w:t xml:space="preserve">On occasion the post holder will be expected to work outside of normal office hours to represent the Council at public meetings and at planning committees. </w:t>
            </w:r>
          </w:p>
          <w:p w14:paraId="55DCA115" w14:textId="77777777" w:rsidR="00EA614D" w:rsidRDefault="00EA614D" w:rsidP="00EA614D">
            <w:r>
              <w:t xml:space="preserve"> </w:t>
            </w:r>
          </w:p>
          <w:p w14:paraId="0C1C9725" w14:textId="77777777" w:rsidR="00EA614D" w:rsidRDefault="00EA614D" w:rsidP="00EA614D">
            <w:pPr>
              <w:numPr>
                <w:ilvl w:val="0"/>
                <w:numId w:val="8"/>
              </w:numPr>
            </w:pPr>
            <w:r>
              <w:t>The post holder requires a full valid driving licence and regular access to a motor vehicle.</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F5BE9E7" w14:textId="04294632" w:rsidR="009E7CB1" w:rsidRPr="004B21CB" w:rsidRDefault="009E7CB1" w:rsidP="004B21CB">
      <w:pPr>
        <w:rPr>
          <w:rFonts w:cs="Arial"/>
        </w:rPr>
      </w:pPr>
    </w:p>
    <w:p w14:paraId="3E76A8A2" w14:textId="693018BB" w:rsidR="009E7CB1" w:rsidRPr="004B21CB" w:rsidRDefault="009E7CB1" w:rsidP="004B21CB">
      <w:pPr>
        <w:rPr>
          <w:rFonts w:cs="Arial"/>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5AD22" w14:textId="77777777" w:rsidR="00782F61" w:rsidRDefault="00782F61">
      <w:r>
        <w:separator/>
      </w:r>
    </w:p>
  </w:endnote>
  <w:endnote w:type="continuationSeparator" w:id="0">
    <w:p w14:paraId="56DD8400" w14:textId="77777777" w:rsidR="00782F61" w:rsidRDefault="00782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69DE0" w14:textId="77777777" w:rsidR="00782F61" w:rsidRDefault="00782F61">
      <w:r>
        <w:separator/>
      </w:r>
    </w:p>
  </w:footnote>
  <w:footnote w:type="continuationSeparator" w:id="0">
    <w:p w14:paraId="12999208" w14:textId="77777777" w:rsidR="00782F61" w:rsidRDefault="00782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884740"/>
    <w:multiLevelType w:val="hybridMultilevel"/>
    <w:tmpl w:val="756E6C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12313EC"/>
    <w:multiLevelType w:val="hybridMultilevel"/>
    <w:tmpl w:val="0496351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7"/>
  </w:num>
  <w:num w:numId="3" w16cid:durableId="1998653519">
    <w:abstractNumId w:val="6"/>
  </w:num>
  <w:num w:numId="4" w16cid:durableId="1365908740">
    <w:abstractNumId w:val="3"/>
  </w:num>
  <w:num w:numId="5" w16cid:durableId="1217544480">
    <w:abstractNumId w:val="1"/>
  </w:num>
  <w:num w:numId="6" w16cid:durableId="269707790">
    <w:abstractNumId w:val="2"/>
  </w:num>
  <w:num w:numId="7" w16cid:durableId="1930310502">
    <w:abstractNumId w:val="5"/>
  </w:num>
  <w:num w:numId="8" w16cid:durableId="4165570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57E32"/>
    <w:rsid w:val="0076449B"/>
    <w:rsid w:val="007659ED"/>
    <w:rsid w:val="00767D3F"/>
    <w:rsid w:val="00782F61"/>
    <w:rsid w:val="0078575E"/>
    <w:rsid w:val="00787FA4"/>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65F4"/>
    <w:rsid w:val="00E71FC1"/>
    <w:rsid w:val="00E72BC5"/>
    <w:rsid w:val="00E75377"/>
    <w:rsid w:val="00E93518"/>
    <w:rsid w:val="00E96387"/>
    <w:rsid w:val="00EA0B5C"/>
    <w:rsid w:val="00EA2454"/>
    <w:rsid w:val="00EA2B3A"/>
    <w:rsid w:val="00EA43E9"/>
    <w:rsid w:val="00EA614D"/>
    <w:rsid w:val="00EC0C19"/>
    <w:rsid w:val="00EC2793"/>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paragraph" w:styleId="BodyTextIndent">
    <w:name w:val="Body Text Indent"/>
    <w:basedOn w:val="Normal"/>
    <w:link w:val="BodyTextIndentChar"/>
    <w:rsid w:val="00EA614D"/>
    <w:rPr>
      <w:rFonts w:cs="Arial"/>
      <w:i/>
      <w:iCs/>
      <w:sz w:val="22"/>
      <w:szCs w:val="22"/>
    </w:rPr>
  </w:style>
  <w:style w:type="character" w:customStyle="1" w:styleId="BodyTextIndentChar">
    <w:name w:val="Body Text Indent Char"/>
    <w:basedOn w:val="DefaultParagraphFont"/>
    <w:link w:val="BodyTextIndent"/>
    <w:rsid w:val="00EA614D"/>
    <w:rPr>
      <w:rFonts w:ascii="Arial" w:hAnsi="Arial" w:cs="Arial"/>
      <w:i/>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4.xml><?xml version="1.0" encoding="utf-8"?>
<ds:datastoreItem xmlns:ds="http://schemas.openxmlformats.org/officeDocument/2006/customXml" ds:itemID="{6EF46E3F-A4B5-423F-AC73-AA23ADF36D4D}"/>
</file>

<file path=docProps/app.xml><?xml version="1.0" encoding="utf-8"?>
<Properties xmlns="http://schemas.openxmlformats.org/officeDocument/2006/extended-properties" xmlns:vt="http://schemas.openxmlformats.org/officeDocument/2006/docPropsVTypes">
  <Template>Normal</Template>
  <TotalTime>3</TotalTime>
  <Pages>4</Pages>
  <Words>1215</Words>
  <Characters>6722</Characters>
  <Application>Microsoft Office Word</Application>
  <DocSecurity>0</DocSecurity>
  <Lines>320</Lines>
  <Paragraphs>139</Paragraphs>
  <ScaleCrop>false</ScaleCrop>
  <Company>Norfolk County Council</Company>
  <LinksUpToDate>false</LinksUpToDate>
  <CharactersWithSpaces>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2019-01-15T10:28:00Z</cp:lastPrinted>
  <dcterms:created xsi:type="dcterms:W3CDTF">2026-10-01T08:59:00Z</dcterms:created>
  <dcterms:modified xsi:type="dcterms:W3CDTF">2026-10-01T08:59:00Z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