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7D9BD45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44058C">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09715457" w:rsidR="00E565F4" w:rsidRPr="004B21CB" w:rsidRDefault="0044058C" w:rsidP="00E565F4">
      <w:pPr>
        <w:rPr>
          <w:b/>
          <w:sz w:val="28"/>
          <w:szCs w:val="28"/>
        </w:rPr>
      </w:pPr>
      <w:r>
        <w:rPr>
          <w:b/>
          <w:sz w:val="28"/>
          <w:szCs w:val="28"/>
        </w:rPr>
        <w:t>Financial Assessment Officer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7BCC8528" w:rsidR="0064492C" w:rsidRPr="00D939F1" w:rsidRDefault="0044058C" w:rsidP="0064492C">
            <w:pPr>
              <w:rPr>
                <w:rFonts w:cs="Arial"/>
              </w:rPr>
            </w:pPr>
            <w:r w:rsidRPr="0044058C">
              <w:rPr>
                <w:rFonts w:cs="Arial"/>
              </w:rPr>
              <w:t>Finance and Commercial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181A2F56" w:rsidR="00F46B56" w:rsidRPr="00D939F1" w:rsidRDefault="0044058C" w:rsidP="0064492C">
            <w:pPr>
              <w:rPr>
                <w:rFonts w:cs="Arial"/>
              </w:rPr>
            </w:pPr>
            <w:r w:rsidRPr="0044058C">
              <w:rPr>
                <w:rFonts w:cs="Arial"/>
              </w:rPr>
              <w:t>Finance Exchequer Services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491031F3" w:rsidR="0026105A" w:rsidRPr="00D939F1" w:rsidRDefault="0044058C" w:rsidP="0026105A">
            <w:pPr>
              <w:rPr>
                <w:rFonts w:cs="Arial"/>
              </w:rPr>
            </w:pPr>
            <w:r>
              <w:rPr>
                <w:rFonts w:cs="Arial"/>
              </w:rPr>
              <w:t>G</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37BED1DE" w:rsidR="0026105A" w:rsidRPr="00D939F1" w:rsidRDefault="0044058C" w:rsidP="0026105A">
            <w:pPr>
              <w:rPr>
                <w:rFonts w:cs="Arial"/>
              </w:rPr>
            </w:pPr>
            <w:r w:rsidRPr="0044058C">
              <w:rPr>
                <w:rFonts w:cs="Arial"/>
              </w:rPr>
              <w:t>Senior Finance Officer (Team Leader)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1F541490" w:rsidR="0026105A" w:rsidRPr="00D939F1" w:rsidRDefault="0044058C"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5EB448A9" w:rsidR="0026105A" w:rsidRPr="00D939F1" w:rsidRDefault="0044058C" w:rsidP="0026105A">
            <w:pPr>
              <w:rPr>
                <w:rFonts w:cs="Arial"/>
              </w:rPr>
            </w:pPr>
            <w:r>
              <w:rPr>
                <w:rFonts w:cs="Arial"/>
              </w:rPr>
              <w:t>11326</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6AD0183F" w14:textId="2E90E3AC" w:rsidR="00640819" w:rsidRDefault="00640819" w:rsidP="00976AC2">
            <w:pPr>
              <w:rPr>
                <w:rFonts w:cs="Arial"/>
              </w:rPr>
            </w:pPr>
            <w:r w:rsidRPr="00D939F1">
              <w:rPr>
                <w:rFonts w:cs="Arial"/>
                <w:b/>
              </w:rPr>
              <w:t>Job Purpose</w:t>
            </w:r>
            <w:r w:rsidR="00BC4F9E" w:rsidRPr="00D939F1">
              <w:rPr>
                <w:rFonts w:cs="Arial"/>
              </w:rPr>
              <w:t xml:space="preserve"> </w:t>
            </w:r>
            <w:r w:rsidR="0044058C">
              <w:rPr>
                <w:rFonts w:cs="Arial"/>
                <w:color w:val="002060"/>
              </w:rPr>
              <w:t>–</w:t>
            </w:r>
            <w:r w:rsidR="00BC4F9E" w:rsidRPr="00D939F1">
              <w:rPr>
                <w:rFonts w:cs="Arial"/>
              </w:rPr>
              <w:t xml:space="preserve"> </w:t>
            </w:r>
          </w:p>
          <w:p w14:paraId="48A2DA31" w14:textId="5BBD3C5C" w:rsidR="0044058C" w:rsidRPr="00D939F1" w:rsidRDefault="0044058C" w:rsidP="00976AC2">
            <w:pPr>
              <w:rPr>
                <w:rFonts w:cs="Arial"/>
                <w:b/>
              </w:rPr>
            </w:pPr>
          </w:p>
        </w:tc>
      </w:tr>
      <w:tr w:rsidR="00640819" w:rsidRPr="00D939F1" w14:paraId="7B927FED" w14:textId="77777777" w:rsidTr="00077C31">
        <w:trPr>
          <w:trHeight w:val="1134"/>
        </w:trPr>
        <w:tc>
          <w:tcPr>
            <w:tcW w:w="5000" w:type="pct"/>
          </w:tcPr>
          <w:p w14:paraId="4C7598DA" w14:textId="77777777" w:rsidR="0044058C" w:rsidRDefault="0044058C" w:rsidP="0044058C">
            <w:pPr>
              <w:pStyle w:val="ListParagraph"/>
              <w:numPr>
                <w:ilvl w:val="0"/>
                <w:numId w:val="7"/>
              </w:numPr>
              <w:rPr>
                <w:rFonts w:cs="Arial"/>
              </w:rPr>
            </w:pPr>
            <w:r w:rsidRPr="0044058C">
              <w:rPr>
                <w:rFonts w:cs="Arial"/>
              </w:rPr>
              <w:t>Responsible for maximizing income to Norfolk County Council (NCC) and Norfolk Citizens by providing advice to those in receipt of Adult Social Care Services in areas of state and disability benefits, money advice, and housing.</w:t>
            </w:r>
          </w:p>
          <w:p w14:paraId="7ECAA976" w14:textId="3AE87A86" w:rsidR="0044058C" w:rsidRDefault="0044058C" w:rsidP="0044058C">
            <w:pPr>
              <w:pStyle w:val="ListParagraph"/>
              <w:numPr>
                <w:ilvl w:val="0"/>
                <w:numId w:val="7"/>
              </w:numPr>
              <w:rPr>
                <w:rFonts w:cs="Arial"/>
              </w:rPr>
            </w:pPr>
            <w:r w:rsidRPr="0044058C">
              <w:rPr>
                <w:rFonts w:cs="Arial"/>
              </w:rPr>
              <w:t xml:space="preserve">To ensure people receiving care and support understand their charges in line with NCC’s charging policies under the Care Act 2014 </w:t>
            </w:r>
          </w:p>
          <w:p w14:paraId="47B9555A" w14:textId="3F13E1DF" w:rsidR="0044058C" w:rsidRDefault="0044058C" w:rsidP="0044058C">
            <w:pPr>
              <w:pStyle w:val="ListParagraph"/>
              <w:numPr>
                <w:ilvl w:val="0"/>
                <w:numId w:val="7"/>
              </w:numPr>
              <w:rPr>
                <w:rFonts w:cs="Arial"/>
              </w:rPr>
            </w:pPr>
            <w:r w:rsidRPr="0044058C">
              <w:rPr>
                <w:rFonts w:cs="Arial"/>
              </w:rPr>
              <w:t xml:space="preserve">To maintain an up-to-date knowledge of welfare benefits legislation and expertise in interpreting both statute law and case law. </w:t>
            </w:r>
          </w:p>
          <w:p w14:paraId="6934918A" w14:textId="1B2F6E2B" w:rsidR="0044058C" w:rsidRDefault="0044058C" w:rsidP="0044058C">
            <w:pPr>
              <w:pStyle w:val="ListParagraph"/>
              <w:numPr>
                <w:ilvl w:val="0"/>
                <w:numId w:val="7"/>
              </w:numPr>
              <w:rPr>
                <w:rFonts w:cs="Arial"/>
              </w:rPr>
            </w:pPr>
            <w:r w:rsidRPr="0044058C">
              <w:rPr>
                <w:rFonts w:cs="Arial"/>
              </w:rPr>
              <w:t xml:space="preserve">To provide advice relating to the Mental Capacity Act 2005 and support to the Adult Protection Unit and external organisations where there is alleged financial abuse. </w:t>
            </w:r>
          </w:p>
          <w:p w14:paraId="08BB7B54" w14:textId="77777777" w:rsidR="00640819" w:rsidRDefault="0044058C" w:rsidP="0044058C">
            <w:pPr>
              <w:pStyle w:val="ListParagraph"/>
              <w:numPr>
                <w:ilvl w:val="0"/>
                <w:numId w:val="7"/>
              </w:numPr>
              <w:rPr>
                <w:rFonts w:cs="Arial"/>
              </w:rPr>
            </w:pPr>
            <w:r w:rsidRPr="0044058C">
              <w:rPr>
                <w:rFonts w:cs="Arial"/>
              </w:rPr>
              <w:t>To refer to relevant agencies such as FASO or MASH if they believe an adult is at risk of abuse or neglect.</w:t>
            </w:r>
          </w:p>
          <w:p w14:paraId="5C56734F" w14:textId="38EA8940" w:rsidR="0044058C" w:rsidRPr="0044058C" w:rsidRDefault="0044058C" w:rsidP="0044058C">
            <w:pPr>
              <w:pStyle w:val="ListParagraph"/>
              <w:rPr>
                <w:rFonts w:cs="Arial"/>
              </w:rPr>
            </w:pPr>
          </w:p>
        </w:tc>
      </w:tr>
      <w:tr w:rsidR="00640819" w:rsidRPr="00D939F1" w14:paraId="1ED99E22" w14:textId="77777777" w:rsidTr="00077C31">
        <w:trPr>
          <w:trHeight w:val="301"/>
        </w:trPr>
        <w:tc>
          <w:tcPr>
            <w:tcW w:w="5000" w:type="pct"/>
          </w:tcPr>
          <w:p w14:paraId="397CC12D" w14:textId="162184E3" w:rsidR="00640819" w:rsidRDefault="00F01474" w:rsidP="00976AC2">
            <w:pPr>
              <w:rPr>
                <w:rFonts w:cs="Arial"/>
                <w:bCs/>
                <w:color w:val="002060"/>
              </w:rPr>
            </w:pPr>
            <w:r w:rsidRPr="00D939F1">
              <w:rPr>
                <w:rFonts w:cs="Arial"/>
                <w:b/>
              </w:rPr>
              <w:t>Context</w:t>
            </w:r>
            <w:r w:rsidR="000B480A">
              <w:rPr>
                <w:rFonts w:cs="Arial"/>
                <w:b/>
              </w:rPr>
              <w:t xml:space="preserve"> </w:t>
            </w:r>
            <w:r w:rsidR="0044058C">
              <w:rPr>
                <w:rFonts w:cs="Arial"/>
                <w:bCs/>
                <w:color w:val="002060"/>
              </w:rPr>
              <w:t>–</w:t>
            </w:r>
            <w:r w:rsidR="000B480A" w:rsidRPr="004B21CB">
              <w:rPr>
                <w:rFonts w:cs="Arial"/>
                <w:bCs/>
                <w:color w:val="002060"/>
              </w:rPr>
              <w:t xml:space="preserve"> </w:t>
            </w:r>
          </w:p>
          <w:p w14:paraId="3E42AC52" w14:textId="077B0A37" w:rsidR="0044058C" w:rsidRPr="00D939F1" w:rsidRDefault="0044058C" w:rsidP="00976AC2">
            <w:pPr>
              <w:rPr>
                <w:rFonts w:cs="Arial"/>
                <w:b/>
              </w:rPr>
            </w:pPr>
          </w:p>
        </w:tc>
      </w:tr>
      <w:tr w:rsidR="00640819" w:rsidRPr="00D939F1" w14:paraId="5A2B7978" w14:textId="77777777" w:rsidTr="00077C31">
        <w:trPr>
          <w:trHeight w:val="1134"/>
        </w:trPr>
        <w:tc>
          <w:tcPr>
            <w:tcW w:w="5000" w:type="pct"/>
          </w:tcPr>
          <w:p w14:paraId="3DDFDA07" w14:textId="77777777" w:rsidR="0044058C" w:rsidRDefault="0044058C" w:rsidP="0044058C">
            <w:pPr>
              <w:pStyle w:val="ListParagraph"/>
              <w:numPr>
                <w:ilvl w:val="0"/>
                <w:numId w:val="8"/>
              </w:numPr>
              <w:rPr>
                <w:rFonts w:cs="Arial"/>
              </w:rPr>
            </w:pPr>
            <w:r w:rsidRPr="0044058C">
              <w:rPr>
                <w:rFonts w:cs="Arial"/>
              </w:rPr>
              <w:t xml:space="preserve">To complete financial assessments promptly and in the most effective way </w:t>
            </w:r>
          </w:p>
          <w:p w14:paraId="7FDA83EE" w14:textId="4B7B52F2" w:rsidR="0044058C" w:rsidRDefault="0044058C" w:rsidP="0044058C">
            <w:pPr>
              <w:pStyle w:val="ListParagraph"/>
              <w:numPr>
                <w:ilvl w:val="0"/>
                <w:numId w:val="8"/>
              </w:numPr>
              <w:rPr>
                <w:rFonts w:cs="Arial"/>
              </w:rPr>
            </w:pPr>
            <w:r w:rsidRPr="0044058C">
              <w:rPr>
                <w:rFonts w:cs="Arial"/>
              </w:rPr>
              <w:t xml:space="preserve">Where the person is unable to partake in a telephone assessment and is digitally isolated and does not have other support with finances, to undertake an in-person visit. </w:t>
            </w:r>
          </w:p>
          <w:p w14:paraId="3DED5D70" w14:textId="77777777" w:rsidR="00640819" w:rsidRDefault="0044058C" w:rsidP="0044058C">
            <w:pPr>
              <w:pStyle w:val="ListParagraph"/>
              <w:numPr>
                <w:ilvl w:val="0"/>
                <w:numId w:val="8"/>
              </w:numPr>
              <w:rPr>
                <w:rFonts w:cs="Arial"/>
              </w:rPr>
            </w:pPr>
            <w:r w:rsidRPr="0044058C">
              <w:rPr>
                <w:rFonts w:cs="Arial"/>
              </w:rPr>
              <w:t>To refer to other agencies such as NAS, Welfare Rights Team, MMS and DWP to ensure that people living in the community are financially supported and are receiving their full benefit entitlement.</w:t>
            </w:r>
          </w:p>
          <w:p w14:paraId="1D9437C0" w14:textId="28DBF71F" w:rsidR="0044058C" w:rsidRPr="0044058C" w:rsidRDefault="0044058C" w:rsidP="0044058C">
            <w:pPr>
              <w:pStyle w:val="ListParagraph"/>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56266741"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266D111B" w14:textId="77777777" w:rsidR="00F318C2" w:rsidRDefault="0044058C" w:rsidP="00976AC2">
            <w:pPr>
              <w:rPr>
                <w:rFonts w:cs="Arial"/>
                <w:bCs/>
              </w:rPr>
            </w:pPr>
            <w:r w:rsidRPr="0044058C">
              <w:rPr>
                <w:rFonts w:cs="Arial"/>
                <w:bCs/>
              </w:rPr>
              <w:t>Be the finance specialist first point of contact for all Clients receiving Adult Social Services and deal promptly and effectively with telephone calls, providing help and advice to customers depending on their ability and understanding, including dealing with complex cases, complaints and disputes resolution.</w:t>
            </w:r>
          </w:p>
          <w:p w14:paraId="684CF2F3" w14:textId="102F651E" w:rsidR="0044058C" w:rsidRPr="0044058C" w:rsidRDefault="0044058C" w:rsidP="00976AC2">
            <w:pPr>
              <w:rPr>
                <w:rFonts w:cs="Arial"/>
                <w:bCs/>
              </w:rPr>
            </w:pPr>
          </w:p>
        </w:tc>
      </w:tr>
      <w:tr w:rsidR="00F318C2" w:rsidRPr="00D939F1" w14:paraId="561DCA19" w14:textId="77777777" w:rsidTr="00077C31">
        <w:trPr>
          <w:trHeight w:val="567"/>
        </w:trPr>
        <w:tc>
          <w:tcPr>
            <w:tcW w:w="5000" w:type="pct"/>
          </w:tcPr>
          <w:p w14:paraId="4D8574E1" w14:textId="77777777" w:rsidR="00F318C2" w:rsidRDefault="0044058C" w:rsidP="00976AC2">
            <w:pPr>
              <w:rPr>
                <w:rFonts w:cs="Arial"/>
                <w:bCs/>
              </w:rPr>
            </w:pPr>
            <w:r w:rsidRPr="0044058C">
              <w:rPr>
                <w:rFonts w:cs="Arial"/>
                <w:bCs/>
              </w:rPr>
              <w:t>To case manage and calculate accurate financial assessment for clients (or their representatives) and advise of their contribution towards their adult social care services.</w:t>
            </w:r>
          </w:p>
          <w:p w14:paraId="10A99DF7" w14:textId="08672C78" w:rsidR="0044058C" w:rsidRPr="0044058C" w:rsidRDefault="0044058C" w:rsidP="00976AC2">
            <w:pPr>
              <w:rPr>
                <w:rFonts w:cs="Arial"/>
                <w:bCs/>
              </w:rPr>
            </w:pPr>
          </w:p>
        </w:tc>
      </w:tr>
      <w:tr w:rsidR="00F318C2" w:rsidRPr="00D939F1" w14:paraId="36F1310E" w14:textId="77777777" w:rsidTr="00077C31">
        <w:trPr>
          <w:trHeight w:val="567"/>
        </w:trPr>
        <w:tc>
          <w:tcPr>
            <w:tcW w:w="5000" w:type="pct"/>
          </w:tcPr>
          <w:p w14:paraId="56756FA0" w14:textId="77777777" w:rsidR="00F318C2" w:rsidRDefault="0044058C" w:rsidP="00976AC2">
            <w:pPr>
              <w:rPr>
                <w:rFonts w:cs="Arial"/>
                <w:bCs/>
              </w:rPr>
            </w:pPr>
            <w:r w:rsidRPr="0044058C">
              <w:rPr>
                <w:rFonts w:cs="Arial"/>
                <w:bCs/>
              </w:rPr>
              <w:t>Determine Clients’ eligibility and entitlement for state and disability benefits and contact the Department for Work and Pensions to initiate appropriate benefit claims.</w:t>
            </w:r>
          </w:p>
          <w:p w14:paraId="4FDEF1DB" w14:textId="2AB23B10" w:rsidR="0044058C" w:rsidRPr="0044058C" w:rsidRDefault="0044058C" w:rsidP="00976AC2">
            <w:pPr>
              <w:rPr>
                <w:rFonts w:cs="Arial"/>
                <w:bCs/>
              </w:rPr>
            </w:pPr>
          </w:p>
        </w:tc>
      </w:tr>
      <w:tr w:rsidR="00F318C2" w:rsidRPr="00D939F1" w14:paraId="6B0299AC" w14:textId="77777777" w:rsidTr="00077C31">
        <w:trPr>
          <w:trHeight w:val="567"/>
        </w:trPr>
        <w:tc>
          <w:tcPr>
            <w:tcW w:w="5000" w:type="pct"/>
          </w:tcPr>
          <w:p w14:paraId="552E21D9" w14:textId="77777777" w:rsidR="00F318C2" w:rsidRDefault="0044058C" w:rsidP="00976AC2">
            <w:pPr>
              <w:rPr>
                <w:rFonts w:cs="Arial"/>
                <w:bCs/>
              </w:rPr>
            </w:pPr>
            <w:r w:rsidRPr="0044058C">
              <w:rPr>
                <w:rFonts w:cs="Arial"/>
                <w:bCs/>
              </w:rPr>
              <w:lastRenderedPageBreak/>
              <w:t>Deal with complex financial assessments e.g., issues relating to capacity, complex financial arrangements, or concerns of abuse. This requires a working knowledge of state law and Norfolk County Council’s policy of charging for care services.</w:t>
            </w:r>
          </w:p>
          <w:p w14:paraId="5DF3BF66" w14:textId="6EC925E7" w:rsidR="0044058C" w:rsidRPr="0044058C" w:rsidRDefault="0044058C" w:rsidP="00976AC2">
            <w:pPr>
              <w:rPr>
                <w:rFonts w:cs="Arial"/>
                <w:bCs/>
              </w:rPr>
            </w:pPr>
          </w:p>
        </w:tc>
      </w:tr>
      <w:tr w:rsidR="00F318C2" w:rsidRPr="00D939F1" w14:paraId="4F21F1F5" w14:textId="77777777" w:rsidTr="00077C31">
        <w:trPr>
          <w:trHeight w:val="567"/>
        </w:trPr>
        <w:tc>
          <w:tcPr>
            <w:tcW w:w="5000" w:type="pct"/>
          </w:tcPr>
          <w:p w14:paraId="49357899" w14:textId="77777777" w:rsidR="00F318C2" w:rsidRDefault="0044058C" w:rsidP="00976AC2">
            <w:pPr>
              <w:rPr>
                <w:rFonts w:cs="Arial"/>
                <w:bCs/>
              </w:rPr>
            </w:pPr>
            <w:r w:rsidRPr="0044058C">
              <w:rPr>
                <w:rFonts w:cs="Arial"/>
                <w:bCs/>
              </w:rPr>
              <w:t>Ensure that effective and efficient arrangements are in place to collect income relating to Clients receiving care and provide management reports and analysis of financial assessments as and when required.</w:t>
            </w:r>
          </w:p>
          <w:p w14:paraId="5DCE51B8" w14:textId="33FE791A" w:rsidR="0044058C" w:rsidRPr="0044058C" w:rsidRDefault="0044058C" w:rsidP="00976AC2">
            <w:pPr>
              <w:rPr>
                <w:rFonts w:cs="Arial"/>
                <w:bCs/>
              </w:rPr>
            </w:pPr>
          </w:p>
        </w:tc>
      </w:tr>
      <w:tr w:rsidR="00F318C2" w:rsidRPr="00D939F1" w14:paraId="5ACDAEDA" w14:textId="77777777" w:rsidTr="00077C31">
        <w:trPr>
          <w:trHeight w:val="567"/>
        </w:trPr>
        <w:tc>
          <w:tcPr>
            <w:tcW w:w="5000" w:type="pct"/>
          </w:tcPr>
          <w:p w14:paraId="450B2EF5" w14:textId="77777777" w:rsidR="00F318C2" w:rsidRDefault="0044058C" w:rsidP="00976AC2">
            <w:pPr>
              <w:rPr>
                <w:rFonts w:cs="Arial"/>
                <w:bCs/>
              </w:rPr>
            </w:pPr>
            <w:r w:rsidRPr="0044058C">
              <w:rPr>
                <w:rFonts w:cs="Arial"/>
                <w:bCs/>
              </w:rPr>
              <w:t>To maintain up-to-date knowledge of welfare benefits legislation, particularly with reference to working age clients and assist vulnerable Clients to make claims where necessary.</w:t>
            </w:r>
          </w:p>
          <w:p w14:paraId="644C3658" w14:textId="5E155078" w:rsidR="0044058C" w:rsidRPr="0044058C" w:rsidRDefault="0044058C" w:rsidP="00976AC2">
            <w:pPr>
              <w:rPr>
                <w:rFonts w:cs="Arial"/>
                <w:bCs/>
              </w:rPr>
            </w:pPr>
          </w:p>
        </w:tc>
      </w:tr>
      <w:tr w:rsidR="00F318C2" w:rsidRPr="00D939F1" w14:paraId="327D0320" w14:textId="77777777" w:rsidTr="00077C31">
        <w:trPr>
          <w:trHeight w:val="567"/>
        </w:trPr>
        <w:tc>
          <w:tcPr>
            <w:tcW w:w="5000" w:type="pct"/>
          </w:tcPr>
          <w:p w14:paraId="1DEA398F" w14:textId="77777777" w:rsidR="00F318C2" w:rsidRDefault="0044058C" w:rsidP="00976AC2">
            <w:pPr>
              <w:rPr>
                <w:rFonts w:cs="Arial"/>
                <w:bCs/>
              </w:rPr>
            </w:pPr>
            <w:r w:rsidRPr="0044058C">
              <w:rPr>
                <w:rFonts w:cs="Arial"/>
                <w:bCs/>
              </w:rPr>
              <w:t>Actively participate in the Authorities Anti-Fraud and Corruption Strategy by identifying all potentially fraudulent activity (i.e., financial abuse, fraudulent claims) and taking appropriate steps to alert the Client Exchequer Services Manager.</w:t>
            </w:r>
          </w:p>
          <w:p w14:paraId="1FB9B5B7" w14:textId="6559581E" w:rsidR="0044058C" w:rsidRPr="0044058C" w:rsidRDefault="0044058C" w:rsidP="00976AC2">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7BC5F2D4" w14:textId="77777777" w:rsidR="00E02639" w:rsidRDefault="0044058C" w:rsidP="001D6A72">
            <w:r w:rsidRPr="0044058C">
              <w:t>Good level of education to 'A' level standard or equivalent – these must include Math’s and English</w:t>
            </w:r>
          </w:p>
          <w:p w14:paraId="70920272" w14:textId="65C8B321" w:rsidR="0044058C" w:rsidRPr="003D2622" w:rsidRDefault="0044058C" w:rsidP="001D6A72"/>
        </w:tc>
        <w:tc>
          <w:tcPr>
            <w:tcW w:w="2325" w:type="pct"/>
          </w:tcPr>
          <w:p w14:paraId="2C74B984" w14:textId="4F751C56" w:rsidR="00E02639" w:rsidRPr="0044058C" w:rsidRDefault="0044058C" w:rsidP="0044058C">
            <w:pPr>
              <w:rPr>
                <w:rFonts w:cs="Arial"/>
              </w:rPr>
            </w:pPr>
            <w:r w:rsidRPr="0044058C">
              <w:rPr>
                <w:rFonts w:cs="Arial"/>
              </w:rPr>
              <w:t>Willingness to undertake relevant training.</w:t>
            </w:r>
          </w:p>
        </w:tc>
      </w:tr>
      <w:tr w:rsidR="00E02639" w:rsidRPr="001702D3" w14:paraId="30F24DDF" w14:textId="77777777" w:rsidTr="001D6A72">
        <w:trPr>
          <w:trHeight w:val="413"/>
        </w:trPr>
        <w:tc>
          <w:tcPr>
            <w:tcW w:w="5000" w:type="pct"/>
            <w:gridSpan w:val="2"/>
          </w:tcPr>
          <w:p w14:paraId="6491302E" w14:textId="212EC2EE" w:rsidR="00E02639" w:rsidRPr="001702D3" w:rsidRDefault="00E02639" w:rsidP="001D6A72">
            <w:pPr>
              <w:rPr>
                <w:rFonts w:cs="Arial"/>
                <w:b/>
              </w:rPr>
            </w:pPr>
            <w:r w:rsidRPr="001702D3">
              <w:rPr>
                <w:rFonts w:cs="Arial"/>
                <w:b/>
              </w:rPr>
              <w:t>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43D37399" w14:textId="4B3DDA1E" w:rsidR="0044058C" w:rsidRDefault="0044058C" w:rsidP="001D6A72">
            <w:pPr>
              <w:rPr>
                <w:rFonts w:cs="Arial"/>
              </w:rPr>
            </w:pPr>
            <w:r w:rsidRPr="0044058C">
              <w:rPr>
                <w:rFonts w:cs="Arial"/>
              </w:rPr>
              <w:t xml:space="preserve">Experience of carrying out financial assessments for people receiving residential or non-residential care including complex finance assessments. </w:t>
            </w:r>
          </w:p>
          <w:p w14:paraId="718F8B86" w14:textId="77777777" w:rsidR="0044058C" w:rsidRDefault="0044058C" w:rsidP="001D6A72">
            <w:pPr>
              <w:rPr>
                <w:rFonts w:cs="Arial"/>
              </w:rPr>
            </w:pPr>
          </w:p>
          <w:p w14:paraId="34D1F5A1" w14:textId="59D4A967" w:rsidR="0044058C" w:rsidRDefault="0044058C" w:rsidP="001D6A72">
            <w:pPr>
              <w:rPr>
                <w:rFonts w:cs="Arial"/>
              </w:rPr>
            </w:pPr>
            <w:r w:rsidRPr="0044058C">
              <w:rPr>
                <w:rFonts w:cs="Arial"/>
              </w:rPr>
              <w:t xml:space="preserve">Experience of delivering a service to members of the public. </w:t>
            </w:r>
          </w:p>
          <w:p w14:paraId="38DA88A6" w14:textId="77777777" w:rsidR="0044058C" w:rsidRDefault="0044058C" w:rsidP="001D6A72">
            <w:pPr>
              <w:rPr>
                <w:rFonts w:cs="Arial"/>
              </w:rPr>
            </w:pPr>
          </w:p>
          <w:p w14:paraId="007458BE" w14:textId="16473A4B" w:rsidR="0044058C" w:rsidRDefault="0044058C" w:rsidP="001D6A72">
            <w:pPr>
              <w:rPr>
                <w:rFonts w:cs="Arial"/>
              </w:rPr>
            </w:pPr>
            <w:r w:rsidRPr="0044058C">
              <w:rPr>
                <w:rFonts w:cs="Arial"/>
              </w:rPr>
              <w:t>Experience of state benefits, housing benefits and an understanding of the reconsideration and appeals process</w:t>
            </w:r>
            <w:r>
              <w:rPr>
                <w:rFonts w:cs="Arial"/>
              </w:rPr>
              <w:t>.</w:t>
            </w:r>
            <w:r w:rsidRPr="0044058C">
              <w:rPr>
                <w:rFonts w:cs="Arial"/>
              </w:rPr>
              <w:t xml:space="preserve"> </w:t>
            </w:r>
          </w:p>
          <w:p w14:paraId="7D75599A" w14:textId="77777777" w:rsidR="0044058C" w:rsidRDefault="0044058C" w:rsidP="001D6A72">
            <w:pPr>
              <w:rPr>
                <w:rFonts w:cs="Arial"/>
              </w:rPr>
            </w:pPr>
          </w:p>
          <w:p w14:paraId="5BD705D8" w14:textId="516DCCC9" w:rsidR="0044058C" w:rsidRDefault="0044058C" w:rsidP="001D6A72">
            <w:pPr>
              <w:rPr>
                <w:rFonts w:cs="Arial"/>
              </w:rPr>
            </w:pPr>
            <w:r w:rsidRPr="0044058C">
              <w:rPr>
                <w:rFonts w:cs="Arial"/>
              </w:rPr>
              <w:t xml:space="preserve">Recent &amp; comprehensive experience of advice provision e.g., benefit entitlements. </w:t>
            </w:r>
          </w:p>
          <w:p w14:paraId="47E97B65" w14:textId="77777777" w:rsidR="0044058C" w:rsidRDefault="0044058C" w:rsidP="001D6A72">
            <w:pPr>
              <w:rPr>
                <w:rFonts w:cs="Arial"/>
              </w:rPr>
            </w:pPr>
          </w:p>
          <w:p w14:paraId="3727AE54" w14:textId="55920DEA" w:rsidR="0044058C" w:rsidRDefault="0044058C" w:rsidP="001D6A72">
            <w:pPr>
              <w:rPr>
                <w:rFonts w:cs="Arial"/>
              </w:rPr>
            </w:pPr>
            <w:r w:rsidRPr="0044058C">
              <w:rPr>
                <w:rFonts w:cs="Arial"/>
              </w:rPr>
              <w:t xml:space="preserve">A working knowledge of Care Act 2014 Legislation and Norfolk County Council’s charging policies. </w:t>
            </w:r>
          </w:p>
          <w:p w14:paraId="24DAEB23" w14:textId="77777777" w:rsidR="0044058C" w:rsidRDefault="0044058C" w:rsidP="001D6A72">
            <w:pPr>
              <w:rPr>
                <w:rFonts w:cs="Arial"/>
              </w:rPr>
            </w:pPr>
          </w:p>
          <w:p w14:paraId="047B3634" w14:textId="5334AA2A" w:rsidR="0044058C" w:rsidRDefault="0044058C" w:rsidP="001D6A72">
            <w:pPr>
              <w:rPr>
                <w:rFonts w:cs="Arial"/>
              </w:rPr>
            </w:pPr>
            <w:r w:rsidRPr="0044058C">
              <w:rPr>
                <w:rFonts w:cs="Arial"/>
              </w:rPr>
              <w:t>Excellent customer focus and experience of working with a diversity of clients including vulnerable Clients and the ability to demonstrate sensitive interviewing and listening skill.</w:t>
            </w:r>
          </w:p>
          <w:p w14:paraId="3F91AE34" w14:textId="77777777" w:rsidR="0044058C" w:rsidRDefault="0044058C" w:rsidP="001D6A72">
            <w:pPr>
              <w:rPr>
                <w:rFonts w:cs="Arial"/>
              </w:rPr>
            </w:pPr>
          </w:p>
          <w:p w14:paraId="6625308C" w14:textId="77777777" w:rsidR="00E02639" w:rsidRDefault="0044058C" w:rsidP="001D6A72">
            <w:pPr>
              <w:rPr>
                <w:rFonts w:cs="Arial"/>
              </w:rPr>
            </w:pPr>
            <w:r w:rsidRPr="0044058C">
              <w:rPr>
                <w:rFonts w:cs="Arial"/>
              </w:rPr>
              <w:t>Experience of partnership working.</w:t>
            </w:r>
          </w:p>
          <w:p w14:paraId="2986B30E" w14:textId="05DB0D16" w:rsidR="0044058C" w:rsidRPr="004F3E92" w:rsidRDefault="0044058C" w:rsidP="001D6A72">
            <w:pPr>
              <w:rPr>
                <w:rFonts w:cs="Arial"/>
              </w:rPr>
            </w:pPr>
          </w:p>
        </w:tc>
        <w:tc>
          <w:tcPr>
            <w:tcW w:w="2325" w:type="pct"/>
          </w:tcPr>
          <w:p w14:paraId="2F8FD86F" w14:textId="70126E98" w:rsidR="00E02639" w:rsidRPr="0044058C" w:rsidRDefault="0044058C" w:rsidP="001D6A72">
            <w:pPr>
              <w:rPr>
                <w:rFonts w:cs="Arial"/>
                <w:bCs/>
              </w:rPr>
            </w:pPr>
            <w:r w:rsidRPr="0044058C">
              <w:rPr>
                <w:rFonts w:cs="Arial"/>
                <w:bCs/>
              </w:rPr>
              <w:t>Experience of using financial systems in particular Liquid Logic/</w:t>
            </w:r>
            <w:proofErr w:type="spellStart"/>
            <w:r w:rsidRPr="0044058C">
              <w:rPr>
                <w:rFonts w:cs="Arial"/>
                <w:bCs/>
              </w:rPr>
              <w:t>ContrOCC</w:t>
            </w:r>
            <w:proofErr w:type="spellEnd"/>
            <w:r w:rsidRPr="0044058C">
              <w:rPr>
                <w:rFonts w:cs="Arial"/>
                <w:bCs/>
              </w:rPr>
              <w:t xml:space="preserve"> and Oracle</w:t>
            </w: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0B99053E" w:rsidR="00E02639" w:rsidRPr="001702D3" w:rsidRDefault="00E02639" w:rsidP="001D6A72">
            <w:pPr>
              <w:rPr>
                <w:rFonts w:cs="Arial"/>
              </w:rPr>
            </w:pPr>
            <w:r>
              <w:rPr>
                <w:rFonts w:cs="Arial"/>
                <w:b/>
              </w:rPr>
              <w:lastRenderedPageBreak/>
              <w:t>Skills</w:t>
            </w:r>
            <w:r w:rsidR="0044058C">
              <w:rPr>
                <w:rFonts w:cs="Arial"/>
                <w:b/>
              </w:rPr>
              <w:t>/Knowledge</w:t>
            </w:r>
            <w:r>
              <w:rPr>
                <w:rFonts w:cs="Arial"/>
                <w:b/>
              </w:rPr>
              <w:t>:</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7646D945" w14:textId="1229C086" w:rsidR="0044058C" w:rsidRPr="0044058C" w:rsidRDefault="0044058C" w:rsidP="001D6A72">
            <w:pPr>
              <w:rPr>
                <w:rFonts w:cs="Arial"/>
                <w:bCs/>
              </w:rPr>
            </w:pPr>
            <w:r w:rsidRPr="0044058C">
              <w:rPr>
                <w:rFonts w:cs="Arial"/>
                <w:bCs/>
              </w:rPr>
              <w:t xml:space="preserve">Knowledge and practical experience of computerised financial systems. </w:t>
            </w:r>
          </w:p>
          <w:p w14:paraId="7BA78C5D" w14:textId="77777777" w:rsidR="0044058C" w:rsidRPr="0044058C" w:rsidRDefault="0044058C" w:rsidP="001D6A72">
            <w:pPr>
              <w:rPr>
                <w:rFonts w:cs="Arial"/>
                <w:bCs/>
              </w:rPr>
            </w:pPr>
          </w:p>
          <w:p w14:paraId="323E8523" w14:textId="28CBBCDC" w:rsidR="0044058C" w:rsidRPr="0044058C" w:rsidRDefault="0044058C" w:rsidP="001D6A72">
            <w:pPr>
              <w:rPr>
                <w:rFonts w:cs="Arial"/>
                <w:bCs/>
              </w:rPr>
            </w:pPr>
            <w:r w:rsidRPr="0044058C">
              <w:rPr>
                <w:rFonts w:cs="Arial"/>
                <w:bCs/>
              </w:rPr>
              <w:t xml:space="preserve">Knowledge of ‘Care and Support (Charging and Assessment of Resources) Regulations 2014’ under The Care Act 2014. </w:t>
            </w:r>
          </w:p>
          <w:p w14:paraId="732B052F" w14:textId="77777777" w:rsidR="0044058C" w:rsidRPr="0044058C" w:rsidRDefault="0044058C" w:rsidP="001D6A72">
            <w:pPr>
              <w:rPr>
                <w:rFonts w:cs="Arial"/>
                <w:bCs/>
              </w:rPr>
            </w:pPr>
          </w:p>
          <w:p w14:paraId="5193EE57" w14:textId="7CC2DD14" w:rsidR="0044058C" w:rsidRPr="0044058C" w:rsidRDefault="0044058C" w:rsidP="001D6A72">
            <w:pPr>
              <w:rPr>
                <w:rFonts w:cs="Arial"/>
                <w:bCs/>
              </w:rPr>
            </w:pPr>
            <w:r w:rsidRPr="0044058C">
              <w:rPr>
                <w:rFonts w:cs="Arial"/>
                <w:bCs/>
              </w:rPr>
              <w:t xml:space="preserve">In depth knowledge of social security legislation/state benefits including any impact on care charges. </w:t>
            </w:r>
          </w:p>
          <w:p w14:paraId="22974AA1" w14:textId="77777777" w:rsidR="0044058C" w:rsidRPr="0044058C" w:rsidRDefault="0044058C" w:rsidP="001D6A72">
            <w:pPr>
              <w:rPr>
                <w:rFonts w:cs="Arial"/>
                <w:bCs/>
              </w:rPr>
            </w:pPr>
          </w:p>
          <w:p w14:paraId="021B5634" w14:textId="77777777" w:rsidR="0044058C" w:rsidRPr="0044058C" w:rsidRDefault="0044058C" w:rsidP="001D6A72">
            <w:pPr>
              <w:rPr>
                <w:bCs/>
              </w:rPr>
            </w:pPr>
            <w:r w:rsidRPr="0044058C">
              <w:rPr>
                <w:rFonts w:cs="Arial"/>
                <w:bCs/>
              </w:rPr>
              <w:t xml:space="preserve">Ability to interpret and convey complex financial and/or legal concepts associated with financial assessments to </w:t>
            </w:r>
            <w:proofErr w:type="spellStart"/>
            <w:proofErr w:type="gramStart"/>
            <w:r w:rsidRPr="0044058C">
              <w:rPr>
                <w:rFonts w:cs="Arial"/>
                <w:bCs/>
              </w:rPr>
              <w:t>non specialists</w:t>
            </w:r>
            <w:proofErr w:type="spellEnd"/>
            <w:proofErr w:type="gramEnd"/>
            <w:r w:rsidRPr="0044058C">
              <w:rPr>
                <w:rFonts w:cs="Arial"/>
                <w:bCs/>
              </w:rPr>
              <w:t>.</w:t>
            </w:r>
            <w:r w:rsidRPr="0044058C">
              <w:rPr>
                <w:bCs/>
              </w:rPr>
              <w:t xml:space="preserve"> </w:t>
            </w:r>
          </w:p>
          <w:p w14:paraId="7D96C3E9" w14:textId="77777777" w:rsidR="0044058C" w:rsidRPr="0044058C" w:rsidRDefault="0044058C" w:rsidP="001D6A72">
            <w:pPr>
              <w:rPr>
                <w:bCs/>
              </w:rPr>
            </w:pPr>
          </w:p>
          <w:p w14:paraId="00CF5AC1" w14:textId="6233AE76" w:rsidR="0044058C" w:rsidRPr="0044058C" w:rsidRDefault="0044058C" w:rsidP="001D6A72">
            <w:pPr>
              <w:rPr>
                <w:rFonts w:cs="Arial"/>
                <w:bCs/>
              </w:rPr>
            </w:pPr>
            <w:r w:rsidRPr="0044058C">
              <w:rPr>
                <w:rFonts w:cs="Arial"/>
                <w:bCs/>
              </w:rPr>
              <w:t>A thorough understanding of the problems encountered by vulnerable Clients &amp; sensitivity to their needs.</w:t>
            </w:r>
          </w:p>
          <w:p w14:paraId="027E1DAA" w14:textId="77777777" w:rsidR="0044058C" w:rsidRPr="0044058C" w:rsidRDefault="0044058C" w:rsidP="001D6A72">
            <w:pPr>
              <w:rPr>
                <w:rFonts w:cs="Arial"/>
                <w:bCs/>
              </w:rPr>
            </w:pPr>
          </w:p>
          <w:p w14:paraId="57E30874" w14:textId="13112511" w:rsidR="0044058C" w:rsidRPr="0044058C" w:rsidRDefault="0044058C" w:rsidP="001D6A72">
            <w:pPr>
              <w:rPr>
                <w:rFonts w:cs="Arial"/>
                <w:bCs/>
              </w:rPr>
            </w:pPr>
            <w:r w:rsidRPr="0044058C">
              <w:rPr>
                <w:rFonts w:cs="Arial"/>
                <w:bCs/>
              </w:rPr>
              <w:t xml:space="preserve">A thorough knowledge of the responsibilities of Social Workers and other health care professionals </w:t>
            </w:r>
          </w:p>
          <w:p w14:paraId="0BB99C16" w14:textId="77777777" w:rsidR="0044058C" w:rsidRPr="0044058C" w:rsidRDefault="0044058C" w:rsidP="001D6A72">
            <w:pPr>
              <w:rPr>
                <w:rFonts w:cs="Arial"/>
                <w:bCs/>
              </w:rPr>
            </w:pPr>
          </w:p>
          <w:p w14:paraId="725C38FE" w14:textId="6D49D9ED" w:rsidR="0044058C" w:rsidRPr="0044058C" w:rsidRDefault="0044058C" w:rsidP="001D6A72">
            <w:pPr>
              <w:rPr>
                <w:rFonts w:cs="Arial"/>
                <w:bCs/>
              </w:rPr>
            </w:pPr>
            <w:r w:rsidRPr="0044058C">
              <w:rPr>
                <w:rFonts w:cs="Arial"/>
                <w:bCs/>
              </w:rPr>
              <w:t xml:space="preserve">Ability to embrace new technology and challenge existing ways of working. </w:t>
            </w:r>
          </w:p>
          <w:p w14:paraId="38B2034F" w14:textId="77777777" w:rsidR="0044058C" w:rsidRPr="0044058C" w:rsidRDefault="0044058C" w:rsidP="001D6A72">
            <w:pPr>
              <w:rPr>
                <w:rFonts w:cs="Arial"/>
                <w:bCs/>
              </w:rPr>
            </w:pPr>
          </w:p>
          <w:p w14:paraId="464997F0" w14:textId="68308B5C" w:rsidR="0044058C" w:rsidRPr="0044058C" w:rsidRDefault="0044058C" w:rsidP="001D6A72">
            <w:pPr>
              <w:rPr>
                <w:rFonts w:cs="Arial"/>
                <w:bCs/>
              </w:rPr>
            </w:pPr>
            <w:r w:rsidRPr="0044058C">
              <w:rPr>
                <w:rFonts w:cs="Arial"/>
                <w:bCs/>
              </w:rPr>
              <w:t xml:space="preserve">Problem solving skills and a willingness to learn and work ‘outside of the box’. </w:t>
            </w:r>
          </w:p>
          <w:p w14:paraId="6AD29A87" w14:textId="77777777" w:rsidR="0044058C" w:rsidRPr="0044058C" w:rsidRDefault="0044058C" w:rsidP="001D6A72">
            <w:pPr>
              <w:rPr>
                <w:rFonts w:cs="Arial"/>
                <w:bCs/>
              </w:rPr>
            </w:pPr>
          </w:p>
          <w:p w14:paraId="2411D191" w14:textId="436A023A" w:rsidR="0044058C" w:rsidRPr="0044058C" w:rsidRDefault="0044058C" w:rsidP="001D6A72">
            <w:pPr>
              <w:rPr>
                <w:rFonts w:cs="Arial"/>
                <w:bCs/>
              </w:rPr>
            </w:pPr>
            <w:r w:rsidRPr="0044058C">
              <w:rPr>
                <w:rFonts w:cs="Arial"/>
                <w:bCs/>
              </w:rPr>
              <w:t xml:space="preserve">Time management skills - able to manage workloads and priorities and work under pressure and to tight deadlines. </w:t>
            </w:r>
          </w:p>
          <w:p w14:paraId="7E1B3757" w14:textId="77777777" w:rsidR="0044058C" w:rsidRPr="0044058C" w:rsidRDefault="0044058C" w:rsidP="001D6A72">
            <w:pPr>
              <w:rPr>
                <w:rFonts w:cs="Arial"/>
                <w:bCs/>
              </w:rPr>
            </w:pPr>
          </w:p>
          <w:p w14:paraId="75E49FE0" w14:textId="51A22DEE" w:rsidR="0044058C" w:rsidRPr="0044058C" w:rsidRDefault="0044058C" w:rsidP="001D6A72">
            <w:pPr>
              <w:rPr>
                <w:rFonts w:cs="Arial"/>
                <w:bCs/>
              </w:rPr>
            </w:pPr>
            <w:r w:rsidRPr="0044058C">
              <w:rPr>
                <w:rFonts w:cs="Arial"/>
                <w:bCs/>
              </w:rPr>
              <w:t xml:space="preserve">Excellent written and verbal communication skills. </w:t>
            </w:r>
          </w:p>
          <w:p w14:paraId="5EA88CD3" w14:textId="77777777" w:rsidR="0044058C" w:rsidRPr="0044058C" w:rsidRDefault="0044058C" w:rsidP="001D6A72">
            <w:pPr>
              <w:rPr>
                <w:rFonts w:cs="Arial"/>
                <w:bCs/>
              </w:rPr>
            </w:pPr>
          </w:p>
          <w:p w14:paraId="493C5DC8" w14:textId="193FDDB8" w:rsidR="0044058C" w:rsidRPr="0044058C" w:rsidRDefault="0044058C" w:rsidP="001D6A72">
            <w:pPr>
              <w:rPr>
                <w:rFonts w:cs="Arial"/>
                <w:bCs/>
              </w:rPr>
            </w:pPr>
            <w:r w:rsidRPr="0044058C">
              <w:rPr>
                <w:rFonts w:cs="Arial"/>
                <w:bCs/>
              </w:rPr>
              <w:t xml:space="preserve">Excellent numerical skills. </w:t>
            </w:r>
          </w:p>
          <w:p w14:paraId="4A5B0F21" w14:textId="77777777" w:rsidR="0044058C" w:rsidRPr="0044058C" w:rsidRDefault="0044058C" w:rsidP="001D6A72">
            <w:pPr>
              <w:rPr>
                <w:rFonts w:cs="Arial"/>
                <w:bCs/>
              </w:rPr>
            </w:pPr>
          </w:p>
          <w:p w14:paraId="60BBE3AB" w14:textId="532F0323" w:rsidR="0044058C" w:rsidRPr="0044058C" w:rsidRDefault="0044058C" w:rsidP="001D6A72">
            <w:pPr>
              <w:rPr>
                <w:rFonts w:cs="Arial"/>
                <w:bCs/>
              </w:rPr>
            </w:pPr>
            <w:r w:rsidRPr="0044058C">
              <w:rPr>
                <w:rFonts w:cs="Arial"/>
                <w:bCs/>
              </w:rPr>
              <w:t xml:space="preserve">Public speaking and presentation skills. </w:t>
            </w:r>
          </w:p>
          <w:p w14:paraId="39C72ACB" w14:textId="77777777" w:rsidR="0044058C" w:rsidRPr="0044058C" w:rsidRDefault="0044058C" w:rsidP="001D6A72">
            <w:pPr>
              <w:rPr>
                <w:rFonts w:cs="Arial"/>
                <w:bCs/>
              </w:rPr>
            </w:pPr>
          </w:p>
          <w:p w14:paraId="211FB253" w14:textId="62680C20" w:rsidR="0044058C" w:rsidRPr="0044058C" w:rsidRDefault="0044058C" w:rsidP="001D6A72">
            <w:pPr>
              <w:rPr>
                <w:rFonts w:cs="Arial"/>
                <w:bCs/>
              </w:rPr>
            </w:pPr>
            <w:r w:rsidRPr="0044058C">
              <w:rPr>
                <w:rFonts w:cs="Arial"/>
                <w:bCs/>
              </w:rPr>
              <w:t xml:space="preserve">Able to work in partnership with other departments, organisations and agencies to deliver an efficient and effective customer service. </w:t>
            </w:r>
          </w:p>
          <w:p w14:paraId="67EA46F2" w14:textId="77777777" w:rsidR="0044058C" w:rsidRPr="0044058C" w:rsidRDefault="0044058C" w:rsidP="001D6A72">
            <w:pPr>
              <w:rPr>
                <w:rFonts w:cs="Arial"/>
                <w:bCs/>
              </w:rPr>
            </w:pPr>
          </w:p>
          <w:p w14:paraId="7F738041" w14:textId="5808E29B" w:rsidR="00E02639" w:rsidRPr="0044058C" w:rsidRDefault="0044058C" w:rsidP="001D6A72">
            <w:pPr>
              <w:rPr>
                <w:rFonts w:cs="Arial"/>
                <w:bCs/>
              </w:rPr>
            </w:pPr>
            <w:r w:rsidRPr="0044058C">
              <w:rPr>
                <w:rFonts w:cs="Arial"/>
                <w:bCs/>
              </w:rPr>
              <w:t>A team player.</w:t>
            </w:r>
          </w:p>
          <w:p w14:paraId="5EA6AAD8" w14:textId="77777777" w:rsidR="00E02639" w:rsidRPr="00B618F2" w:rsidRDefault="00E02639" w:rsidP="001D6A72">
            <w:pPr>
              <w:rPr>
                <w:rFonts w:cs="Arial"/>
                <w:b/>
              </w:rPr>
            </w:pPr>
          </w:p>
        </w:tc>
        <w:tc>
          <w:tcPr>
            <w:tcW w:w="2325" w:type="pct"/>
          </w:tcPr>
          <w:p w14:paraId="3AF50CE4" w14:textId="7468A751" w:rsidR="00E02639" w:rsidRPr="0044058C" w:rsidRDefault="0044058C" w:rsidP="001D6A72">
            <w:pPr>
              <w:rPr>
                <w:rFonts w:cs="Arial"/>
                <w:bCs/>
              </w:rPr>
            </w:pPr>
            <w:r w:rsidRPr="0044058C">
              <w:rPr>
                <w:rFonts w:cs="Arial"/>
                <w:bCs/>
              </w:rPr>
              <w:t>Knowledge of Legal Services Quality Mark and audit requirements.</w:t>
            </w: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lastRenderedPageBreak/>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3E370CA7" w14:textId="77777777" w:rsidR="000F27A9" w:rsidRDefault="000F27A9" w:rsidP="00976AC2">
            <w:pPr>
              <w:rPr>
                <w:rFonts w:cs="Arial"/>
                <w:b/>
              </w:rPr>
            </w:pPr>
            <w:r w:rsidRPr="00D939F1">
              <w:rPr>
                <w:rFonts w:cs="Arial"/>
                <w:b/>
              </w:rPr>
              <w:t xml:space="preserve">Other Job Information </w:t>
            </w:r>
          </w:p>
          <w:p w14:paraId="6D8D32D1" w14:textId="76659601" w:rsidR="00B457FB" w:rsidRPr="00D939F1" w:rsidRDefault="00B457FB" w:rsidP="00976AC2">
            <w:pPr>
              <w:rPr>
                <w:rFonts w:cs="Arial"/>
                <w:b/>
              </w:rPr>
            </w:pPr>
          </w:p>
        </w:tc>
      </w:tr>
      <w:tr w:rsidR="000F27A9" w:rsidRPr="00D939F1" w14:paraId="1D777A78" w14:textId="77777777" w:rsidTr="00077C31">
        <w:tc>
          <w:tcPr>
            <w:tcW w:w="9634" w:type="dxa"/>
          </w:tcPr>
          <w:p w14:paraId="07AFFEFB" w14:textId="7F13787C" w:rsidR="00B457FB" w:rsidRDefault="0044058C" w:rsidP="00976AC2">
            <w:pPr>
              <w:rPr>
                <w:rFonts w:cs="Arial"/>
                <w:bCs/>
              </w:rPr>
            </w:pPr>
            <w:r w:rsidRPr="00B457FB">
              <w:rPr>
                <w:rFonts w:cs="Arial"/>
                <w:bCs/>
              </w:rPr>
              <w:t xml:space="preserve">Must hold a current driving license as in person visits across the County of Norfolk may be required.  </w:t>
            </w:r>
          </w:p>
          <w:p w14:paraId="6E38409B" w14:textId="77777777" w:rsidR="00B457FB" w:rsidRDefault="00B457FB" w:rsidP="00976AC2">
            <w:pPr>
              <w:rPr>
                <w:rFonts w:cs="Arial"/>
                <w:bCs/>
              </w:rPr>
            </w:pPr>
          </w:p>
          <w:p w14:paraId="57C68EE4" w14:textId="05D59816" w:rsidR="00F97481" w:rsidRPr="00B457FB" w:rsidRDefault="0044058C" w:rsidP="00976AC2">
            <w:pPr>
              <w:rPr>
                <w:rFonts w:cs="Arial"/>
                <w:bCs/>
              </w:rPr>
            </w:pPr>
            <w:r w:rsidRPr="00B457FB">
              <w:rPr>
                <w:rFonts w:cs="Arial"/>
                <w:bCs/>
              </w:rPr>
              <w:t>Must be prepared to work out of office hours as determined by the needs of the business.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3DE8A" w14:textId="77777777" w:rsidR="006C53BE" w:rsidRDefault="006C53BE">
      <w:r>
        <w:separator/>
      </w:r>
    </w:p>
  </w:endnote>
  <w:endnote w:type="continuationSeparator" w:id="0">
    <w:p w14:paraId="55D26135" w14:textId="77777777" w:rsidR="006C53BE" w:rsidRDefault="006C5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4922A" w14:textId="77777777" w:rsidR="006C53BE" w:rsidRDefault="006C53BE">
      <w:r>
        <w:separator/>
      </w:r>
    </w:p>
  </w:footnote>
  <w:footnote w:type="continuationSeparator" w:id="0">
    <w:p w14:paraId="50E9FF3B" w14:textId="77777777" w:rsidR="006C53BE" w:rsidRDefault="006C5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A56CE0"/>
    <w:multiLevelType w:val="hybridMultilevel"/>
    <w:tmpl w:val="57F00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A50936"/>
    <w:multiLevelType w:val="hybridMultilevel"/>
    <w:tmpl w:val="00506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550576667">
    <w:abstractNumId w:val="1"/>
  </w:num>
  <w:num w:numId="8" w16cid:durableId="13684828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3F5629"/>
    <w:rsid w:val="0040066B"/>
    <w:rsid w:val="00402DF7"/>
    <w:rsid w:val="004048E3"/>
    <w:rsid w:val="00406B5D"/>
    <w:rsid w:val="00415BA7"/>
    <w:rsid w:val="00417857"/>
    <w:rsid w:val="00430263"/>
    <w:rsid w:val="004331D8"/>
    <w:rsid w:val="00434D06"/>
    <w:rsid w:val="0044058C"/>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C53BE"/>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457FB"/>
    <w:rsid w:val="00B56F6A"/>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A24A0DD4-E3A4-4BE9-9DE6-E6E79535E4E1}"/>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1008</Words>
  <Characters>5558</Characters>
  <Application>Microsoft Office Word</Application>
  <DocSecurity>0</DocSecurity>
  <Lines>264</Lines>
  <Paragraphs>109</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2026-09-28T09:47:00Z</dcterms:created>
  <dcterms:modified xsi:type="dcterms:W3CDTF">2026-09-28T09:47:00Z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