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8240"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10D551A4"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2C274126"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5B6461ED" w14:textId="02A57EE3" w:rsidR="00133788" w:rsidRPr="004B21CB" w:rsidRDefault="00133788" w:rsidP="00133788">
      <w:pPr>
        <w:rPr>
          <w:b/>
          <w:sz w:val="28"/>
          <w:szCs w:val="28"/>
        </w:rPr>
      </w:pPr>
      <w:r>
        <w:rPr>
          <w:b/>
          <w:sz w:val="28"/>
          <w:szCs w:val="28"/>
        </w:rPr>
        <w:t>Greater Norwich Project Manager</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64492C" w:rsidRPr="00D939F1" w14:paraId="7DB0DE2F" w14:textId="77777777" w:rsidTr="00077C31">
        <w:tc>
          <w:tcPr>
            <w:tcW w:w="1228" w:type="pct"/>
          </w:tcPr>
          <w:p w14:paraId="6CDB697F" w14:textId="10B487FB" w:rsidR="0064492C" w:rsidRPr="00D939F1" w:rsidRDefault="0026105A" w:rsidP="0064492C">
            <w:pPr>
              <w:rPr>
                <w:rFonts w:cs="Arial"/>
                <w:b/>
              </w:rPr>
            </w:pPr>
            <w:r w:rsidRPr="00D939F1">
              <w:rPr>
                <w:rFonts w:cs="Arial"/>
                <w:b/>
              </w:rPr>
              <w:t>Department</w:t>
            </w:r>
            <w:r w:rsidRPr="00D939F1" w:rsidDel="0026105A">
              <w:rPr>
                <w:rFonts w:cs="Arial"/>
                <w:b/>
              </w:rPr>
              <w:t xml:space="preserve"> </w:t>
            </w:r>
          </w:p>
        </w:tc>
        <w:tc>
          <w:tcPr>
            <w:tcW w:w="3772" w:type="pct"/>
          </w:tcPr>
          <w:p w14:paraId="386B0BCF" w14:textId="2ED35205" w:rsidR="0064492C" w:rsidRPr="00D939F1" w:rsidRDefault="00133788" w:rsidP="0064492C">
            <w:pPr>
              <w:rPr>
                <w:rFonts w:cs="Arial"/>
              </w:rPr>
            </w:pPr>
            <w:r>
              <w:rPr>
                <w:rFonts w:cs="Arial"/>
              </w:rPr>
              <w:t>Strategy &amp; Transformation</w:t>
            </w:r>
          </w:p>
        </w:tc>
      </w:tr>
      <w:tr w:rsidR="00F46B56" w:rsidRPr="00D939F1" w14:paraId="78F00233" w14:textId="77777777" w:rsidTr="00077C31">
        <w:tc>
          <w:tcPr>
            <w:tcW w:w="1228" w:type="pct"/>
          </w:tcPr>
          <w:p w14:paraId="0548B70D" w14:textId="4F27C61A" w:rsidR="00F46B56" w:rsidRPr="00D939F1" w:rsidRDefault="0026105A" w:rsidP="0064492C">
            <w:pPr>
              <w:rPr>
                <w:rFonts w:cs="Arial"/>
                <w:b/>
              </w:rPr>
            </w:pPr>
            <w:r w:rsidRPr="00D939F1">
              <w:rPr>
                <w:rFonts w:cs="Arial"/>
                <w:b/>
              </w:rPr>
              <w:t>Service</w:t>
            </w:r>
            <w:r w:rsidRPr="00D939F1" w:rsidDel="00B274E4">
              <w:rPr>
                <w:rFonts w:cs="Arial"/>
                <w:b/>
              </w:rPr>
              <w:t xml:space="preserve"> </w:t>
            </w:r>
          </w:p>
        </w:tc>
        <w:tc>
          <w:tcPr>
            <w:tcW w:w="3772" w:type="pct"/>
          </w:tcPr>
          <w:p w14:paraId="51A31882" w14:textId="6814DA74" w:rsidR="00F46B56" w:rsidRPr="00D939F1" w:rsidRDefault="00133788" w:rsidP="0064492C">
            <w:pPr>
              <w:rPr>
                <w:rFonts w:cs="Arial"/>
              </w:rPr>
            </w:pPr>
            <w:r>
              <w:rPr>
                <w:rFonts w:cs="Arial"/>
              </w:rPr>
              <w:t>Growth &amp; Investment</w:t>
            </w:r>
          </w:p>
        </w:tc>
      </w:tr>
      <w:tr w:rsidR="0026105A" w:rsidRPr="00D939F1" w14:paraId="2B99FFC0" w14:textId="77777777" w:rsidTr="00077C31">
        <w:trPr>
          <w:trHeight w:val="71"/>
        </w:trPr>
        <w:tc>
          <w:tcPr>
            <w:tcW w:w="1228" w:type="pct"/>
          </w:tcPr>
          <w:p w14:paraId="615D3DF6" w14:textId="43E7A5B7" w:rsidR="0026105A" w:rsidRPr="00D939F1" w:rsidRDefault="0026105A" w:rsidP="0026105A">
            <w:pPr>
              <w:rPr>
                <w:rFonts w:cs="Arial"/>
                <w:b/>
              </w:rPr>
            </w:pPr>
            <w:r w:rsidRPr="00D939F1">
              <w:rPr>
                <w:rFonts w:cs="Arial"/>
                <w:b/>
              </w:rPr>
              <w:t>Grade</w:t>
            </w:r>
          </w:p>
        </w:tc>
        <w:tc>
          <w:tcPr>
            <w:tcW w:w="3772" w:type="pct"/>
          </w:tcPr>
          <w:p w14:paraId="511EF496" w14:textId="2C76534E" w:rsidR="0026105A" w:rsidRPr="00D939F1" w:rsidRDefault="00133788" w:rsidP="0026105A">
            <w:pPr>
              <w:rPr>
                <w:rFonts w:cs="Arial"/>
              </w:rPr>
            </w:pPr>
            <w:r>
              <w:rPr>
                <w:rFonts w:cs="Arial"/>
              </w:rPr>
              <w:t>K</w:t>
            </w:r>
          </w:p>
        </w:tc>
      </w:tr>
      <w:tr w:rsidR="0026105A" w:rsidRPr="00D939F1" w14:paraId="6AC38155" w14:textId="77777777" w:rsidTr="00077C31">
        <w:tc>
          <w:tcPr>
            <w:tcW w:w="1228" w:type="pct"/>
          </w:tcPr>
          <w:p w14:paraId="4DF539BF" w14:textId="6659B93B" w:rsidR="0026105A" w:rsidRPr="00D939F1" w:rsidRDefault="0026105A" w:rsidP="0026105A">
            <w:pPr>
              <w:rPr>
                <w:rFonts w:cs="Arial"/>
                <w:b/>
              </w:rPr>
            </w:pPr>
            <w:r w:rsidRPr="00D939F1">
              <w:rPr>
                <w:rFonts w:cs="Arial"/>
                <w:b/>
              </w:rPr>
              <w:t>Reports to</w:t>
            </w:r>
          </w:p>
        </w:tc>
        <w:tc>
          <w:tcPr>
            <w:tcW w:w="3772" w:type="pct"/>
          </w:tcPr>
          <w:p w14:paraId="53B53BC9" w14:textId="42A25468" w:rsidR="0026105A" w:rsidRPr="00D939F1" w:rsidRDefault="00133788" w:rsidP="0026105A">
            <w:pPr>
              <w:rPr>
                <w:rFonts w:cs="Arial"/>
              </w:rPr>
            </w:pPr>
            <w:r>
              <w:rPr>
                <w:rFonts w:cs="Arial"/>
              </w:rPr>
              <w:t xml:space="preserve">Greater Norwich </w:t>
            </w:r>
            <w:r w:rsidR="0010732D">
              <w:rPr>
                <w:rFonts w:cs="Arial"/>
              </w:rPr>
              <w:t>P</w:t>
            </w:r>
            <w:r>
              <w:rPr>
                <w:rFonts w:cs="Arial"/>
              </w:rPr>
              <w:t>rogramme Manager</w:t>
            </w:r>
          </w:p>
        </w:tc>
      </w:tr>
      <w:tr w:rsidR="0026105A" w:rsidRPr="00D939F1" w14:paraId="60D0A7D6" w14:textId="77777777" w:rsidTr="00077C31">
        <w:tc>
          <w:tcPr>
            <w:tcW w:w="1228" w:type="pct"/>
          </w:tcPr>
          <w:p w14:paraId="6945889F" w14:textId="1B24018D" w:rsidR="0026105A" w:rsidRPr="00D939F1" w:rsidRDefault="0026105A" w:rsidP="0026105A">
            <w:pPr>
              <w:rPr>
                <w:rFonts w:cs="Arial"/>
                <w:b/>
              </w:rPr>
            </w:pPr>
            <w:r w:rsidRPr="00D939F1">
              <w:rPr>
                <w:rFonts w:cs="Arial"/>
                <w:b/>
              </w:rPr>
              <w:t>Responsible for</w:t>
            </w:r>
            <w:r w:rsidRPr="00D939F1" w:rsidDel="00F01474">
              <w:rPr>
                <w:rFonts w:cs="Arial"/>
                <w:b/>
              </w:rPr>
              <w:t xml:space="preserve"> </w:t>
            </w:r>
          </w:p>
        </w:tc>
        <w:tc>
          <w:tcPr>
            <w:tcW w:w="3772" w:type="pct"/>
          </w:tcPr>
          <w:p w14:paraId="2B97276F" w14:textId="6C76D53E" w:rsidR="0026105A" w:rsidRPr="00D939F1" w:rsidRDefault="00133788" w:rsidP="0026105A">
            <w:pPr>
              <w:rPr>
                <w:rFonts w:cs="Arial"/>
              </w:rPr>
            </w:pPr>
            <w:r>
              <w:rPr>
                <w:rFonts w:cs="Arial"/>
              </w:rPr>
              <w:t>n/a</w:t>
            </w:r>
          </w:p>
        </w:tc>
      </w:tr>
      <w:tr w:rsidR="0026105A" w:rsidRPr="00D939F1" w14:paraId="1A26213F" w14:textId="77777777" w:rsidTr="00077C31">
        <w:tc>
          <w:tcPr>
            <w:tcW w:w="1228" w:type="pct"/>
          </w:tcPr>
          <w:p w14:paraId="3FC3A6C4" w14:textId="4F5C2E07" w:rsidR="0026105A" w:rsidRPr="00D939F1" w:rsidRDefault="0026105A" w:rsidP="0026105A">
            <w:pPr>
              <w:rPr>
                <w:rFonts w:cs="Arial"/>
                <w:b/>
              </w:rPr>
            </w:pPr>
            <w:r w:rsidRPr="00D939F1">
              <w:rPr>
                <w:rFonts w:cs="Arial"/>
                <w:b/>
              </w:rPr>
              <w:t>Job reference</w:t>
            </w:r>
          </w:p>
        </w:tc>
        <w:tc>
          <w:tcPr>
            <w:tcW w:w="3772" w:type="pct"/>
          </w:tcPr>
          <w:p w14:paraId="4FE187DE" w14:textId="2CCA662A" w:rsidR="0026105A" w:rsidRPr="00D939F1" w:rsidRDefault="00C3226C" w:rsidP="0026105A">
            <w:pPr>
              <w:rPr>
                <w:rFonts w:cs="Arial"/>
              </w:rPr>
            </w:pPr>
            <w:r>
              <w:rPr>
                <w:rFonts w:cs="Arial"/>
              </w:rPr>
              <w:t>11241</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0DF762B1" w:rsidR="00640819" w:rsidRPr="00D939F1" w:rsidRDefault="00640819" w:rsidP="00976AC2">
            <w:pPr>
              <w:rPr>
                <w:rFonts w:cs="Arial"/>
                <w:b/>
              </w:rPr>
            </w:pPr>
            <w:r w:rsidRPr="00D939F1">
              <w:rPr>
                <w:rFonts w:cs="Arial"/>
                <w:b/>
              </w:rPr>
              <w:t>Job Purpose</w:t>
            </w:r>
          </w:p>
        </w:tc>
      </w:tr>
      <w:tr w:rsidR="00640819" w:rsidRPr="00D939F1" w14:paraId="7B927FED" w14:textId="77777777" w:rsidTr="00077C31">
        <w:trPr>
          <w:trHeight w:val="1134"/>
        </w:trPr>
        <w:tc>
          <w:tcPr>
            <w:tcW w:w="5000" w:type="pct"/>
          </w:tcPr>
          <w:p w14:paraId="3FD3DE70" w14:textId="5D214E94" w:rsidR="007159B6" w:rsidRDefault="007159B6" w:rsidP="007F3F9F">
            <w:pPr>
              <w:pStyle w:val="Header"/>
              <w:tabs>
                <w:tab w:val="clear" w:pos="4153"/>
                <w:tab w:val="clear" w:pos="8306"/>
              </w:tabs>
              <w:rPr>
                <w:rFonts w:cs="Arial"/>
                <w:noProof/>
              </w:rPr>
            </w:pPr>
            <w:r>
              <w:t xml:space="preserve">The Greater Norwich Project Manager is responsible for leading the delivery of </w:t>
            </w:r>
            <w:r w:rsidR="00133788">
              <w:rPr>
                <w:rFonts w:cs="Arial"/>
                <w:noProof/>
              </w:rPr>
              <w:t>funded projects</w:t>
            </w:r>
            <w:r>
              <w:rPr>
                <w:rFonts w:cs="Arial"/>
                <w:noProof/>
              </w:rPr>
              <w:t xml:space="preserve"> </w:t>
            </w:r>
            <w:r>
              <w:t>on behalf of the Greater Norwich Growth Board (GNGB)</w:t>
            </w:r>
            <w:r w:rsidR="00133788">
              <w:rPr>
                <w:rFonts w:cs="Arial"/>
                <w:noProof/>
              </w:rPr>
              <w:t>.</w:t>
            </w:r>
            <w:r w:rsidR="00133788" w:rsidRPr="00BB7552">
              <w:rPr>
                <w:rFonts w:cs="Arial"/>
                <w:noProof/>
              </w:rPr>
              <w:t xml:space="preserve"> </w:t>
            </w:r>
            <w:r w:rsidR="00ED6F1A">
              <w:rPr>
                <w:rFonts w:cs="Arial"/>
                <w:noProof/>
              </w:rPr>
              <w:t xml:space="preserve">It supports the Programme Manager by ensuring that objectives are clearly defined and plans are achieved within the agreed time, cost and quality contraints. </w:t>
            </w:r>
          </w:p>
          <w:p w14:paraId="477D1A1A" w14:textId="77777777" w:rsidR="007159B6" w:rsidRDefault="007159B6" w:rsidP="007F3F9F">
            <w:pPr>
              <w:pStyle w:val="Header"/>
              <w:tabs>
                <w:tab w:val="clear" w:pos="4153"/>
                <w:tab w:val="clear" w:pos="8306"/>
              </w:tabs>
              <w:rPr>
                <w:noProof/>
              </w:rPr>
            </w:pPr>
          </w:p>
          <w:p w14:paraId="3BF05C87" w14:textId="66134DD6" w:rsidR="00133788" w:rsidRDefault="00ED6F1A" w:rsidP="007F3F9F">
            <w:pPr>
              <w:pStyle w:val="Header"/>
              <w:tabs>
                <w:tab w:val="clear" w:pos="4153"/>
                <w:tab w:val="clear" w:pos="8306"/>
              </w:tabs>
            </w:pPr>
            <w:r>
              <w:t>The role focuses on</w:t>
            </w:r>
            <w:r w:rsidR="00133788">
              <w:t xml:space="preserve"> monitoring, reporting and facilitating the progress </w:t>
            </w:r>
            <w:r>
              <w:t xml:space="preserve">of projects, </w:t>
            </w:r>
            <w:r w:rsidR="00133788">
              <w:t>providing updates</w:t>
            </w:r>
            <w:r w:rsidR="00C2513F">
              <w:t xml:space="preserve"> and recommendations</w:t>
            </w:r>
            <w:r w:rsidR="00133788">
              <w:t xml:space="preserve"> to the board of senior directors and the Greater Norwich Growth Board (GNGB</w:t>
            </w:r>
            <w:r>
              <w:t>)</w:t>
            </w:r>
            <w:r w:rsidR="00C2513F">
              <w:t xml:space="preserve"> to influence decision-making.</w:t>
            </w:r>
          </w:p>
          <w:p w14:paraId="0F1A6BE8" w14:textId="77777777" w:rsidR="00133788" w:rsidRDefault="00133788" w:rsidP="007F3F9F">
            <w:pPr>
              <w:pStyle w:val="Header"/>
              <w:tabs>
                <w:tab w:val="clear" w:pos="4153"/>
                <w:tab w:val="clear" w:pos="8306"/>
              </w:tabs>
              <w:rPr>
                <w:noProof/>
              </w:rPr>
            </w:pPr>
          </w:p>
          <w:p w14:paraId="32F09E92" w14:textId="08C6BFA4" w:rsidR="007A4296" w:rsidRPr="007F3F9F" w:rsidRDefault="00ED6F1A" w:rsidP="00133788">
            <w:pPr>
              <w:rPr>
                <w:noProof/>
              </w:rPr>
            </w:pPr>
            <w:r w:rsidRPr="00ED6F1A">
              <w:rPr>
                <w:noProof/>
              </w:rPr>
              <w:t>The Project Manager has a key role in project governance and working with stakeholders to ensure the agreed project outputs are delivered to enable benefits to be realised.</w:t>
            </w:r>
            <w:r>
              <w:rPr>
                <w:noProof/>
              </w:rPr>
              <w:t xml:space="preserve"> The role</w:t>
            </w:r>
            <w:r w:rsidR="00133788">
              <w:rPr>
                <w:noProof/>
              </w:rPr>
              <w:t xml:space="preserve"> work</w:t>
            </w:r>
            <w:r w:rsidR="00C2513F">
              <w:rPr>
                <w:noProof/>
              </w:rPr>
              <w:t>s</w:t>
            </w:r>
            <w:r w:rsidR="00133788">
              <w:rPr>
                <w:noProof/>
              </w:rPr>
              <w:t xml:space="preserve"> </w:t>
            </w:r>
            <w:r>
              <w:rPr>
                <w:noProof/>
              </w:rPr>
              <w:t>across</w:t>
            </w:r>
            <w:r w:rsidR="00133788">
              <w:rPr>
                <w:noProof/>
              </w:rPr>
              <w:t xml:space="preserve"> all levels </w:t>
            </w:r>
            <w:r>
              <w:rPr>
                <w:noProof/>
              </w:rPr>
              <w:t>in</w:t>
            </w:r>
            <w:r w:rsidR="00133788">
              <w:rPr>
                <w:noProof/>
              </w:rPr>
              <w:t xml:space="preserve"> Greater Norwich partner authorities, and </w:t>
            </w:r>
            <w:r>
              <w:rPr>
                <w:noProof/>
              </w:rPr>
              <w:t xml:space="preserve">is </w:t>
            </w:r>
            <w:r w:rsidR="00133788">
              <w:rPr>
                <w:noProof/>
              </w:rPr>
              <w:t>instrume</w:t>
            </w:r>
            <w:r>
              <w:rPr>
                <w:noProof/>
              </w:rPr>
              <w:t>n</w:t>
            </w:r>
            <w:r w:rsidR="00133788">
              <w:rPr>
                <w:noProof/>
              </w:rPr>
              <w:t>tal in ensuring the provision of infrastructure to support planned growth</w:t>
            </w:r>
            <w:r>
              <w:rPr>
                <w:noProof/>
              </w:rPr>
              <w:t>.</w:t>
            </w:r>
          </w:p>
          <w:p w14:paraId="5C56734F" w14:textId="03AA53FD" w:rsidR="00263406" w:rsidRPr="00D939F1" w:rsidRDefault="00263406" w:rsidP="00133788">
            <w:pPr>
              <w:rPr>
                <w:rFonts w:cs="Arial"/>
              </w:rPr>
            </w:pPr>
          </w:p>
        </w:tc>
      </w:tr>
      <w:tr w:rsidR="00640819" w:rsidRPr="00D939F1" w14:paraId="1ED99E22" w14:textId="77777777" w:rsidTr="00077C31">
        <w:trPr>
          <w:trHeight w:val="301"/>
        </w:trPr>
        <w:tc>
          <w:tcPr>
            <w:tcW w:w="5000" w:type="pct"/>
          </w:tcPr>
          <w:p w14:paraId="3E42AC52" w14:textId="6EF62491" w:rsidR="00640819" w:rsidRPr="00D939F1" w:rsidRDefault="00F01474" w:rsidP="00976AC2">
            <w:pPr>
              <w:rPr>
                <w:rFonts w:cs="Arial"/>
                <w:b/>
              </w:rPr>
            </w:pPr>
            <w:r w:rsidRPr="00D939F1">
              <w:rPr>
                <w:rFonts w:cs="Arial"/>
                <w:b/>
              </w:rPr>
              <w:t>Context</w:t>
            </w:r>
          </w:p>
        </w:tc>
      </w:tr>
      <w:tr w:rsidR="00640819" w:rsidRPr="00D939F1" w14:paraId="5A2B7978" w14:textId="77777777" w:rsidTr="00077C31">
        <w:trPr>
          <w:trHeight w:val="1134"/>
        </w:trPr>
        <w:tc>
          <w:tcPr>
            <w:tcW w:w="5000" w:type="pct"/>
          </w:tcPr>
          <w:p w14:paraId="5D6F6287" w14:textId="7AF316E2" w:rsidR="007159B6" w:rsidRDefault="007159B6" w:rsidP="007159B6">
            <w:pPr>
              <w:pStyle w:val="TableParagraph"/>
              <w:ind w:left="0" w:right="248"/>
              <w:rPr>
                <w:sz w:val="24"/>
              </w:rPr>
            </w:pPr>
            <w:r w:rsidRPr="00BE7D68">
              <w:rPr>
                <w:sz w:val="24"/>
              </w:rPr>
              <w:t xml:space="preserve">Greater Norwich’s population is projected to grow to over 447,0000 in the next 20 years with an additional 40,000 </w:t>
            </w:r>
            <w:r>
              <w:rPr>
                <w:sz w:val="24"/>
              </w:rPr>
              <w:t xml:space="preserve">new </w:t>
            </w:r>
            <w:r w:rsidRPr="00BE7D68">
              <w:rPr>
                <w:sz w:val="24"/>
              </w:rPr>
              <w:t>homes and 33,000</w:t>
            </w:r>
            <w:r>
              <w:rPr>
                <w:sz w:val="24"/>
              </w:rPr>
              <w:t xml:space="preserve"> new</w:t>
            </w:r>
            <w:r w:rsidRPr="00BE7D68">
              <w:rPr>
                <w:sz w:val="24"/>
              </w:rPr>
              <w:t xml:space="preserve"> jobs required. The </w:t>
            </w:r>
            <w:r>
              <w:rPr>
                <w:sz w:val="24"/>
              </w:rPr>
              <w:t>Greater Norwich Growth Board (GNGB), whose membership consists of the Council Leaders from Broadland, Norwich, South Norfolk</w:t>
            </w:r>
            <w:r w:rsidR="00A12FA7">
              <w:rPr>
                <w:sz w:val="24"/>
              </w:rPr>
              <w:t xml:space="preserve"> and</w:t>
            </w:r>
            <w:r>
              <w:rPr>
                <w:sz w:val="24"/>
              </w:rPr>
              <w:t xml:space="preserve"> Norfolk County Council (NNC</w:t>
            </w:r>
            <w:r w:rsidR="00A12FA7">
              <w:rPr>
                <w:sz w:val="24"/>
              </w:rPr>
              <w:t>),</w:t>
            </w:r>
            <w:r>
              <w:rPr>
                <w:sz w:val="24"/>
              </w:rPr>
              <w:t xml:space="preserve"> </w:t>
            </w:r>
            <w:r w:rsidRPr="00BE7D68">
              <w:rPr>
                <w:sz w:val="24"/>
              </w:rPr>
              <w:t>oversees the planning and delivery of all infrastructure that will be required to support this planned growth,</w:t>
            </w:r>
            <w:r>
              <w:rPr>
                <w:sz w:val="24"/>
              </w:rPr>
              <w:t xml:space="preserve"> achieving more by pooling their resource and delivering together as the Greater Norwich Partnership. </w:t>
            </w:r>
          </w:p>
          <w:p w14:paraId="1523C3DD" w14:textId="77777777" w:rsidR="007159B6" w:rsidRDefault="007159B6" w:rsidP="007159B6">
            <w:pPr>
              <w:pStyle w:val="TableParagraph"/>
              <w:ind w:left="0" w:right="248"/>
              <w:rPr>
                <w:sz w:val="24"/>
              </w:rPr>
            </w:pPr>
          </w:p>
          <w:p w14:paraId="181DC191" w14:textId="77777777" w:rsidR="007159B6" w:rsidRDefault="007159B6" w:rsidP="007159B6">
            <w:r>
              <w:t>The current work is</w:t>
            </w:r>
            <w:r w:rsidRPr="00853235">
              <w:t xml:space="preserve"> focussed</w:t>
            </w:r>
            <w:r>
              <w:t xml:space="preserve"> on progressing and monitoring the delivery of the Greater Norwich Growth Programme which has allocated over £40m of funding to over 100 projects with additional allocations being brought forward each year. This needs to be financially managed alongside the drawing down, monitoring and reporting of up to £80m of borrowing from the PWLB as agreed within the Greater Norwich City Deal. </w:t>
            </w:r>
          </w:p>
          <w:p w14:paraId="489787B4" w14:textId="77777777" w:rsidR="007159B6" w:rsidRDefault="007159B6" w:rsidP="007159B6"/>
          <w:p w14:paraId="07B054A3" w14:textId="2A8A6E19" w:rsidR="00640819" w:rsidRDefault="00133788" w:rsidP="00F136BE">
            <w:pPr>
              <w:pStyle w:val="TableParagraph"/>
              <w:ind w:left="0" w:right="248"/>
            </w:pPr>
            <w:r>
              <w:rPr>
                <w:sz w:val="24"/>
              </w:rPr>
              <w:t xml:space="preserve">The </w:t>
            </w:r>
            <w:r w:rsidR="007159B6">
              <w:rPr>
                <w:sz w:val="24"/>
              </w:rPr>
              <w:t xml:space="preserve">Greater Norwich </w:t>
            </w:r>
            <w:r>
              <w:rPr>
                <w:sz w:val="24"/>
              </w:rPr>
              <w:t xml:space="preserve">Project Manager will manage the full suite of processes that support the Infrastructure Investment Fund (IIF). </w:t>
            </w:r>
            <w:r w:rsidRPr="00A12FA7">
              <w:rPr>
                <w:rFonts w:eastAsia="Times New Roman" w:cs="Times New Roman"/>
                <w:sz w:val="24"/>
                <w:szCs w:val="24"/>
                <w:lang w:val="en-GB" w:eastAsia="en-GB"/>
              </w:rPr>
              <w:t>The role will report to the GN Infrastructure Delivery Board (IDB-Directors Board) and the GNGB.</w:t>
            </w:r>
          </w:p>
          <w:p w14:paraId="1D9437C0" w14:textId="1B5148FC" w:rsidR="00F136BE" w:rsidRPr="00D939F1" w:rsidRDefault="00F136BE" w:rsidP="00F136BE">
            <w:pPr>
              <w:pStyle w:val="TableParagraph"/>
              <w:ind w:left="0" w:right="248"/>
            </w:pPr>
          </w:p>
        </w:tc>
      </w:tr>
    </w:tbl>
    <w:p w14:paraId="4653723A" w14:textId="77777777" w:rsidR="0064492C" w:rsidRDefault="0064492C" w:rsidP="00976AC2">
      <w:pPr>
        <w:rPr>
          <w:rFonts w:cs="Arial"/>
          <w:b/>
        </w:rPr>
      </w:pPr>
    </w:p>
    <w:p w14:paraId="6D8D3D0C" w14:textId="77777777" w:rsidR="00C2513F" w:rsidRDefault="00C2513F" w:rsidP="00976AC2">
      <w:pPr>
        <w:rPr>
          <w:rFonts w:cs="Arial"/>
          <w:b/>
        </w:rPr>
      </w:pPr>
    </w:p>
    <w:p w14:paraId="20C82609" w14:textId="77777777" w:rsidR="007F3F9F" w:rsidRDefault="007F3F9F" w:rsidP="00976AC2">
      <w:pPr>
        <w:rPr>
          <w:rFonts w:cs="Arial"/>
          <w:b/>
        </w:rPr>
      </w:pPr>
    </w:p>
    <w:p w14:paraId="628FC86A" w14:textId="77777777" w:rsidR="007F3F9F" w:rsidRDefault="007F3F9F" w:rsidP="00976AC2">
      <w:pPr>
        <w:rPr>
          <w:rFonts w:cs="Arial"/>
          <w:b/>
        </w:rPr>
      </w:pPr>
    </w:p>
    <w:p w14:paraId="232572FB" w14:textId="77777777" w:rsidR="00263406" w:rsidRPr="0040066B" w:rsidRDefault="00263406"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7159B6">
        <w:trPr>
          <w:trHeight w:val="211"/>
        </w:trPr>
        <w:tc>
          <w:tcPr>
            <w:tcW w:w="5000" w:type="pct"/>
          </w:tcPr>
          <w:p w14:paraId="0A51EC99" w14:textId="4F7FEBD7" w:rsidR="00F01474" w:rsidRPr="00D939F1" w:rsidRDefault="00926DFB" w:rsidP="00F2063D">
            <w:pPr>
              <w:rPr>
                <w:rFonts w:cs="Arial"/>
                <w:b/>
              </w:rPr>
            </w:pPr>
            <w:r w:rsidRPr="00D939F1">
              <w:rPr>
                <w:rFonts w:cs="Arial"/>
                <w:b/>
              </w:rPr>
              <w:lastRenderedPageBreak/>
              <w:t>A</w:t>
            </w:r>
            <w:r w:rsidR="00F01474" w:rsidRPr="00D939F1">
              <w:rPr>
                <w:rFonts w:cs="Arial"/>
                <w:b/>
              </w:rPr>
              <w:t>ccountabili</w:t>
            </w:r>
            <w:r w:rsidRPr="00D939F1">
              <w:rPr>
                <w:rFonts w:cs="Arial"/>
                <w:b/>
              </w:rPr>
              <w:t>ties</w:t>
            </w:r>
            <w:r w:rsidR="00F01474" w:rsidRPr="00D939F1">
              <w:rPr>
                <w:rFonts w:cs="Arial"/>
              </w:rPr>
              <w:t xml:space="preserve"> </w:t>
            </w:r>
          </w:p>
        </w:tc>
      </w:tr>
      <w:tr w:rsidR="00F318C2" w:rsidRPr="00D939F1" w14:paraId="6B1145A4" w14:textId="77777777" w:rsidTr="00077C31">
        <w:trPr>
          <w:trHeight w:val="567"/>
        </w:trPr>
        <w:tc>
          <w:tcPr>
            <w:tcW w:w="5000" w:type="pct"/>
          </w:tcPr>
          <w:p w14:paraId="49E302D6" w14:textId="0527C214" w:rsidR="00ED6F1A" w:rsidRPr="004B5D38" w:rsidRDefault="00133788" w:rsidP="00ED6F1A">
            <w:pPr>
              <w:rPr>
                <w:szCs w:val="20"/>
                <w:lang w:eastAsia="en-US"/>
              </w:rPr>
            </w:pPr>
            <w:r>
              <w:rPr>
                <w:rFonts w:cs="Arial"/>
              </w:rPr>
              <w:t>Lead on the annual</w:t>
            </w:r>
            <w:r w:rsidR="00F136BE">
              <w:rPr>
                <w:rFonts w:cs="Arial"/>
              </w:rPr>
              <w:t xml:space="preserve"> </w:t>
            </w:r>
            <w:r w:rsidR="00F136BE">
              <w:t>Infrastructure Investment Fund</w:t>
            </w:r>
            <w:r>
              <w:rPr>
                <w:rFonts w:cs="Arial"/>
              </w:rPr>
              <w:t xml:space="preserve"> </w:t>
            </w:r>
            <w:r w:rsidR="00F136BE">
              <w:rPr>
                <w:rFonts w:cs="Arial"/>
              </w:rPr>
              <w:t>(</w:t>
            </w:r>
            <w:r>
              <w:rPr>
                <w:rFonts w:cs="Arial"/>
              </w:rPr>
              <w:t>IIF</w:t>
            </w:r>
            <w:r w:rsidR="00F136BE">
              <w:rPr>
                <w:rFonts w:cs="Arial"/>
              </w:rPr>
              <w:t>)</w:t>
            </w:r>
            <w:r>
              <w:rPr>
                <w:rFonts w:cs="Arial"/>
              </w:rPr>
              <w:t xml:space="preserve"> </w:t>
            </w:r>
            <w:r w:rsidR="00F136BE">
              <w:rPr>
                <w:rFonts w:cs="Arial"/>
              </w:rPr>
              <w:t>c</w:t>
            </w:r>
            <w:r>
              <w:rPr>
                <w:rFonts w:cs="Arial"/>
              </w:rPr>
              <w:t xml:space="preserve">all for </w:t>
            </w:r>
            <w:r w:rsidR="00F136BE">
              <w:rPr>
                <w:rFonts w:cs="Arial"/>
              </w:rPr>
              <w:t>p</w:t>
            </w:r>
            <w:r>
              <w:rPr>
                <w:rFonts w:cs="Arial"/>
              </w:rPr>
              <w:t>rojects, managing the full application appraisal process</w:t>
            </w:r>
            <w:r w:rsidR="00F136BE">
              <w:rPr>
                <w:rFonts w:cs="Arial"/>
              </w:rPr>
              <w:t>. P</w:t>
            </w:r>
            <w:r w:rsidR="00F136BE">
              <w:t xml:space="preserve">reparation of the Greater Norwich Annual Growth Programme which is progressed through the Infrastructure Delivery Board (IDB- Directors), GNGB and all partners District Cabinet and Councils for decision. </w:t>
            </w:r>
          </w:p>
          <w:p w14:paraId="684CF2F3" w14:textId="77777777" w:rsidR="00F318C2" w:rsidRPr="00D939F1" w:rsidRDefault="00F318C2" w:rsidP="00ED6F1A">
            <w:pPr>
              <w:rPr>
                <w:rFonts w:cs="Arial"/>
                <w:b/>
              </w:rPr>
            </w:pPr>
          </w:p>
        </w:tc>
      </w:tr>
      <w:tr w:rsidR="00F136BE" w:rsidRPr="00D939F1" w14:paraId="3BF0C187" w14:textId="77777777" w:rsidTr="00077C31">
        <w:trPr>
          <w:trHeight w:val="567"/>
        </w:trPr>
        <w:tc>
          <w:tcPr>
            <w:tcW w:w="5000" w:type="pct"/>
          </w:tcPr>
          <w:p w14:paraId="7FD97147" w14:textId="0A1E2215" w:rsidR="00F136BE" w:rsidRDefault="00F136BE" w:rsidP="00F136BE">
            <w:pPr>
              <w:pStyle w:val="TableParagraph"/>
              <w:ind w:left="0" w:right="248"/>
              <w:rPr>
                <w:sz w:val="24"/>
              </w:rPr>
            </w:pPr>
            <w:r>
              <w:rPr>
                <w:sz w:val="24"/>
              </w:rPr>
              <w:t xml:space="preserve">Be the main point of contact for all projects accepted into the IIF, </w:t>
            </w:r>
            <w:r w:rsidR="00C2513F">
              <w:rPr>
                <w:sz w:val="24"/>
              </w:rPr>
              <w:t xml:space="preserve">working with fund managers to </w:t>
            </w:r>
            <w:r w:rsidR="00582909">
              <w:rPr>
                <w:sz w:val="24"/>
              </w:rPr>
              <w:t>develop project plans and monitor</w:t>
            </w:r>
            <w:r>
              <w:rPr>
                <w:sz w:val="24"/>
              </w:rPr>
              <w:t xml:space="preserve"> delivery</w:t>
            </w:r>
            <w:r w:rsidR="00582909">
              <w:rPr>
                <w:sz w:val="24"/>
              </w:rPr>
              <w:t>. Prepare and progress decision making reports,</w:t>
            </w:r>
            <w:r>
              <w:rPr>
                <w:sz w:val="24"/>
              </w:rPr>
              <w:t xml:space="preserve"> </w:t>
            </w:r>
            <w:r w:rsidR="00582909">
              <w:rPr>
                <w:sz w:val="24"/>
              </w:rPr>
              <w:t>in alignment with</w:t>
            </w:r>
            <w:r>
              <w:rPr>
                <w:sz w:val="24"/>
              </w:rPr>
              <w:t xml:space="preserve"> Community Infrastructure Levy (CIL) legislation. </w:t>
            </w:r>
          </w:p>
          <w:p w14:paraId="02ACD840" w14:textId="77777777" w:rsidR="00F136BE" w:rsidRDefault="00F136BE" w:rsidP="00133788">
            <w:pPr>
              <w:rPr>
                <w:rFonts w:cs="Arial"/>
              </w:rPr>
            </w:pPr>
          </w:p>
        </w:tc>
      </w:tr>
      <w:tr w:rsidR="00F318C2" w:rsidRPr="00D939F1" w14:paraId="561DCA19" w14:textId="77777777" w:rsidTr="00077C31">
        <w:trPr>
          <w:trHeight w:val="567"/>
        </w:trPr>
        <w:tc>
          <w:tcPr>
            <w:tcW w:w="5000" w:type="pct"/>
          </w:tcPr>
          <w:p w14:paraId="141F2739" w14:textId="184323E5" w:rsidR="00133788" w:rsidRDefault="00133788" w:rsidP="00133788">
            <w:r>
              <w:t>Responsible for the financial monitoring and reporting of the projects within the IIF</w:t>
            </w:r>
            <w:r w:rsidR="007A5B03">
              <w:t xml:space="preserve"> programme</w:t>
            </w:r>
            <w:r>
              <w:t xml:space="preserve">. </w:t>
            </w:r>
            <w:r w:rsidR="00C2513F">
              <w:t>Lead on procurement processes for projects, creating contracts and writing tender documentation for strategy work.</w:t>
            </w:r>
          </w:p>
          <w:p w14:paraId="10A99DF7" w14:textId="77777777" w:rsidR="00F318C2" w:rsidRPr="00D939F1" w:rsidRDefault="00F318C2" w:rsidP="00976AC2">
            <w:pPr>
              <w:rPr>
                <w:rFonts w:cs="Arial"/>
                <w:b/>
              </w:rPr>
            </w:pPr>
          </w:p>
        </w:tc>
      </w:tr>
      <w:tr w:rsidR="00F318C2" w:rsidRPr="00D939F1" w14:paraId="36F1310E" w14:textId="77777777" w:rsidTr="00077C31">
        <w:trPr>
          <w:trHeight w:val="567"/>
        </w:trPr>
        <w:tc>
          <w:tcPr>
            <w:tcW w:w="5000" w:type="pct"/>
          </w:tcPr>
          <w:p w14:paraId="24AEBD13" w14:textId="72F6404A" w:rsidR="00133788" w:rsidRDefault="00133788" w:rsidP="00133788">
            <w:r>
              <w:t>Manag</w:t>
            </w:r>
            <w:r w:rsidR="00C2513F">
              <w:t>e</w:t>
            </w:r>
            <w:r>
              <w:t xml:space="preserve"> the development, delivery, and digitisation of all Greater Norwich publications ensuring a more accessible format or reporting. </w:t>
            </w:r>
          </w:p>
          <w:p w14:paraId="4FDEF1DB" w14:textId="77777777" w:rsidR="00F318C2" w:rsidRPr="00D939F1" w:rsidRDefault="00F318C2" w:rsidP="00976AC2">
            <w:pPr>
              <w:rPr>
                <w:rFonts w:cs="Arial"/>
                <w:b/>
              </w:rPr>
            </w:pPr>
          </w:p>
        </w:tc>
      </w:tr>
      <w:tr w:rsidR="00F318C2" w:rsidRPr="00D939F1" w14:paraId="6B0299AC" w14:textId="77777777" w:rsidTr="00077C31">
        <w:trPr>
          <w:trHeight w:val="567"/>
        </w:trPr>
        <w:tc>
          <w:tcPr>
            <w:tcW w:w="5000" w:type="pct"/>
          </w:tcPr>
          <w:p w14:paraId="59CDCC0A" w14:textId="1BC8E526" w:rsidR="00133788" w:rsidRDefault="00133788" w:rsidP="00133788">
            <w:r>
              <w:t>Ensure effective project communications so that all project stakeholders receive timely</w:t>
            </w:r>
            <w:r w:rsidR="00582909">
              <w:t>,</w:t>
            </w:r>
            <w:r>
              <w:t xml:space="preserve"> accurate and appropriate information</w:t>
            </w:r>
            <w:r w:rsidR="00C2513F">
              <w:t>.</w:t>
            </w:r>
          </w:p>
          <w:p w14:paraId="5DF3BF66" w14:textId="77777777" w:rsidR="00F318C2" w:rsidRPr="00D939F1" w:rsidRDefault="00F318C2" w:rsidP="00976AC2">
            <w:pPr>
              <w:rPr>
                <w:rFonts w:cs="Arial"/>
                <w:b/>
              </w:rPr>
            </w:pPr>
          </w:p>
        </w:tc>
      </w:tr>
      <w:tr w:rsidR="00F318C2" w:rsidRPr="00D939F1" w14:paraId="4F21F1F5" w14:textId="77777777" w:rsidTr="00077C31">
        <w:trPr>
          <w:trHeight w:val="567"/>
        </w:trPr>
        <w:tc>
          <w:tcPr>
            <w:tcW w:w="5000" w:type="pct"/>
          </w:tcPr>
          <w:p w14:paraId="1556ECB1" w14:textId="0F662D58" w:rsidR="00F318C2" w:rsidRDefault="00582909" w:rsidP="00976AC2">
            <w:pPr>
              <w:rPr>
                <w:rFonts w:cs="Arial"/>
              </w:rPr>
            </w:pPr>
            <w:r>
              <w:rPr>
                <w:rStyle w:val="normaltextrun"/>
                <w:rFonts w:cs="Arial"/>
                <w:color w:val="000000"/>
                <w:shd w:val="clear" w:color="auto" w:fill="FFFFFF"/>
              </w:rPr>
              <w:t>Identify and monitor project risks and issues. Develop mitigating actions and escalate as appropriate. Identify and work with related projects to manage interdependencies.</w:t>
            </w:r>
            <w:r>
              <w:rPr>
                <w:rStyle w:val="eop"/>
                <w:rFonts w:cs="Arial"/>
                <w:color w:val="000000"/>
                <w:shd w:val="clear" w:color="auto" w:fill="FFFFFF"/>
              </w:rPr>
              <w:t> </w:t>
            </w:r>
            <w:r w:rsidR="00133788" w:rsidRPr="00B8292A">
              <w:rPr>
                <w:rFonts w:cs="Arial"/>
              </w:rPr>
              <w:t xml:space="preserve"> </w:t>
            </w:r>
          </w:p>
          <w:p w14:paraId="5DCE51B8" w14:textId="4A3DED16" w:rsidR="00582909" w:rsidRPr="00D939F1" w:rsidRDefault="00582909" w:rsidP="00976AC2">
            <w:pPr>
              <w:rPr>
                <w:rFonts w:cs="Arial"/>
                <w:b/>
              </w:rPr>
            </w:pPr>
          </w:p>
        </w:tc>
      </w:tr>
      <w:tr w:rsidR="00F318C2" w:rsidRPr="00D939F1" w14:paraId="5ACDAEDA" w14:textId="77777777" w:rsidTr="00077C31">
        <w:trPr>
          <w:trHeight w:val="567"/>
        </w:trPr>
        <w:tc>
          <w:tcPr>
            <w:tcW w:w="5000" w:type="pct"/>
          </w:tcPr>
          <w:p w14:paraId="6A7764CA" w14:textId="49FFC436" w:rsidR="00133788" w:rsidRDefault="00582909" w:rsidP="00133788">
            <w:pPr>
              <w:rPr>
                <w:rFonts w:cs="Arial"/>
              </w:rPr>
            </w:pPr>
            <w:r>
              <w:rPr>
                <w:rFonts w:cs="Arial"/>
              </w:rPr>
              <w:t xml:space="preserve">Keep up to date with relevant policy developments and maintain </w:t>
            </w:r>
            <w:r w:rsidR="00133788" w:rsidRPr="00BD76B0">
              <w:rPr>
                <w:rFonts w:cs="Arial"/>
              </w:rPr>
              <w:t xml:space="preserve">websites </w:t>
            </w:r>
            <w:r>
              <w:rPr>
                <w:rFonts w:cs="Arial"/>
              </w:rPr>
              <w:t>to</w:t>
            </w:r>
            <w:r w:rsidRPr="00BD76B0">
              <w:rPr>
                <w:rFonts w:cs="Arial"/>
              </w:rPr>
              <w:t xml:space="preserve"> </w:t>
            </w:r>
            <w:r w:rsidR="00133788">
              <w:rPr>
                <w:rFonts w:cs="Arial"/>
              </w:rPr>
              <w:t xml:space="preserve">raise </w:t>
            </w:r>
            <w:r w:rsidR="00133788" w:rsidRPr="00BD76B0">
              <w:rPr>
                <w:rFonts w:cs="Arial"/>
              </w:rPr>
              <w:t xml:space="preserve">awareness </w:t>
            </w:r>
            <w:r>
              <w:rPr>
                <w:rFonts w:cs="Arial"/>
              </w:rPr>
              <w:t xml:space="preserve">and promote the work </w:t>
            </w:r>
            <w:r w:rsidR="00133788" w:rsidRPr="00BD76B0">
              <w:rPr>
                <w:rFonts w:cs="Arial"/>
              </w:rPr>
              <w:t>of the G</w:t>
            </w:r>
            <w:r>
              <w:rPr>
                <w:rFonts w:cs="Arial"/>
              </w:rPr>
              <w:t xml:space="preserve">reater </w:t>
            </w:r>
            <w:r w:rsidR="00133788" w:rsidRPr="00BD76B0">
              <w:rPr>
                <w:rFonts w:cs="Arial"/>
              </w:rPr>
              <w:t>N</w:t>
            </w:r>
            <w:r>
              <w:rPr>
                <w:rFonts w:cs="Arial"/>
              </w:rPr>
              <w:t>orwich</w:t>
            </w:r>
            <w:r w:rsidR="00133788" w:rsidRPr="00BD76B0">
              <w:rPr>
                <w:rFonts w:cs="Arial"/>
              </w:rPr>
              <w:t xml:space="preserve"> </w:t>
            </w:r>
            <w:r w:rsidR="00133788">
              <w:rPr>
                <w:rFonts w:cs="Arial"/>
              </w:rPr>
              <w:t>P</w:t>
            </w:r>
            <w:r w:rsidR="00133788" w:rsidRPr="00BD76B0">
              <w:rPr>
                <w:rFonts w:cs="Arial"/>
              </w:rPr>
              <w:t>artnership</w:t>
            </w:r>
            <w:r>
              <w:rPr>
                <w:rFonts w:cs="Arial"/>
              </w:rPr>
              <w:t>.</w:t>
            </w:r>
          </w:p>
          <w:p w14:paraId="644C3658" w14:textId="77777777" w:rsidR="00F318C2" w:rsidRPr="00D939F1" w:rsidRDefault="00F318C2" w:rsidP="00976AC2">
            <w:pPr>
              <w:rPr>
                <w:rFonts w:cs="Arial"/>
                <w:b/>
              </w:rPr>
            </w:pPr>
          </w:p>
        </w:tc>
      </w:tr>
      <w:tr w:rsidR="00F318C2" w:rsidRPr="00D939F1" w14:paraId="327D0320" w14:textId="77777777" w:rsidTr="00077C31">
        <w:trPr>
          <w:trHeight w:val="567"/>
        </w:trPr>
        <w:tc>
          <w:tcPr>
            <w:tcW w:w="5000" w:type="pct"/>
          </w:tcPr>
          <w:p w14:paraId="7BB1C78B" w14:textId="458A0DE4" w:rsidR="00133788" w:rsidRDefault="00133788" w:rsidP="00133788">
            <w:r>
              <w:t>Support the Programme Manager in the delivery of any additional projects and workstreams.</w:t>
            </w:r>
          </w:p>
          <w:p w14:paraId="1FB9B5B7" w14:textId="77777777" w:rsidR="00F318C2" w:rsidRPr="00D939F1" w:rsidRDefault="00F318C2" w:rsidP="00976AC2">
            <w:pPr>
              <w:rPr>
                <w:rFonts w:cs="Arial"/>
                <w:b/>
              </w:rPr>
            </w:pPr>
          </w:p>
        </w:tc>
      </w:tr>
    </w:tbl>
    <w:p w14:paraId="7F8D3EC3" w14:textId="68ADADF5" w:rsidR="00F073E6" w:rsidRPr="004B21CB" w:rsidRDefault="00F073E6" w:rsidP="00976AC2">
      <w:pPr>
        <w:rPr>
          <w:rFonts w:cs="Arial"/>
          <w:b/>
          <w:sz w:val="28"/>
          <w:szCs w:val="28"/>
        </w:rPr>
      </w:pPr>
    </w:p>
    <w:p w14:paraId="69F7783A" w14:textId="77777777" w:rsidR="00F073E6" w:rsidRPr="004B21CB" w:rsidRDefault="00F073E6" w:rsidP="00976AC2">
      <w:pPr>
        <w:rPr>
          <w:rFonts w:cs="Arial"/>
          <w:b/>
          <w:sz w:val="28"/>
          <w:szCs w:val="28"/>
        </w:rPr>
      </w:pPr>
    </w:p>
    <w:p w14:paraId="04848A5D" w14:textId="38CF30BB"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cs="Arial"/>
                <w:b/>
              </w:rPr>
              <w:sym w:font="Wingdings" w:char="F0FC"/>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cs="Arial"/>
                <w:b/>
              </w:rPr>
              <w:sym w:font="Wingdings" w:char="F0FC"/>
            </w:r>
            <w:r w:rsidR="00CB17D5">
              <w:rPr>
                <w:rFonts w:cs="Arial"/>
                <w:b/>
              </w:rPr>
              <w:t>)</w:t>
            </w:r>
          </w:p>
        </w:tc>
      </w:tr>
      <w:tr w:rsidR="00B85310" w:rsidRPr="00D939F1" w14:paraId="48473A5B" w14:textId="77777777" w:rsidTr="004B21CB">
        <w:trPr>
          <w:trHeight w:val="20"/>
        </w:trPr>
        <w:tc>
          <w:tcPr>
            <w:tcW w:w="6516" w:type="dxa"/>
          </w:tcPr>
          <w:p w14:paraId="70725292" w14:textId="4510ED24" w:rsidR="00133788" w:rsidRPr="001500CB" w:rsidRDefault="00133788" w:rsidP="00133788">
            <w:pPr>
              <w:rPr>
                <w:rFonts w:cs="Arial"/>
              </w:rPr>
            </w:pPr>
            <w:r w:rsidRPr="001500CB">
              <w:rPr>
                <w:rFonts w:cs="Arial"/>
              </w:rPr>
              <w:t>Ability to work collaboratively and encourage cross organisational working practices</w:t>
            </w:r>
            <w:r w:rsidR="00A12FA7">
              <w:rPr>
                <w:rFonts w:cs="Arial"/>
              </w:rPr>
              <w:t>.</w:t>
            </w:r>
          </w:p>
          <w:p w14:paraId="6CD6A5C5" w14:textId="77777777" w:rsidR="00133788" w:rsidRDefault="00133788" w:rsidP="00133788">
            <w:pPr>
              <w:rPr>
                <w:rFonts w:cs="Arial"/>
                <w:b/>
              </w:rPr>
            </w:pPr>
          </w:p>
          <w:p w14:paraId="01A264CA" w14:textId="35854C16" w:rsidR="00133788" w:rsidRDefault="00133788" w:rsidP="00133788">
            <w:pPr>
              <w:rPr>
                <w:rFonts w:cs="Arial"/>
                <w:b/>
              </w:rPr>
            </w:pPr>
            <w:r>
              <w:rPr>
                <w:rFonts w:cs="Arial"/>
              </w:rPr>
              <w:t>Effective time management and organisational skills with the ability to work well under pressure and meet demanding deadlines</w:t>
            </w:r>
            <w:r w:rsidR="00A12FA7">
              <w:rPr>
                <w:rFonts w:cs="Arial"/>
              </w:rPr>
              <w:t>.</w:t>
            </w:r>
          </w:p>
          <w:p w14:paraId="4E01545A" w14:textId="77777777" w:rsidR="00133788" w:rsidRDefault="00133788" w:rsidP="00133788">
            <w:pPr>
              <w:rPr>
                <w:rFonts w:cs="Arial"/>
                <w:b/>
              </w:rPr>
            </w:pPr>
          </w:p>
          <w:p w14:paraId="240DD8AA" w14:textId="5A740B4E" w:rsidR="00133788" w:rsidRDefault="00133788" w:rsidP="00133788">
            <w:pPr>
              <w:rPr>
                <w:bCs/>
              </w:rPr>
            </w:pPr>
            <w:r w:rsidRPr="00F110ED">
              <w:rPr>
                <w:bCs/>
              </w:rPr>
              <w:t>Political acumen and skills to develop productive working relationships in a manner that commands respect, trust and confidence</w:t>
            </w:r>
            <w:r w:rsidR="00C72AF4">
              <w:rPr>
                <w:bCs/>
              </w:rPr>
              <w:t>.</w:t>
            </w:r>
          </w:p>
          <w:p w14:paraId="1A32E637" w14:textId="77777777" w:rsidR="00C72AF4" w:rsidRDefault="00C72AF4" w:rsidP="00133788">
            <w:pPr>
              <w:rPr>
                <w:bCs/>
              </w:rPr>
            </w:pPr>
          </w:p>
          <w:p w14:paraId="03A760FA" w14:textId="047E832E" w:rsidR="00C72AF4" w:rsidRDefault="00C72AF4" w:rsidP="00133788">
            <w:pPr>
              <w:rPr>
                <w:rFonts w:cs="Arial"/>
              </w:rPr>
            </w:pPr>
            <w:r>
              <w:rPr>
                <w:rStyle w:val="normaltextrun"/>
                <w:rFonts w:cs="Arial"/>
                <w:color w:val="000000"/>
                <w:shd w:val="clear" w:color="auto" w:fill="FFFFFF"/>
              </w:rPr>
              <w:t>Good communication and active listening skills. Able to clearly articulate information to a variety of audiences.</w:t>
            </w:r>
            <w:r>
              <w:rPr>
                <w:rStyle w:val="eop"/>
                <w:rFonts w:cs="Arial"/>
                <w:color w:val="000000"/>
                <w:shd w:val="clear" w:color="auto" w:fill="FFFFFF"/>
              </w:rPr>
              <w:t> </w:t>
            </w:r>
          </w:p>
          <w:p w14:paraId="423DBA24" w14:textId="77777777" w:rsidR="00133788" w:rsidRDefault="00133788" w:rsidP="00133788">
            <w:pPr>
              <w:rPr>
                <w:rFonts w:cs="Arial"/>
                <w:b/>
              </w:rPr>
            </w:pPr>
          </w:p>
          <w:p w14:paraId="4B69E1A5" w14:textId="14016601" w:rsidR="00B85310" w:rsidRPr="00D939F1" w:rsidRDefault="00133788" w:rsidP="008129F4">
            <w:pPr>
              <w:rPr>
                <w:rFonts w:cs="Arial"/>
                <w:b/>
              </w:rPr>
            </w:pPr>
            <w:r w:rsidRPr="00EC5569">
              <w:rPr>
                <w:rFonts w:cs="Arial"/>
              </w:rPr>
              <w:t>Effective</w:t>
            </w:r>
            <w:r w:rsidR="00C72AF4">
              <w:rPr>
                <w:rFonts w:cs="Arial"/>
              </w:rPr>
              <w:t xml:space="preserve"> </w:t>
            </w:r>
            <w:r w:rsidR="00582909">
              <w:rPr>
                <w:rStyle w:val="normaltextrun"/>
                <w:rFonts w:cs="Arial"/>
                <w:color w:val="000000"/>
                <w:shd w:val="clear" w:color="auto" w:fill="FFFFFF"/>
              </w:rPr>
              <w:t>organisational skills and methodical approach with accuracy and attention to detail.</w:t>
            </w:r>
            <w:r w:rsidR="00582909">
              <w:rPr>
                <w:rStyle w:val="eop"/>
                <w:rFonts w:cs="Arial"/>
                <w:color w:val="000000"/>
                <w:shd w:val="clear" w:color="auto" w:fill="FFFFFF"/>
              </w:rPr>
              <w:t> </w:t>
            </w:r>
          </w:p>
        </w:tc>
        <w:tc>
          <w:tcPr>
            <w:tcW w:w="1607" w:type="dxa"/>
          </w:tcPr>
          <w:p w14:paraId="627FF739" w14:textId="77777777" w:rsidR="00CF5CED" w:rsidRDefault="00CF5CED" w:rsidP="00CF5CED">
            <w:pPr>
              <w:jc w:val="center"/>
              <w:rPr>
                <w:rFonts w:cs="Arial"/>
                <w:b/>
              </w:rPr>
            </w:pPr>
            <w:r>
              <w:rPr>
                <w:rFonts w:cs="Arial"/>
                <w:b/>
              </w:rPr>
              <w:sym w:font="Wingdings" w:char="F0FC"/>
            </w:r>
          </w:p>
          <w:p w14:paraId="393C7C64" w14:textId="77777777" w:rsidR="00B85310" w:rsidRDefault="00B85310" w:rsidP="004E7328">
            <w:pPr>
              <w:jc w:val="center"/>
              <w:rPr>
                <w:rFonts w:cs="Arial"/>
                <w:b/>
              </w:rPr>
            </w:pPr>
          </w:p>
          <w:p w14:paraId="32819758" w14:textId="77777777" w:rsidR="00CF5CED" w:rsidRDefault="00CF5CED" w:rsidP="004E7328">
            <w:pPr>
              <w:jc w:val="center"/>
              <w:rPr>
                <w:rFonts w:cs="Arial"/>
                <w:b/>
              </w:rPr>
            </w:pPr>
          </w:p>
          <w:p w14:paraId="4E76A7C4" w14:textId="77777777" w:rsidR="00CF5CED" w:rsidRDefault="00CF5CED" w:rsidP="004E7328">
            <w:pPr>
              <w:jc w:val="center"/>
              <w:rPr>
                <w:rFonts w:cs="Arial"/>
                <w:b/>
              </w:rPr>
            </w:pPr>
          </w:p>
          <w:p w14:paraId="390EF3C7" w14:textId="77777777" w:rsidR="00CF5CED" w:rsidRDefault="00CF5CED" w:rsidP="00CF5CED">
            <w:pPr>
              <w:jc w:val="center"/>
              <w:rPr>
                <w:rFonts w:cs="Arial"/>
                <w:b/>
              </w:rPr>
            </w:pPr>
            <w:r>
              <w:rPr>
                <w:rFonts w:cs="Arial"/>
                <w:b/>
              </w:rPr>
              <w:sym w:font="Wingdings" w:char="F0FC"/>
            </w:r>
          </w:p>
          <w:p w14:paraId="71D9958C" w14:textId="77777777" w:rsidR="00CF5CED" w:rsidRDefault="00CF5CED" w:rsidP="004E7328">
            <w:pPr>
              <w:jc w:val="center"/>
              <w:rPr>
                <w:rFonts w:cs="Arial"/>
                <w:b/>
              </w:rPr>
            </w:pPr>
          </w:p>
          <w:p w14:paraId="320D9452" w14:textId="77777777" w:rsidR="00CF5CED" w:rsidRDefault="00CF5CED" w:rsidP="004E7328">
            <w:pPr>
              <w:jc w:val="center"/>
              <w:rPr>
                <w:rFonts w:cs="Arial"/>
                <w:b/>
              </w:rPr>
            </w:pPr>
          </w:p>
          <w:p w14:paraId="68D9B189" w14:textId="77777777" w:rsidR="00CF5CED" w:rsidRDefault="00CF5CED" w:rsidP="004E7328">
            <w:pPr>
              <w:jc w:val="center"/>
              <w:rPr>
                <w:rFonts w:cs="Arial"/>
                <w:b/>
              </w:rPr>
            </w:pPr>
          </w:p>
          <w:p w14:paraId="027CC192" w14:textId="77777777" w:rsidR="00CF5CED" w:rsidRDefault="00CF5CED" w:rsidP="00CF5CED">
            <w:pPr>
              <w:jc w:val="center"/>
              <w:rPr>
                <w:rFonts w:cs="Arial"/>
                <w:b/>
              </w:rPr>
            </w:pPr>
            <w:r>
              <w:rPr>
                <w:rFonts w:cs="Arial"/>
                <w:b/>
              </w:rPr>
              <w:sym w:font="Wingdings" w:char="F0FC"/>
            </w:r>
          </w:p>
          <w:p w14:paraId="249D77B3" w14:textId="77777777" w:rsidR="00CF5CED" w:rsidRDefault="00CF5CED" w:rsidP="004E7328">
            <w:pPr>
              <w:jc w:val="center"/>
              <w:rPr>
                <w:rFonts w:cs="Arial"/>
                <w:b/>
              </w:rPr>
            </w:pPr>
          </w:p>
          <w:p w14:paraId="244694BD" w14:textId="77777777" w:rsidR="00CF5CED" w:rsidRDefault="00CF5CED" w:rsidP="004E7328">
            <w:pPr>
              <w:jc w:val="center"/>
              <w:rPr>
                <w:rFonts w:cs="Arial"/>
                <w:b/>
              </w:rPr>
            </w:pPr>
          </w:p>
          <w:p w14:paraId="42C4D5E6" w14:textId="77777777" w:rsidR="00CF5CED" w:rsidRDefault="00CF5CED" w:rsidP="00CF5CED">
            <w:pPr>
              <w:jc w:val="center"/>
              <w:rPr>
                <w:rFonts w:cs="Arial"/>
                <w:b/>
              </w:rPr>
            </w:pPr>
            <w:r>
              <w:rPr>
                <w:rFonts w:cs="Arial"/>
                <w:b/>
              </w:rPr>
              <w:sym w:font="Wingdings" w:char="F0FC"/>
            </w:r>
          </w:p>
          <w:p w14:paraId="1EB9E34E" w14:textId="77777777" w:rsidR="00CF5CED" w:rsidRDefault="00CF5CED" w:rsidP="004E7328">
            <w:pPr>
              <w:jc w:val="center"/>
              <w:rPr>
                <w:rFonts w:cs="Arial"/>
                <w:b/>
              </w:rPr>
            </w:pPr>
          </w:p>
          <w:p w14:paraId="352B2A36" w14:textId="77777777" w:rsidR="00A12FA7" w:rsidRDefault="00A12FA7" w:rsidP="004E7328">
            <w:pPr>
              <w:jc w:val="center"/>
              <w:rPr>
                <w:rFonts w:cs="Arial"/>
                <w:b/>
              </w:rPr>
            </w:pPr>
          </w:p>
          <w:p w14:paraId="73BA8E48" w14:textId="77777777" w:rsidR="00A12FA7" w:rsidRDefault="00A12FA7" w:rsidP="00A12FA7">
            <w:pPr>
              <w:jc w:val="center"/>
              <w:rPr>
                <w:rFonts w:cs="Arial"/>
                <w:b/>
              </w:rPr>
            </w:pPr>
          </w:p>
          <w:p w14:paraId="672050EC" w14:textId="73A74979" w:rsidR="00A12FA7" w:rsidRDefault="00A12FA7" w:rsidP="00A12FA7">
            <w:pPr>
              <w:jc w:val="center"/>
              <w:rPr>
                <w:rFonts w:cs="Arial"/>
                <w:b/>
              </w:rPr>
            </w:pPr>
            <w:r>
              <w:rPr>
                <w:rFonts w:cs="Arial"/>
                <w:b/>
              </w:rPr>
              <w:sym w:font="Wingdings" w:char="F0FC"/>
            </w:r>
          </w:p>
          <w:p w14:paraId="38024C5C" w14:textId="77777777" w:rsidR="00A12FA7" w:rsidRPr="00D939F1" w:rsidRDefault="00A12FA7" w:rsidP="004E7328">
            <w:pPr>
              <w:jc w:val="center"/>
              <w:rPr>
                <w:rFonts w:cs="Arial"/>
                <w:b/>
              </w:rPr>
            </w:pPr>
          </w:p>
        </w:tc>
        <w:tc>
          <w:tcPr>
            <w:tcW w:w="1505" w:type="dxa"/>
          </w:tcPr>
          <w:p w14:paraId="4B3841F5" w14:textId="77777777" w:rsidR="00B85310" w:rsidRPr="00D939F1" w:rsidRDefault="00B85310" w:rsidP="004E7328">
            <w:pPr>
              <w:jc w:val="center"/>
              <w:rPr>
                <w:rFonts w:cs="Arial"/>
                <w:b/>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cs="Arial"/>
                <w:b/>
              </w:rPr>
              <w:sym w:font="Wingdings" w:char="F0FC"/>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cs="Arial"/>
                <w:b/>
              </w:rPr>
              <w:sym w:font="Wingdings" w:char="F0FC"/>
            </w:r>
            <w:r>
              <w:rPr>
                <w:rFonts w:cs="Arial"/>
                <w:b/>
              </w:rPr>
              <w:t>)</w:t>
            </w:r>
          </w:p>
        </w:tc>
      </w:tr>
      <w:tr w:rsidR="00133788" w:rsidRPr="00D939F1" w14:paraId="1AA6466F" w14:textId="77777777" w:rsidTr="004B21CB">
        <w:trPr>
          <w:trHeight w:val="20"/>
        </w:trPr>
        <w:tc>
          <w:tcPr>
            <w:tcW w:w="6516" w:type="dxa"/>
          </w:tcPr>
          <w:p w14:paraId="4508CC05" w14:textId="5633B7A8" w:rsidR="00133788" w:rsidRPr="00F82D1E" w:rsidRDefault="00133788" w:rsidP="00133788">
            <w:pPr>
              <w:spacing w:before="120" w:after="120"/>
              <w:rPr>
                <w:rFonts w:cs="Arial"/>
              </w:rPr>
            </w:pPr>
            <w:r>
              <w:rPr>
                <w:rFonts w:cs="Arial"/>
              </w:rPr>
              <w:lastRenderedPageBreak/>
              <w:t>Experience</w:t>
            </w:r>
            <w:r w:rsidRPr="00F82D1E">
              <w:rPr>
                <w:rFonts w:cs="Arial"/>
              </w:rPr>
              <w:t xml:space="preserve"> </w:t>
            </w:r>
            <w:r w:rsidR="00C72AF4">
              <w:rPr>
                <w:rStyle w:val="normaltextrun"/>
                <w:rFonts w:cs="Arial"/>
                <w:color w:val="000000"/>
                <w:shd w:val="clear" w:color="auto" w:fill="FFFFFF"/>
              </w:rPr>
              <w:t>of project management or equivalent transferable skills and experience.</w:t>
            </w:r>
          </w:p>
          <w:p w14:paraId="7D87C6BC" w14:textId="3E8AB2FC" w:rsidR="00133788" w:rsidRDefault="00133788" w:rsidP="00133788">
            <w:pPr>
              <w:spacing w:before="120" w:after="120"/>
              <w:rPr>
                <w:rFonts w:cs="Arial"/>
              </w:rPr>
            </w:pPr>
            <w:r w:rsidRPr="00F82D1E">
              <w:rPr>
                <w:rFonts w:cs="Arial"/>
              </w:rPr>
              <w:t>Experience of working with partners and other stakeholders to achieve goals and outcomes</w:t>
            </w:r>
            <w:r w:rsidR="00A12FA7">
              <w:rPr>
                <w:rFonts w:cs="Arial"/>
              </w:rPr>
              <w:t>.</w:t>
            </w:r>
          </w:p>
          <w:p w14:paraId="5CE02237" w14:textId="46746AF7" w:rsidR="00133788" w:rsidRDefault="00133788" w:rsidP="00133788">
            <w:r>
              <w:t>Proven experience in presentation skills, dealing with local members and senior officers.</w:t>
            </w:r>
          </w:p>
          <w:p w14:paraId="1D8D8501" w14:textId="77777777" w:rsidR="00133788" w:rsidRDefault="00133788" w:rsidP="00133788">
            <w:pPr>
              <w:rPr>
                <w:bCs/>
              </w:rPr>
            </w:pPr>
          </w:p>
          <w:p w14:paraId="593435DA" w14:textId="77777777" w:rsidR="00133788" w:rsidRPr="00F110ED" w:rsidRDefault="00133788" w:rsidP="00133788">
            <w:pPr>
              <w:rPr>
                <w:bCs/>
              </w:rPr>
            </w:pPr>
            <w:r w:rsidRPr="00F110ED">
              <w:rPr>
                <w:bCs/>
              </w:rPr>
              <w:t>Eff</w:t>
            </w:r>
            <w:r>
              <w:rPr>
                <w:bCs/>
              </w:rPr>
              <w:t xml:space="preserve">ective negotiation </w:t>
            </w:r>
            <w:r w:rsidRPr="00F110ED">
              <w:rPr>
                <w:bCs/>
              </w:rPr>
              <w:t>skills with a proven ability to achieve impact and influence with evidence of clear and concise written and oral</w:t>
            </w:r>
            <w:r>
              <w:rPr>
                <w:bCs/>
              </w:rPr>
              <w:t>/presentation</w:t>
            </w:r>
            <w:r w:rsidRPr="00F110ED">
              <w:rPr>
                <w:bCs/>
              </w:rPr>
              <w:t xml:space="preserve"> skills.</w:t>
            </w:r>
          </w:p>
          <w:p w14:paraId="4302D8C4" w14:textId="77777777" w:rsidR="00133788" w:rsidRDefault="00133788" w:rsidP="00133788"/>
          <w:p w14:paraId="1DB1179C" w14:textId="7D96EBD9" w:rsidR="00133788" w:rsidRDefault="00133788" w:rsidP="00133788">
            <w:r>
              <w:rPr>
                <w:rFonts w:cs="Arial"/>
              </w:rPr>
              <w:t>Strong project and programme m</w:t>
            </w:r>
            <w:r w:rsidRPr="00F82D1E">
              <w:rPr>
                <w:rFonts w:cs="Arial"/>
              </w:rPr>
              <w:t>anagement sk</w:t>
            </w:r>
            <w:r>
              <w:rPr>
                <w:rFonts w:cs="Arial"/>
              </w:rPr>
              <w:t>ills including planning, organis</w:t>
            </w:r>
            <w:r w:rsidRPr="00F82D1E">
              <w:rPr>
                <w:rFonts w:cs="Arial"/>
              </w:rPr>
              <w:t>ation, prioritisation and problem-solving abilities</w:t>
            </w:r>
            <w:r w:rsidR="00C72AF4">
              <w:rPr>
                <w:rFonts w:cs="Arial"/>
              </w:rPr>
              <w:t>.</w:t>
            </w:r>
          </w:p>
          <w:p w14:paraId="1715A1CE" w14:textId="77777777" w:rsidR="00133788" w:rsidRPr="00133788" w:rsidRDefault="00133788" w:rsidP="00133788"/>
          <w:p w14:paraId="2DE37478" w14:textId="2EDEE73E" w:rsidR="00133788" w:rsidRPr="00F82D1E" w:rsidRDefault="00133788" w:rsidP="00133788">
            <w:pPr>
              <w:spacing w:before="120" w:after="120"/>
              <w:rPr>
                <w:rFonts w:cs="Arial"/>
              </w:rPr>
            </w:pPr>
            <w:r w:rsidRPr="00F82D1E">
              <w:rPr>
                <w:rFonts w:cs="Arial"/>
              </w:rPr>
              <w:t xml:space="preserve">Ability to use </w:t>
            </w:r>
            <w:r>
              <w:rPr>
                <w:rFonts w:cs="Arial"/>
              </w:rPr>
              <w:t>Microsoft Office applications</w:t>
            </w:r>
            <w:r w:rsidR="00C72AF4">
              <w:rPr>
                <w:rFonts w:cs="Arial"/>
              </w:rPr>
              <w:t>.</w:t>
            </w:r>
            <w:r>
              <w:rPr>
                <w:rFonts w:cs="Arial"/>
              </w:rPr>
              <w:t xml:space="preserve"> </w:t>
            </w:r>
          </w:p>
          <w:p w14:paraId="38F055BD" w14:textId="77777777" w:rsidR="00133788" w:rsidRDefault="00133788" w:rsidP="00133788">
            <w:pPr>
              <w:spacing w:before="120" w:after="120"/>
              <w:rPr>
                <w:rFonts w:cs="Arial"/>
              </w:rPr>
            </w:pPr>
            <w:r w:rsidRPr="00F82D1E">
              <w:rPr>
                <w:rFonts w:cs="Arial"/>
              </w:rPr>
              <w:t xml:space="preserve">Understanding of local authority </w:t>
            </w:r>
            <w:r>
              <w:rPr>
                <w:rFonts w:cs="Arial"/>
              </w:rPr>
              <w:t>decision making</w:t>
            </w:r>
            <w:r w:rsidRPr="00F82D1E">
              <w:rPr>
                <w:rFonts w:cs="Arial"/>
              </w:rPr>
              <w:t xml:space="preserve"> involving</w:t>
            </w:r>
            <w:r>
              <w:rPr>
                <w:rFonts w:cs="Arial"/>
              </w:rPr>
              <w:t xml:space="preserve"> </w:t>
            </w:r>
            <w:r w:rsidRPr="00F82D1E">
              <w:rPr>
                <w:rFonts w:cs="Arial"/>
              </w:rPr>
              <w:t xml:space="preserve">Steering </w:t>
            </w:r>
            <w:r>
              <w:rPr>
                <w:rFonts w:cs="Arial"/>
              </w:rPr>
              <w:t>G</w:t>
            </w:r>
            <w:r w:rsidRPr="00F82D1E">
              <w:rPr>
                <w:rFonts w:cs="Arial"/>
              </w:rPr>
              <w:t>roups</w:t>
            </w:r>
            <w:r>
              <w:rPr>
                <w:rFonts w:cs="Arial"/>
              </w:rPr>
              <w:t>, Committees and Cabinet</w:t>
            </w:r>
            <w:r w:rsidRPr="00F82D1E">
              <w:rPr>
                <w:rFonts w:cs="Arial"/>
              </w:rPr>
              <w:t xml:space="preserve"> etc</w:t>
            </w:r>
          </w:p>
          <w:p w14:paraId="771611EB" w14:textId="77777777" w:rsidR="00133788" w:rsidRPr="00491C82" w:rsidRDefault="00133788" w:rsidP="00133788">
            <w:pPr>
              <w:rPr>
                <w:rFonts w:cs="Arial"/>
              </w:rPr>
            </w:pPr>
          </w:p>
          <w:p w14:paraId="24BA518B" w14:textId="56BB8B31" w:rsidR="00133788" w:rsidRDefault="00133788" w:rsidP="00133788">
            <w:pPr>
              <w:rPr>
                <w:rFonts w:cs="Arial"/>
              </w:rPr>
            </w:pPr>
            <w:r w:rsidRPr="00F82D1E">
              <w:rPr>
                <w:rFonts w:cs="Arial"/>
              </w:rPr>
              <w:t>Ability to create and manage websites and write content for websites and newsletters</w:t>
            </w:r>
            <w:r w:rsidR="00926949">
              <w:rPr>
                <w:rFonts w:cs="Arial"/>
              </w:rPr>
              <w:t>.</w:t>
            </w:r>
          </w:p>
          <w:p w14:paraId="1AD70E00" w14:textId="77777777" w:rsidR="00133788" w:rsidRDefault="00133788" w:rsidP="00133788">
            <w:pPr>
              <w:rPr>
                <w:rFonts w:cs="Arial"/>
              </w:rPr>
            </w:pPr>
          </w:p>
          <w:p w14:paraId="4740DAEF" w14:textId="77777777" w:rsidR="00133788" w:rsidRPr="00E40477" w:rsidRDefault="00133788" w:rsidP="00133788">
            <w:r>
              <w:t>Experience of using GIS Mapping software and/or Power BI dashboards</w:t>
            </w:r>
          </w:p>
          <w:p w14:paraId="1E1BE0DD" w14:textId="77777777" w:rsidR="00133788" w:rsidRDefault="00133788" w:rsidP="00133788">
            <w:pPr>
              <w:rPr>
                <w:bCs/>
              </w:rPr>
            </w:pPr>
          </w:p>
          <w:p w14:paraId="2E8E3030" w14:textId="77777777" w:rsidR="00133788" w:rsidRPr="00F110ED" w:rsidRDefault="00133788" w:rsidP="00133788">
            <w:pPr>
              <w:rPr>
                <w:bCs/>
              </w:rPr>
            </w:pPr>
            <w:r w:rsidRPr="00F110ED">
              <w:rPr>
                <w:bCs/>
              </w:rPr>
              <w:t>Ability to co-ordinate the input of a range of profession</w:t>
            </w:r>
            <w:r>
              <w:rPr>
                <w:bCs/>
              </w:rPr>
              <w:t xml:space="preserve">al viewpoints to resolve development related </w:t>
            </w:r>
            <w:r w:rsidRPr="00F110ED">
              <w:rPr>
                <w:bCs/>
              </w:rPr>
              <w:t>issues.</w:t>
            </w:r>
          </w:p>
          <w:p w14:paraId="51717ECC" w14:textId="27CE3CD8" w:rsidR="00133788" w:rsidRPr="00D939F1" w:rsidRDefault="00133788" w:rsidP="00133788">
            <w:pPr>
              <w:rPr>
                <w:rFonts w:cs="Arial"/>
                <w:b/>
              </w:rPr>
            </w:pPr>
          </w:p>
        </w:tc>
        <w:tc>
          <w:tcPr>
            <w:tcW w:w="1607" w:type="dxa"/>
          </w:tcPr>
          <w:p w14:paraId="2BDF0A31" w14:textId="77777777" w:rsidR="00133788" w:rsidRDefault="00133788" w:rsidP="00133788">
            <w:pPr>
              <w:jc w:val="center"/>
              <w:rPr>
                <w:rFonts w:cs="Arial"/>
                <w:b/>
              </w:rPr>
            </w:pPr>
          </w:p>
          <w:p w14:paraId="2696B61F" w14:textId="77777777" w:rsidR="00CF5CED" w:rsidRDefault="00CF5CED" w:rsidP="00CF5CED">
            <w:pPr>
              <w:jc w:val="center"/>
              <w:rPr>
                <w:rFonts w:cs="Arial"/>
                <w:b/>
              </w:rPr>
            </w:pPr>
            <w:r>
              <w:rPr>
                <w:rFonts w:cs="Arial"/>
                <w:b/>
              </w:rPr>
              <w:sym w:font="Wingdings" w:char="F0FC"/>
            </w:r>
          </w:p>
          <w:p w14:paraId="5F7DD3B7" w14:textId="77777777" w:rsidR="00CF5CED" w:rsidRDefault="00CF5CED" w:rsidP="00133788">
            <w:pPr>
              <w:jc w:val="center"/>
              <w:rPr>
                <w:rFonts w:cs="Arial"/>
                <w:b/>
              </w:rPr>
            </w:pPr>
          </w:p>
          <w:p w14:paraId="43957C13" w14:textId="77777777" w:rsidR="00CF5CED" w:rsidRDefault="00CF5CED" w:rsidP="00133788">
            <w:pPr>
              <w:jc w:val="center"/>
              <w:rPr>
                <w:rFonts w:cs="Arial"/>
                <w:b/>
              </w:rPr>
            </w:pPr>
          </w:p>
          <w:p w14:paraId="66AF4A33" w14:textId="77777777" w:rsidR="00420C66" w:rsidRDefault="00420C66" w:rsidP="00420C66">
            <w:pPr>
              <w:jc w:val="center"/>
              <w:rPr>
                <w:rFonts w:cs="Arial"/>
                <w:b/>
              </w:rPr>
            </w:pPr>
            <w:r>
              <w:rPr>
                <w:rFonts w:cs="Arial"/>
                <w:b/>
              </w:rPr>
              <w:sym w:font="Wingdings" w:char="F0FC"/>
            </w:r>
          </w:p>
          <w:p w14:paraId="3B0E3D2A" w14:textId="77777777" w:rsidR="00420C66" w:rsidRDefault="00420C66" w:rsidP="00420C66">
            <w:pPr>
              <w:jc w:val="center"/>
              <w:rPr>
                <w:rFonts w:cs="Arial"/>
                <w:b/>
              </w:rPr>
            </w:pPr>
          </w:p>
          <w:p w14:paraId="2A55A24D" w14:textId="77777777" w:rsidR="00420C66" w:rsidRDefault="00420C66" w:rsidP="00420C66">
            <w:pPr>
              <w:jc w:val="center"/>
              <w:rPr>
                <w:rFonts w:cs="Arial"/>
                <w:b/>
              </w:rPr>
            </w:pPr>
          </w:p>
          <w:p w14:paraId="6DBE7E2F" w14:textId="2C4D3E23" w:rsidR="00420C66" w:rsidRDefault="00420C66" w:rsidP="00420C66">
            <w:pPr>
              <w:jc w:val="center"/>
              <w:rPr>
                <w:rFonts w:cs="Arial"/>
                <w:b/>
              </w:rPr>
            </w:pPr>
            <w:r>
              <w:rPr>
                <w:rFonts w:cs="Arial"/>
                <w:b/>
              </w:rPr>
              <w:sym w:font="Wingdings" w:char="F0FC"/>
            </w:r>
          </w:p>
          <w:p w14:paraId="64CF8EE6" w14:textId="77777777" w:rsidR="00CF5CED" w:rsidRDefault="00CF5CED" w:rsidP="00133788">
            <w:pPr>
              <w:jc w:val="center"/>
              <w:rPr>
                <w:rFonts w:cs="Arial"/>
                <w:b/>
              </w:rPr>
            </w:pPr>
          </w:p>
          <w:p w14:paraId="572FF314" w14:textId="77777777" w:rsidR="00420C66" w:rsidRDefault="00420C66" w:rsidP="00133788">
            <w:pPr>
              <w:jc w:val="center"/>
              <w:rPr>
                <w:rFonts w:cs="Arial"/>
                <w:b/>
              </w:rPr>
            </w:pPr>
          </w:p>
          <w:p w14:paraId="658D17C9" w14:textId="77777777" w:rsidR="00420C66" w:rsidRDefault="00420C66" w:rsidP="00420C66">
            <w:pPr>
              <w:jc w:val="center"/>
              <w:rPr>
                <w:rFonts w:cs="Arial"/>
                <w:b/>
              </w:rPr>
            </w:pPr>
            <w:r>
              <w:rPr>
                <w:rFonts w:cs="Arial"/>
                <w:b/>
              </w:rPr>
              <w:sym w:font="Wingdings" w:char="F0FC"/>
            </w:r>
          </w:p>
          <w:p w14:paraId="6CF3C735" w14:textId="77777777" w:rsidR="00420C66" w:rsidRDefault="00420C66" w:rsidP="00133788">
            <w:pPr>
              <w:jc w:val="center"/>
              <w:rPr>
                <w:rFonts w:cs="Arial"/>
                <w:b/>
              </w:rPr>
            </w:pPr>
          </w:p>
          <w:p w14:paraId="099EBF9A" w14:textId="77777777" w:rsidR="00420C66" w:rsidRDefault="00420C66" w:rsidP="00133788">
            <w:pPr>
              <w:jc w:val="center"/>
              <w:rPr>
                <w:rFonts w:cs="Arial"/>
                <w:b/>
              </w:rPr>
            </w:pPr>
          </w:p>
          <w:p w14:paraId="0997D40A" w14:textId="77777777" w:rsidR="00420C66" w:rsidRDefault="00420C66" w:rsidP="00133788">
            <w:pPr>
              <w:jc w:val="center"/>
              <w:rPr>
                <w:rFonts w:cs="Arial"/>
                <w:b/>
              </w:rPr>
            </w:pPr>
          </w:p>
          <w:p w14:paraId="546B7707" w14:textId="77777777" w:rsidR="00420C66" w:rsidRDefault="00420C66" w:rsidP="00133788">
            <w:pPr>
              <w:jc w:val="center"/>
              <w:rPr>
                <w:rFonts w:cs="Arial"/>
                <w:b/>
              </w:rPr>
            </w:pPr>
          </w:p>
          <w:p w14:paraId="39C2244E" w14:textId="77777777" w:rsidR="00420C66" w:rsidRDefault="00420C66" w:rsidP="00420C66">
            <w:pPr>
              <w:jc w:val="center"/>
              <w:rPr>
                <w:rFonts w:cs="Arial"/>
                <w:b/>
              </w:rPr>
            </w:pPr>
            <w:r>
              <w:rPr>
                <w:rFonts w:cs="Arial"/>
                <w:b/>
              </w:rPr>
              <w:sym w:font="Wingdings" w:char="F0FC"/>
            </w:r>
          </w:p>
          <w:p w14:paraId="3AFB30EA" w14:textId="77777777" w:rsidR="00420C66" w:rsidRDefault="00420C66" w:rsidP="00133788">
            <w:pPr>
              <w:jc w:val="center"/>
              <w:rPr>
                <w:rFonts w:cs="Arial"/>
                <w:b/>
              </w:rPr>
            </w:pPr>
          </w:p>
          <w:p w14:paraId="51906051" w14:textId="77777777" w:rsidR="00420C66" w:rsidRDefault="00420C66" w:rsidP="00420C66">
            <w:pPr>
              <w:jc w:val="center"/>
              <w:rPr>
                <w:rFonts w:cs="Arial"/>
                <w:b/>
              </w:rPr>
            </w:pPr>
            <w:r>
              <w:rPr>
                <w:rFonts w:cs="Arial"/>
                <w:b/>
              </w:rPr>
              <w:sym w:font="Wingdings" w:char="F0FC"/>
            </w:r>
          </w:p>
          <w:p w14:paraId="0A1A316D" w14:textId="77777777" w:rsidR="00420C66" w:rsidRPr="00D939F1" w:rsidRDefault="00420C66" w:rsidP="00133788">
            <w:pPr>
              <w:jc w:val="center"/>
              <w:rPr>
                <w:rFonts w:cs="Arial"/>
                <w:b/>
              </w:rPr>
            </w:pPr>
          </w:p>
        </w:tc>
        <w:tc>
          <w:tcPr>
            <w:tcW w:w="1505" w:type="dxa"/>
          </w:tcPr>
          <w:p w14:paraId="004AAB0D" w14:textId="77777777" w:rsidR="00133788" w:rsidRDefault="00133788" w:rsidP="00133788">
            <w:pPr>
              <w:jc w:val="center"/>
              <w:rPr>
                <w:rFonts w:cs="Arial"/>
                <w:b/>
              </w:rPr>
            </w:pPr>
          </w:p>
          <w:p w14:paraId="0CD5BC99" w14:textId="77777777" w:rsidR="00FD4E46" w:rsidRDefault="00FD4E46" w:rsidP="00133788">
            <w:pPr>
              <w:jc w:val="center"/>
              <w:rPr>
                <w:rFonts w:cs="Arial"/>
                <w:b/>
              </w:rPr>
            </w:pPr>
          </w:p>
          <w:p w14:paraId="67B38564" w14:textId="77777777" w:rsidR="00FD4E46" w:rsidRDefault="00FD4E46" w:rsidP="00133788">
            <w:pPr>
              <w:jc w:val="center"/>
              <w:rPr>
                <w:rFonts w:cs="Arial"/>
                <w:b/>
              </w:rPr>
            </w:pPr>
          </w:p>
          <w:p w14:paraId="48E14E38" w14:textId="77777777" w:rsidR="00FD4E46" w:rsidRDefault="00FD4E46" w:rsidP="00133788">
            <w:pPr>
              <w:jc w:val="center"/>
              <w:rPr>
                <w:rFonts w:cs="Arial"/>
                <w:b/>
              </w:rPr>
            </w:pPr>
          </w:p>
          <w:p w14:paraId="5C810977" w14:textId="77777777" w:rsidR="00FD4E46" w:rsidRDefault="00FD4E46" w:rsidP="00133788">
            <w:pPr>
              <w:jc w:val="center"/>
              <w:rPr>
                <w:rFonts w:cs="Arial"/>
                <w:b/>
              </w:rPr>
            </w:pPr>
          </w:p>
          <w:p w14:paraId="22E43D05" w14:textId="77777777" w:rsidR="00FD4E46" w:rsidRDefault="00FD4E46" w:rsidP="00133788">
            <w:pPr>
              <w:jc w:val="center"/>
              <w:rPr>
                <w:rFonts w:cs="Arial"/>
                <w:b/>
              </w:rPr>
            </w:pPr>
          </w:p>
          <w:p w14:paraId="57EAB3AD" w14:textId="77777777" w:rsidR="00FD4E46" w:rsidRDefault="00FD4E46" w:rsidP="00133788">
            <w:pPr>
              <w:jc w:val="center"/>
              <w:rPr>
                <w:rFonts w:cs="Arial"/>
                <w:b/>
              </w:rPr>
            </w:pPr>
          </w:p>
          <w:p w14:paraId="13E66C6C" w14:textId="77777777" w:rsidR="00FD4E46" w:rsidRDefault="00FD4E46" w:rsidP="00133788">
            <w:pPr>
              <w:jc w:val="center"/>
              <w:rPr>
                <w:rFonts w:cs="Arial"/>
                <w:b/>
              </w:rPr>
            </w:pPr>
          </w:p>
          <w:p w14:paraId="12AD5D34" w14:textId="77777777" w:rsidR="00FD4E46" w:rsidRDefault="00FD4E46" w:rsidP="00133788">
            <w:pPr>
              <w:jc w:val="center"/>
              <w:rPr>
                <w:rFonts w:cs="Arial"/>
                <w:b/>
              </w:rPr>
            </w:pPr>
          </w:p>
          <w:p w14:paraId="068EF841" w14:textId="77777777" w:rsidR="00FD4E46" w:rsidRDefault="00FD4E46" w:rsidP="00133788">
            <w:pPr>
              <w:jc w:val="center"/>
              <w:rPr>
                <w:rFonts w:cs="Arial"/>
                <w:b/>
              </w:rPr>
            </w:pPr>
          </w:p>
          <w:p w14:paraId="0535E7EC" w14:textId="77777777" w:rsidR="00FD4E46" w:rsidRDefault="00FD4E46" w:rsidP="00133788">
            <w:pPr>
              <w:jc w:val="center"/>
              <w:rPr>
                <w:rFonts w:cs="Arial"/>
                <w:b/>
              </w:rPr>
            </w:pPr>
          </w:p>
          <w:p w14:paraId="5CBD14F5" w14:textId="77777777" w:rsidR="00FD4E46" w:rsidRDefault="00FD4E46" w:rsidP="00133788">
            <w:pPr>
              <w:jc w:val="center"/>
              <w:rPr>
                <w:rFonts w:cs="Arial"/>
                <w:b/>
              </w:rPr>
            </w:pPr>
          </w:p>
          <w:p w14:paraId="2C8AB8FC" w14:textId="77777777" w:rsidR="00FD4E46" w:rsidRDefault="00FD4E46" w:rsidP="00133788">
            <w:pPr>
              <w:jc w:val="center"/>
              <w:rPr>
                <w:rFonts w:cs="Arial"/>
                <w:b/>
              </w:rPr>
            </w:pPr>
          </w:p>
          <w:p w14:paraId="2913B9B6" w14:textId="77777777" w:rsidR="00FD4E46" w:rsidRDefault="00FD4E46" w:rsidP="00133788">
            <w:pPr>
              <w:jc w:val="center"/>
              <w:rPr>
                <w:rFonts w:cs="Arial"/>
                <w:b/>
              </w:rPr>
            </w:pPr>
          </w:p>
          <w:p w14:paraId="3FA783C5" w14:textId="77777777" w:rsidR="00FD4E46" w:rsidRDefault="00FD4E46" w:rsidP="00133788">
            <w:pPr>
              <w:jc w:val="center"/>
              <w:rPr>
                <w:rFonts w:cs="Arial"/>
                <w:b/>
              </w:rPr>
            </w:pPr>
          </w:p>
          <w:p w14:paraId="2567D602" w14:textId="77777777" w:rsidR="00FD4E46" w:rsidRDefault="00FD4E46" w:rsidP="00133788">
            <w:pPr>
              <w:jc w:val="center"/>
              <w:rPr>
                <w:rFonts w:cs="Arial"/>
                <w:b/>
              </w:rPr>
            </w:pPr>
          </w:p>
          <w:p w14:paraId="129131AE" w14:textId="77777777" w:rsidR="00FD4E46" w:rsidRDefault="00FD4E46" w:rsidP="00133788">
            <w:pPr>
              <w:jc w:val="center"/>
              <w:rPr>
                <w:rFonts w:cs="Arial"/>
                <w:b/>
              </w:rPr>
            </w:pPr>
          </w:p>
          <w:p w14:paraId="4316FFC6" w14:textId="77777777" w:rsidR="00FD4E46" w:rsidRDefault="00FD4E46" w:rsidP="00133788">
            <w:pPr>
              <w:jc w:val="center"/>
              <w:rPr>
                <w:rFonts w:cs="Arial"/>
                <w:b/>
              </w:rPr>
            </w:pPr>
          </w:p>
          <w:p w14:paraId="645F167C" w14:textId="77777777" w:rsidR="00FD4E46" w:rsidRDefault="00FD4E46" w:rsidP="00FD4E46">
            <w:pPr>
              <w:jc w:val="center"/>
              <w:rPr>
                <w:rFonts w:cs="Arial"/>
                <w:b/>
              </w:rPr>
            </w:pPr>
            <w:r>
              <w:rPr>
                <w:rFonts w:cs="Arial"/>
                <w:b/>
              </w:rPr>
              <w:sym w:font="Wingdings" w:char="F0FC"/>
            </w:r>
          </w:p>
          <w:p w14:paraId="0E83133B" w14:textId="77777777" w:rsidR="00FD4E46" w:rsidRDefault="00FD4E46" w:rsidP="00133788">
            <w:pPr>
              <w:jc w:val="center"/>
              <w:rPr>
                <w:rFonts w:cs="Arial"/>
                <w:b/>
              </w:rPr>
            </w:pPr>
          </w:p>
          <w:p w14:paraId="7D3E947E" w14:textId="77777777" w:rsidR="00FD4E46" w:rsidRDefault="00FD4E46" w:rsidP="00133788">
            <w:pPr>
              <w:jc w:val="center"/>
              <w:rPr>
                <w:rFonts w:cs="Arial"/>
                <w:b/>
              </w:rPr>
            </w:pPr>
          </w:p>
          <w:p w14:paraId="24CFEDF3" w14:textId="77777777" w:rsidR="00FD4E46" w:rsidRDefault="00FD4E46" w:rsidP="00133788">
            <w:pPr>
              <w:jc w:val="center"/>
              <w:rPr>
                <w:rFonts w:cs="Arial"/>
                <w:b/>
              </w:rPr>
            </w:pPr>
          </w:p>
          <w:p w14:paraId="57E83F12" w14:textId="77777777" w:rsidR="00FD4E46" w:rsidRDefault="00FD4E46" w:rsidP="00FD4E46">
            <w:pPr>
              <w:jc w:val="center"/>
              <w:rPr>
                <w:rFonts w:cs="Arial"/>
                <w:b/>
              </w:rPr>
            </w:pPr>
            <w:r>
              <w:rPr>
                <w:rFonts w:cs="Arial"/>
                <w:b/>
              </w:rPr>
              <w:sym w:font="Wingdings" w:char="F0FC"/>
            </w:r>
          </w:p>
          <w:p w14:paraId="3B1AF146" w14:textId="77777777" w:rsidR="00FD4E46" w:rsidRDefault="00FD4E46" w:rsidP="00133788">
            <w:pPr>
              <w:jc w:val="center"/>
              <w:rPr>
                <w:rFonts w:cs="Arial"/>
                <w:b/>
              </w:rPr>
            </w:pPr>
          </w:p>
          <w:p w14:paraId="034E0B3A" w14:textId="77777777" w:rsidR="00FD4E46" w:rsidRDefault="00FD4E46" w:rsidP="00133788">
            <w:pPr>
              <w:jc w:val="center"/>
              <w:rPr>
                <w:rFonts w:cs="Arial"/>
                <w:b/>
              </w:rPr>
            </w:pPr>
          </w:p>
          <w:p w14:paraId="6411644B" w14:textId="77777777" w:rsidR="00FD4E46" w:rsidRDefault="00FD4E46" w:rsidP="00FD4E46">
            <w:pPr>
              <w:jc w:val="center"/>
              <w:rPr>
                <w:rFonts w:cs="Arial"/>
                <w:b/>
              </w:rPr>
            </w:pPr>
            <w:r>
              <w:rPr>
                <w:rFonts w:cs="Arial"/>
                <w:b/>
              </w:rPr>
              <w:sym w:font="Wingdings" w:char="F0FC"/>
            </w:r>
          </w:p>
          <w:p w14:paraId="0E2E4BB5" w14:textId="77777777" w:rsidR="00FD4E46" w:rsidRDefault="00FD4E46" w:rsidP="00133788">
            <w:pPr>
              <w:jc w:val="center"/>
              <w:rPr>
                <w:rFonts w:cs="Arial"/>
                <w:b/>
              </w:rPr>
            </w:pPr>
          </w:p>
          <w:p w14:paraId="29CD4E1F" w14:textId="77777777" w:rsidR="00FD4E46" w:rsidRDefault="00FD4E46" w:rsidP="00133788">
            <w:pPr>
              <w:jc w:val="center"/>
              <w:rPr>
                <w:rFonts w:cs="Arial"/>
                <w:b/>
              </w:rPr>
            </w:pPr>
          </w:p>
          <w:p w14:paraId="29E6E9DB" w14:textId="6E9FA538" w:rsidR="00FD4E46" w:rsidRPr="00D939F1" w:rsidRDefault="00FD4E46" w:rsidP="00162B73">
            <w:pPr>
              <w:jc w:val="center"/>
              <w:rPr>
                <w:rFonts w:cs="Arial"/>
                <w:b/>
              </w:rPr>
            </w:pPr>
            <w:r>
              <w:rPr>
                <w:rFonts w:cs="Arial"/>
                <w:b/>
              </w:rPr>
              <w:sym w:font="Wingdings" w:char="F0FC"/>
            </w:r>
          </w:p>
        </w:tc>
      </w:tr>
      <w:tr w:rsidR="00133788" w:rsidRPr="00D939F1" w14:paraId="792109CC" w14:textId="77777777" w:rsidTr="004B21CB">
        <w:trPr>
          <w:trHeight w:val="20"/>
        </w:trPr>
        <w:tc>
          <w:tcPr>
            <w:tcW w:w="6516" w:type="dxa"/>
          </w:tcPr>
          <w:p w14:paraId="024CD810" w14:textId="44134FEB" w:rsidR="00133788" w:rsidRDefault="00133788" w:rsidP="00133788">
            <w:pPr>
              <w:rPr>
                <w:rFonts w:cs="Arial"/>
                <w:b/>
              </w:rPr>
            </w:pPr>
            <w:r>
              <w:rPr>
                <w:rFonts w:cs="Arial"/>
                <w:b/>
              </w:rPr>
              <w:t>Qualifications</w:t>
            </w:r>
          </w:p>
        </w:tc>
        <w:tc>
          <w:tcPr>
            <w:tcW w:w="1607" w:type="dxa"/>
          </w:tcPr>
          <w:p w14:paraId="5909A12C" w14:textId="33EDB24E" w:rsidR="00133788" w:rsidRPr="00D939F1" w:rsidRDefault="00133788" w:rsidP="00133788">
            <w:pPr>
              <w:jc w:val="center"/>
              <w:rPr>
                <w:rFonts w:cs="Arial"/>
                <w:b/>
              </w:rPr>
            </w:pPr>
            <w:r>
              <w:rPr>
                <w:rFonts w:cs="Arial"/>
                <w:b/>
              </w:rPr>
              <w:t>Mandatory (</w:t>
            </w:r>
            <w:r>
              <w:rPr>
                <w:rFonts w:cs="Arial"/>
                <w:b/>
              </w:rPr>
              <w:sym w:font="Wingdings" w:char="F0FC"/>
            </w:r>
            <w:r>
              <w:rPr>
                <w:rFonts w:cs="Arial"/>
                <w:b/>
              </w:rPr>
              <w:t>)</w:t>
            </w:r>
          </w:p>
        </w:tc>
        <w:tc>
          <w:tcPr>
            <w:tcW w:w="1505" w:type="dxa"/>
          </w:tcPr>
          <w:p w14:paraId="6178FA23" w14:textId="40DE1C33" w:rsidR="00133788" w:rsidRPr="00D939F1" w:rsidRDefault="00133788" w:rsidP="00133788">
            <w:pPr>
              <w:jc w:val="center"/>
              <w:rPr>
                <w:rFonts w:cs="Arial"/>
                <w:b/>
              </w:rPr>
            </w:pPr>
            <w:r>
              <w:rPr>
                <w:rFonts w:cs="Arial"/>
                <w:b/>
              </w:rPr>
              <w:t>Indicative (</w:t>
            </w:r>
            <w:r>
              <w:rPr>
                <w:rFonts w:cs="Arial"/>
                <w:b/>
              </w:rPr>
              <w:sym w:font="Wingdings" w:char="F0FC"/>
            </w:r>
            <w:r>
              <w:rPr>
                <w:rFonts w:cs="Arial"/>
                <w:b/>
              </w:rPr>
              <w:t>)</w:t>
            </w:r>
          </w:p>
        </w:tc>
      </w:tr>
      <w:tr w:rsidR="00133788" w:rsidRPr="00D939F1" w14:paraId="51ACE24A" w14:textId="77777777" w:rsidTr="004B21CB">
        <w:trPr>
          <w:trHeight w:val="20"/>
        </w:trPr>
        <w:tc>
          <w:tcPr>
            <w:tcW w:w="6516" w:type="dxa"/>
          </w:tcPr>
          <w:p w14:paraId="67B96BD9" w14:textId="77777777" w:rsidR="0062415E" w:rsidRPr="0062415E" w:rsidRDefault="0062415E" w:rsidP="0062415E">
            <w:pPr>
              <w:rPr>
                <w:rFonts w:cs="Arial"/>
              </w:rPr>
            </w:pPr>
            <w:r w:rsidRPr="0062415E">
              <w:rPr>
                <w:rFonts w:cs="Arial"/>
              </w:rPr>
              <w:t>Level 5 qualification (</w:t>
            </w:r>
            <w:proofErr w:type="spellStart"/>
            <w:r w:rsidRPr="0062415E">
              <w:rPr>
                <w:rFonts w:cs="Arial"/>
              </w:rPr>
              <w:t>eg</w:t>
            </w:r>
            <w:proofErr w:type="spellEnd"/>
            <w:r w:rsidRPr="0062415E">
              <w:rPr>
                <w:rFonts w:cs="Arial"/>
              </w:rPr>
              <w:t xml:space="preserve"> foundation degree/HND) or equivalent experience. </w:t>
            </w:r>
          </w:p>
          <w:p w14:paraId="2C184555" w14:textId="77777777" w:rsidR="00133788" w:rsidRDefault="00133788" w:rsidP="00133788">
            <w:pPr>
              <w:rPr>
                <w:rFonts w:cs="Arial"/>
              </w:rPr>
            </w:pPr>
          </w:p>
          <w:p w14:paraId="3A288A32" w14:textId="77777777" w:rsidR="00133788" w:rsidRPr="0062415E" w:rsidRDefault="00133788" w:rsidP="00133788">
            <w:pPr>
              <w:rPr>
                <w:rFonts w:cs="Arial"/>
              </w:rPr>
            </w:pPr>
            <w:r w:rsidRPr="00F82D1E">
              <w:rPr>
                <w:rFonts w:cs="Arial"/>
              </w:rPr>
              <w:t>Project management qualification e.g. Prince 2 qualified or equivalent</w:t>
            </w:r>
          </w:p>
          <w:p w14:paraId="7A7F2CF5" w14:textId="77777777" w:rsidR="00133788" w:rsidRPr="0062415E" w:rsidRDefault="00133788" w:rsidP="00133788">
            <w:pPr>
              <w:rPr>
                <w:rFonts w:cs="Arial"/>
              </w:rPr>
            </w:pPr>
          </w:p>
        </w:tc>
        <w:tc>
          <w:tcPr>
            <w:tcW w:w="1607" w:type="dxa"/>
          </w:tcPr>
          <w:p w14:paraId="1CF13426" w14:textId="6C07F1AC" w:rsidR="00133788" w:rsidRDefault="0062415E" w:rsidP="00261D0C">
            <w:pPr>
              <w:rPr>
                <w:rFonts w:cs="Arial"/>
                <w:b/>
              </w:rPr>
            </w:pPr>
            <w:r>
              <w:rPr>
                <w:rFonts w:cs="Arial"/>
                <w:b/>
              </w:rPr>
              <w:t xml:space="preserve">         </w:t>
            </w:r>
            <w:r w:rsidR="00133788">
              <w:rPr>
                <w:rFonts w:cs="Arial"/>
                <w:b/>
              </w:rPr>
              <w:sym w:font="Wingdings" w:char="F0FC"/>
            </w:r>
          </w:p>
          <w:p w14:paraId="7BECB753" w14:textId="77777777" w:rsidR="00133788" w:rsidRDefault="00133788" w:rsidP="00133788">
            <w:pPr>
              <w:jc w:val="center"/>
              <w:rPr>
                <w:rFonts w:cs="Arial"/>
                <w:b/>
              </w:rPr>
            </w:pPr>
          </w:p>
        </w:tc>
        <w:tc>
          <w:tcPr>
            <w:tcW w:w="1505" w:type="dxa"/>
          </w:tcPr>
          <w:p w14:paraId="085B945E" w14:textId="77777777" w:rsidR="00133788" w:rsidRDefault="00133788" w:rsidP="00133788">
            <w:pPr>
              <w:jc w:val="center"/>
              <w:rPr>
                <w:rFonts w:cs="Arial"/>
                <w:b/>
              </w:rPr>
            </w:pPr>
          </w:p>
          <w:p w14:paraId="057AD1B1" w14:textId="77777777" w:rsidR="00133788" w:rsidRDefault="00133788" w:rsidP="0062415E">
            <w:pPr>
              <w:rPr>
                <w:rFonts w:cs="Arial"/>
                <w:b/>
              </w:rPr>
            </w:pPr>
          </w:p>
          <w:p w14:paraId="365312AB" w14:textId="77777777" w:rsidR="00133788" w:rsidRDefault="00133788" w:rsidP="00133788">
            <w:pPr>
              <w:jc w:val="center"/>
              <w:rPr>
                <w:rFonts w:cs="Arial"/>
                <w:b/>
              </w:rPr>
            </w:pPr>
          </w:p>
          <w:p w14:paraId="2C0003A9" w14:textId="77777777" w:rsidR="00133788" w:rsidRDefault="00133788" w:rsidP="00133788">
            <w:pPr>
              <w:jc w:val="center"/>
              <w:rPr>
                <w:rFonts w:cs="Arial"/>
                <w:b/>
              </w:rPr>
            </w:pPr>
            <w:r>
              <w:rPr>
                <w:rFonts w:cs="Arial"/>
                <w:b/>
              </w:rPr>
              <w:sym w:font="Wingdings" w:char="F0FC"/>
            </w:r>
          </w:p>
          <w:p w14:paraId="4341E2F6" w14:textId="77777777" w:rsidR="00133788" w:rsidRDefault="00133788" w:rsidP="00133788">
            <w:pPr>
              <w:jc w:val="center"/>
              <w:rPr>
                <w:rFonts w:cs="Arial"/>
                <w:b/>
              </w:rPr>
            </w:pP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0077C31">
        <w:tc>
          <w:tcPr>
            <w:tcW w:w="9634" w:type="dxa"/>
          </w:tcPr>
          <w:p w14:paraId="6F1327E4" w14:textId="77777777" w:rsidR="00C3226C" w:rsidRPr="00AD23D2" w:rsidRDefault="00C3226C" w:rsidP="00C3226C">
            <w:pPr>
              <w:rPr>
                <w:b/>
                <w:bCs/>
                <w:lang w:eastAsia="en-US"/>
              </w:rPr>
            </w:pPr>
            <w:r w:rsidRPr="0405D4CA">
              <w:rPr>
                <w:b/>
                <w:bCs/>
                <w:lang w:eastAsia="en-US"/>
              </w:rPr>
              <w:t xml:space="preserve">The Council’s values </w:t>
            </w:r>
          </w:p>
          <w:p w14:paraId="4CEE3D74" w14:textId="77777777" w:rsidR="00C3226C" w:rsidRPr="002117E6" w:rsidRDefault="00C3226C" w:rsidP="00C3226C">
            <w:pPr>
              <w:numPr>
                <w:ilvl w:val="0"/>
                <w:numId w:val="3"/>
              </w:numPr>
              <w:rPr>
                <w:szCs w:val="20"/>
                <w:lang w:eastAsia="en-US"/>
              </w:rPr>
            </w:pPr>
            <w:r w:rsidRPr="002117E6">
              <w:rPr>
                <w:szCs w:val="20"/>
                <w:lang w:eastAsia="en-US"/>
              </w:rPr>
              <w:t xml:space="preserve">Accountable </w:t>
            </w:r>
            <w:r>
              <w:rPr>
                <w:szCs w:val="20"/>
                <w:lang w:eastAsia="en-US"/>
              </w:rPr>
              <w:t>–</w:t>
            </w:r>
            <w:r w:rsidRPr="002117E6">
              <w:rPr>
                <w:szCs w:val="20"/>
                <w:lang w:eastAsia="en-US"/>
              </w:rPr>
              <w:t xml:space="preserve"> We are honest and accountable.</w:t>
            </w:r>
          </w:p>
          <w:p w14:paraId="6AB86D12" w14:textId="77777777" w:rsidR="00C3226C" w:rsidRPr="002117E6" w:rsidRDefault="00C3226C" w:rsidP="00C3226C">
            <w:pPr>
              <w:numPr>
                <w:ilvl w:val="0"/>
                <w:numId w:val="3"/>
              </w:numPr>
              <w:rPr>
                <w:szCs w:val="20"/>
                <w:lang w:eastAsia="en-US"/>
              </w:rPr>
            </w:pPr>
            <w:r w:rsidRPr="002117E6">
              <w:rPr>
                <w:szCs w:val="20"/>
                <w:lang w:eastAsia="en-US"/>
              </w:rPr>
              <w:t xml:space="preserve">Inclusive </w:t>
            </w:r>
            <w:r>
              <w:rPr>
                <w:szCs w:val="20"/>
                <w:lang w:eastAsia="en-US"/>
              </w:rPr>
              <w:t xml:space="preserve">– </w:t>
            </w:r>
            <w:r w:rsidRPr="002117E6">
              <w:rPr>
                <w:szCs w:val="20"/>
                <w:lang w:eastAsia="en-US"/>
              </w:rPr>
              <w:t>We champion inclusivity and equity.</w:t>
            </w:r>
          </w:p>
          <w:p w14:paraId="403D34E3" w14:textId="77777777" w:rsidR="00C3226C" w:rsidRPr="002117E6" w:rsidRDefault="00C3226C" w:rsidP="00C3226C">
            <w:pPr>
              <w:numPr>
                <w:ilvl w:val="0"/>
                <w:numId w:val="3"/>
              </w:numPr>
              <w:rPr>
                <w:szCs w:val="20"/>
                <w:lang w:eastAsia="en-US"/>
              </w:rPr>
            </w:pPr>
            <w:r w:rsidRPr="002117E6">
              <w:rPr>
                <w:szCs w:val="20"/>
                <w:lang w:eastAsia="en-US"/>
              </w:rPr>
              <w:t>Ambitious -</w:t>
            </w:r>
            <w:r>
              <w:rPr>
                <w:szCs w:val="20"/>
                <w:lang w:eastAsia="en-US"/>
              </w:rPr>
              <w:t xml:space="preserve"> </w:t>
            </w:r>
            <w:r w:rsidRPr="002117E6">
              <w:rPr>
                <w:szCs w:val="20"/>
                <w:lang w:eastAsia="en-US"/>
              </w:rPr>
              <w:t>We want a better future for Norfolk.</w:t>
            </w:r>
          </w:p>
          <w:p w14:paraId="77F9B77A" w14:textId="0722D125" w:rsidR="00621B78" w:rsidRPr="00924458" w:rsidRDefault="00C3226C" w:rsidP="00C3226C">
            <w:pPr>
              <w:numPr>
                <w:ilvl w:val="0"/>
                <w:numId w:val="3"/>
              </w:numPr>
              <w:rPr>
                <w:szCs w:val="20"/>
                <w:lang w:eastAsia="en-US"/>
              </w:rPr>
            </w:pPr>
            <w:r w:rsidRPr="002117E6">
              <w:rPr>
                <w:szCs w:val="20"/>
                <w:lang w:eastAsia="en-US"/>
              </w:rPr>
              <w:t xml:space="preserve">Trusted </w:t>
            </w:r>
            <w:r>
              <w:rPr>
                <w:szCs w:val="20"/>
                <w:lang w:eastAsia="en-US"/>
              </w:rPr>
              <w:t xml:space="preserve">– </w:t>
            </w:r>
            <w:r w:rsidRPr="002117E6">
              <w:rPr>
                <w:szCs w:val="20"/>
                <w:lang w:eastAsia="en-US"/>
              </w:rPr>
              <w:t>We build and maintain trust.</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7D9254A5" w:rsidR="000F27A9" w:rsidRPr="00D939F1" w:rsidRDefault="000F27A9" w:rsidP="00976AC2">
            <w:pPr>
              <w:rPr>
                <w:rFonts w:cs="Arial"/>
                <w:b/>
              </w:rPr>
            </w:pPr>
            <w:r w:rsidRPr="00D939F1">
              <w:rPr>
                <w:rFonts w:cs="Arial"/>
                <w:b/>
              </w:rPr>
              <w:t xml:space="preserve">Other Job Information </w:t>
            </w:r>
          </w:p>
        </w:tc>
      </w:tr>
      <w:tr w:rsidR="000F27A9" w:rsidRPr="00D939F1" w14:paraId="1D777A78" w14:textId="77777777" w:rsidTr="00077C31">
        <w:tc>
          <w:tcPr>
            <w:tcW w:w="9634" w:type="dxa"/>
          </w:tcPr>
          <w:p w14:paraId="57C68EE4" w14:textId="7131F5B8" w:rsidR="00F97481" w:rsidRDefault="00093966" w:rsidP="00976AC2">
            <w:pPr>
              <w:rPr>
                <w:rFonts w:cs="Arial"/>
                <w:b/>
              </w:rPr>
            </w:pPr>
            <w:r>
              <w:rPr>
                <w:rFonts w:cs="Arial"/>
              </w:rPr>
              <w:t>This post is funded jointly by the GN partnership authorities. The Partnership is governed by the Leaders of the four Councils and as such means you will work closely with Leaders and portfolio holders from the Authorities.</w:t>
            </w:r>
          </w:p>
          <w:p w14:paraId="6D76B6C9" w14:textId="77777777" w:rsidR="00EA43E9" w:rsidRDefault="00EA43E9" w:rsidP="00976AC2">
            <w:pPr>
              <w:rPr>
                <w:rFonts w:cs="Arial"/>
                <w:b/>
              </w:rPr>
            </w:pPr>
          </w:p>
          <w:p w14:paraId="5B0BFD0D" w14:textId="77777777" w:rsidR="00EA43E9" w:rsidRDefault="00EA43E9" w:rsidP="00976AC2">
            <w:pPr>
              <w:rPr>
                <w:rFonts w:cs="Arial"/>
                <w:b/>
              </w:rPr>
            </w:pPr>
          </w:p>
          <w:p w14:paraId="36595DFD" w14:textId="7764B4BD" w:rsidR="00162B73" w:rsidRPr="00D939F1" w:rsidRDefault="00162B73" w:rsidP="00976AC2">
            <w:pPr>
              <w:rPr>
                <w:rFonts w:cs="Arial"/>
                <w:b/>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lastRenderedPageBreak/>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Default="005874D1" w:rsidP="008B15A1">
      <w:pPr>
        <w:rPr>
          <w:rFonts w:cs="Arial"/>
          <w:b/>
          <w:color w:val="FFFFFF"/>
        </w:rPr>
      </w:pPr>
    </w:p>
    <w:p w14:paraId="005BB97E" w14:textId="77777777" w:rsidR="00C3226C" w:rsidRDefault="00C3226C" w:rsidP="008B15A1">
      <w:pPr>
        <w:rPr>
          <w:rFonts w:cs="Arial"/>
          <w:b/>
          <w:color w:val="FFFFFF"/>
        </w:rPr>
      </w:pPr>
    </w:p>
    <w:p w14:paraId="7D97C812" w14:textId="77777777" w:rsidR="00C3226C" w:rsidRPr="00077C31" w:rsidRDefault="00C3226C" w:rsidP="00C3226C">
      <w:pPr>
        <w:jc w:val="right"/>
        <w:rPr>
          <w:sz w:val="18"/>
          <w:szCs w:val="18"/>
        </w:rPr>
      </w:pPr>
      <w:r w:rsidRPr="00077C31">
        <w:rPr>
          <w:sz w:val="18"/>
          <w:szCs w:val="18"/>
        </w:rPr>
        <w:t xml:space="preserve">Last reviewed on: </w:t>
      </w:r>
      <w:r>
        <w:rPr>
          <w:sz w:val="18"/>
          <w:szCs w:val="18"/>
        </w:rPr>
        <w:t>14</w:t>
      </w:r>
      <w:r w:rsidRPr="00077C31">
        <w:rPr>
          <w:sz w:val="18"/>
          <w:szCs w:val="18"/>
        </w:rPr>
        <w:t xml:space="preserve"> </w:t>
      </w:r>
      <w:r>
        <w:rPr>
          <w:sz w:val="18"/>
          <w:szCs w:val="18"/>
        </w:rPr>
        <w:t>June</w:t>
      </w:r>
      <w:r w:rsidRPr="00077C31">
        <w:rPr>
          <w:sz w:val="18"/>
          <w:szCs w:val="18"/>
        </w:rPr>
        <w:t xml:space="preserve"> 202</w:t>
      </w:r>
      <w:r>
        <w:rPr>
          <w:sz w:val="18"/>
          <w:szCs w:val="18"/>
        </w:rPr>
        <w:t>4</w:t>
      </w:r>
    </w:p>
    <w:p w14:paraId="42E363CF" w14:textId="77777777" w:rsidR="00C3226C" w:rsidRPr="00077C31" w:rsidRDefault="00C3226C" w:rsidP="00C3226C">
      <w:pPr>
        <w:jc w:val="right"/>
        <w:rPr>
          <w:sz w:val="18"/>
          <w:szCs w:val="18"/>
        </w:rPr>
      </w:pPr>
      <w:r w:rsidRPr="00077C31">
        <w:rPr>
          <w:sz w:val="18"/>
          <w:szCs w:val="18"/>
        </w:rPr>
        <w:tab/>
      </w:r>
      <w:r w:rsidRPr="00077C31">
        <w:rPr>
          <w:sz w:val="18"/>
          <w:szCs w:val="18"/>
        </w:rPr>
        <w:tab/>
        <w:t xml:space="preserve">Approved By: </w:t>
      </w:r>
      <w:r>
        <w:rPr>
          <w:sz w:val="18"/>
          <w:szCs w:val="18"/>
        </w:rPr>
        <w:t>Director for People</w:t>
      </w:r>
    </w:p>
    <w:p w14:paraId="2878CD0C" w14:textId="77777777" w:rsidR="00C3226C" w:rsidRPr="004B21CB" w:rsidRDefault="00C3226C" w:rsidP="00C3226C">
      <w:pPr>
        <w:jc w:val="right"/>
        <w:rPr>
          <w:rFonts w:cs="Arial"/>
        </w:rPr>
      </w:pPr>
      <w:r w:rsidRPr="00077C31">
        <w:rPr>
          <w:sz w:val="18"/>
          <w:szCs w:val="18"/>
        </w:rPr>
        <w:tab/>
      </w:r>
      <w:r w:rsidRPr="00077C31">
        <w:rPr>
          <w:sz w:val="18"/>
          <w:szCs w:val="18"/>
        </w:rPr>
        <w:tab/>
        <w:t>Version number: 1</w:t>
      </w:r>
      <w:r>
        <w:rPr>
          <w:sz w:val="18"/>
          <w:szCs w:val="18"/>
        </w:rPr>
        <w:t>60</w:t>
      </w:r>
    </w:p>
    <w:p w14:paraId="2D0A4221" w14:textId="77777777" w:rsidR="00C3226C" w:rsidRPr="00D939F1" w:rsidRDefault="00C3226C" w:rsidP="008B15A1">
      <w:pPr>
        <w:rPr>
          <w:rFonts w:cs="Arial"/>
          <w:b/>
          <w:color w:val="FFFFFF"/>
        </w:rPr>
      </w:pPr>
    </w:p>
    <w:sectPr w:rsidR="00C3226C" w:rsidRPr="00D939F1" w:rsidSect="004B21CB">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441395" w14:textId="77777777" w:rsidR="007E3666" w:rsidRDefault="007E3666">
      <w:r>
        <w:separator/>
      </w:r>
    </w:p>
  </w:endnote>
  <w:endnote w:type="continuationSeparator" w:id="0">
    <w:p w14:paraId="33AE44F1" w14:textId="77777777" w:rsidR="007E3666" w:rsidRDefault="007E3666">
      <w:r>
        <w:continuationSeparator/>
      </w:r>
    </w:p>
  </w:endnote>
  <w:endnote w:type="continuationNotice" w:id="1">
    <w:p w14:paraId="347ADC56" w14:textId="77777777" w:rsidR="007E3666" w:rsidRDefault="007E36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3319399"/>
      <w:docPartObj>
        <w:docPartGallery w:val="Page Numbers (Bottom of Page)"/>
        <w:docPartUnique/>
      </w:docPartObj>
    </w:sdtPr>
    <w:sdtEndPr/>
    <w:sdtContent>
      <w:sdt>
        <w:sdtPr>
          <w:id w:val="1728636285"/>
          <w:docPartObj>
            <w:docPartGallery w:val="Page Numbers (Top of Page)"/>
            <w:docPartUnique/>
          </w:docPartObj>
        </w:sdtPr>
        <w:sdtEnd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0D0AB7" w14:textId="77777777" w:rsidR="007E3666" w:rsidRDefault="007E3666">
      <w:r>
        <w:separator/>
      </w:r>
    </w:p>
  </w:footnote>
  <w:footnote w:type="continuationSeparator" w:id="0">
    <w:p w14:paraId="669E9E6E" w14:textId="77777777" w:rsidR="007E3666" w:rsidRDefault="007E3666">
      <w:r>
        <w:continuationSeparator/>
      </w:r>
    </w:p>
  </w:footnote>
  <w:footnote w:type="continuationNotice" w:id="1">
    <w:p w14:paraId="6438F8BD" w14:textId="77777777" w:rsidR="007E3666" w:rsidRDefault="007E366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3F57746"/>
    <w:multiLevelType w:val="hybridMultilevel"/>
    <w:tmpl w:val="96A830EA"/>
    <w:lvl w:ilvl="0" w:tplc="77743AD0">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01296010">
    <w:abstractNumId w:val="0"/>
  </w:num>
  <w:num w:numId="2" w16cid:durableId="1172262687">
    <w:abstractNumId w:val="5"/>
  </w:num>
  <w:num w:numId="3" w16cid:durableId="1327781869">
    <w:abstractNumId w:val="4"/>
  </w:num>
  <w:num w:numId="4" w16cid:durableId="157160674">
    <w:abstractNumId w:val="3"/>
  </w:num>
  <w:num w:numId="5" w16cid:durableId="969826469">
    <w:abstractNumId w:val="1"/>
  </w:num>
  <w:num w:numId="6" w16cid:durableId="100035444">
    <w:abstractNumId w:val="2"/>
  </w:num>
  <w:num w:numId="7" w16cid:durableId="1277493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06D69"/>
    <w:rsid w:val="00013DF6"/>
    <w:rsid w:val="00016EE8"/>
    <w:rsid w:val="00024381"/>
    <w:rsid w:val="00031A6B"/>
    <w:rsid w:val="000438A3"/>
    <w:rsid w:val="00043E06"/>
    <w:rsid w:val="00077C31"/>
    <w:rsid w:val="00087ECD"/>
    <w:rsid w:val="00093591"/>
    <w:rsid w:val="00093966"/>
    <w:rsid w:val="000A1CF8"/>
    <w:rsid w:val="000A471E"/>
    <w:rsid w:val="000A6204"/>
    <w:rsid w:val="000B2F65"/>
    <w:rsid w:val="000B480A"/>
    <w:rsid w:val="000C3C0F"/>
    <w:rsid w:val="000D38F7"/>
    <w:rsid w:val="000E7307"/>
    <w:rsid w:val="000F27A9"/>
    <w:rsid w:val="000F5714"/>
    <w:rsid w:val="0010732D"/>
    <w:rsid w:val="00117B9C"/>
    <w:rsid w:val="00124530"/>
    <w:rsid w:val="00133788"/>
    <w:rsid w:val="00133F6D"/>
    <w:rsid w:val="0014020A"/>
    <w:rsid w:val="00150EFC"/>
    <w:rsid w:val="001600E7"/>
    <w:rsid w:val="00162B73"/>
    <w:rsid w:val="00162CCA"/>
    <w:rsid w:val="001759B0"/>
    <w:rsid w:val="0018361E"/>
    <w:rsid w:val="001860BA"/>
    <w:rsid w:val="001C734A"/>
    <w:rsid w:val="001D6EF0"/>
    <w:rsid w:val="001F6748"/>
    <w:rsid w:val="00205B3F"/>
    <w:rsid w:val="002150A1"/>
    <w:rsid w:val="00225DB8"/>
    <w:rsid w:val="002466D1"/>
    <w:rsid w:val="0026105A"/>
    <w:rsid w:val="00261D0C"/>
    <w:rsid w:val="00261D0E"/>
    <w:rsid w:val="00263406"/>
    <w:rsid w:val="00264692"/>
    <w:rsid w:val="00274C56"/>
    <w:rsid w:val="00276E1B"/>
    <w:rsid w:val="00293CD9"/>
    <w:rsid w:val="002B6476"/>
    <w:rsid w:val="002C03F5"/>
    <w:rsid w:val="002C2F8B"/>
    <w:rsid w:val="002C3EEC"/>
    <w:rsid w:val="002C40F5"/>
    <w:rsid w:val="002C7390"/>
    <w:rsid w:val="002F2EE0"/>
    <w:rsid w:val="00321964"/>
    <w:rsid w:val="003235C9"/>
    <w:rsid w:val="00331141"/>
    <w:rsid w:val="003361DB"/>
    <w:rsid w:val="0033787F"/>
    <w:rsid w:val="00350549"/>
    <w:rsid w:val="00355995"/>
    <w:rsid w:val="0035726C"/>
    <w:rsid w:val="003855AE"/>
    <w:rsid w:val="003A7DBB"/>
    <w:rsid w:val="003B0411"/>
    <w:rsid w:val="003B125C"/>
    <w:rsid w:val="003D1CB2"/>
    <w:rsid w:val="003F40CF"/>
    <w:rsid w:val="0040066B"/>
    <w:rsid w:val="00402DF7"/>
    <w:rsid w:val="004048E3"/>
    <w:rsid w:val="00406B5D"/>
    <w:rsid w:val="00415BA7"/>
    <w:rsid w:val="00417857"/>
    <w:rsid w:val="00420C66"/>
    <w:rsid w:val="00430263"/>
    <w:rsid w:val="00432EBD"/>
    <w:rsid w:val="004331D8"/>
    <w:rsid w:val="00434D06"/>
    <w:rsid w:val="00466E92"/>
    <w:rsid w:val="00494C5F"/>
    <w:rsid w:val="004B21CB"/>
    <w:rsid w:val="004C7E4A"/>
    <w:rsid w:val="004D5AEB"/>
    <w:rsid w:val="004D7C2C"/>
    <w:rsid w:val="004E7328"/>
    <w:rsid w:val="004F5CD2"/>
    <w:rsid w:val="004F7F60"/>
    <w:rsid w:val="00503BAD"/>
    <w:rsid w:val="00512B3F"/>
    <w:rsid w:val="00535FA4"/>
    <w:rsid w:val="0054550B"/>
    <w:rsid w:val="00551AC6"/>
    <w:rsid w:val="00557983"/>
    <w:rsid w:val="0056117B"/>
    <w:rsid w:val="0056399D"/>
    <w:rsid w:val="005661CF"/>
    <w:rsid w:val="00582909"/>
    <w:rsid w:val="005874D1"/>
    <w:rsid w:val="005A10F4"/>
    <w:rsid w:val="005B0ED9"/>
    <w:rsid w:val="0060256A"/>
    <w:rsid w:val="00611C97"/>
    <w:rsid w:val="00617916"/>
    <w:rsid w:val="006209FF"/>
    <w:rsid w:val="00621B78"/>
    <w:rsid w:val="00621BD4"/>
    <w:rsid w:val="006225C3"/>
    <w:rsid w:val="0062415E"/>
    <w:rsid w:val="0062775A"/>
    <w:rsid w:val="00633497"/>
    <w:rsid w:val="00640819"/>
    <w:rsid w:val="0064492C"/>
    <w:rsid w:val="00645AA8"/>
    <w:rsid w:val="00653659"/>
    <w:rsid w:val="00677D68"/>
    <w:rsid w:val="00683CFC"/>
    <w:rsid w:val="006843C7"/>
    <w:rsid w:val="00686DA9"/>
    <w:rsid w:val="006A40C9"/>
    <w:rsid w:val="006A4C83"/>
    <w:rsid w:val="006B2454"/>
    <w:rsid w:val="006B5D34"/>
    <w:rsid w:val="006C0839"/>
    <w:rsid w:val="006C1DF8"/>
    <w:rsid w:val="006D2F5A"/>
    <w:rsid w:val="006D4E6A"/>
    <w:rsid w:val="006E5E7C"/>
    <w:rsid w:val="0070539E"/>
    <w:rsid w:val="007159B6"/>
    <w:rsid w:val="00721E0C"/>
    <w:rsid w:val="007330E3"/>
    <w:rsid w:val="00740D88"/>
    <w:rsid w:val="0074456E"/>
    <w:rsid w:val="007500C2"/>
    <w:rsid w:val="0076449B"/>
    <w:rsid w:val="007659ED"/>
    <w:rsid w:val="00767D3F"/>
    <w:rsid w:val="0078575E"/>
    <w:rsid w:val="00787FA4"/>
    <w:rsid w:val="00795CF1"/>
    <w:rsid w:val="007A1D56"/>
    <w:rsid w:val="007A4296"/>
    <w:rsid w:val="007A45DE"/>
    <w:rsid w:val="007A5B03"/>
    <w:rsid w:val="007A730B"/>
    <w:rsid w:val="007B7460"/>
    <w:rsid w:val="007E3046"/>
    <w:rsid w:val="007E32E9"/>
    <w:rsid w:val="007E3666"/>
    <w:rsid w:val="007F3F9F"/>
    <w:rsid w:val="008129F4"/>
    <w:rsid w:val="00817355"/>
    <w:rsid w:val="0083664C"/>
    <w:rsid w:val="00847220"/>
    <w:rsid w:val="00852EFA"/>
    <w:rsid w:val="00853995"/>
    <w:rsid w:val="00854D86"/>
    <w:rsid w:val="00876C81"/>
    <w:rsid w:val="008812DB"/>
    <w:rsid w:val="0088681A"/>
    <w:rsid w:val="00891D2B"/>
    <w:rsid w:val="008A77CC"/>
    <w:rsid w:val="008B15A1"/>
    <w:rsid w:val="008B30F3"/>
    <w:rsid w:val="008C7CF4"/>
    <w:rsid w:val="008D18E4"/>
    <w:rsid w:val="008D1C70"/>
    <w:rsid w:val="008E1768"/>
    <w:rsid w:val="008F77A1"/>
    <w:rsid w:val="00906CB3"/>
    <w:rsid w:val="00924458"/>
    <w:rsid w:val="00926140"/>
    <w:rsid w:val="00926949"/>
    <w:rsid w:val="00926DFB"/>
    <w:rsid w:val="00934652"/>
    <w:rsid w:val="009419DD"/>
    <w:rsid w:val="00945A02"/>
    <w:rsid w:val="00952A67"/>
    <w:rsid w:val="00965BCE"/>
    <w:rsid w:val="009670B7"/>
    <w:rsid w:val="00974927"/>
    <w:rsid w:val="00976AC2"/>
    <w:rsid w:val="009875EB"/>
    <w:rsid w:val="009934E4"/>
    <w:rsid w:val="009A35B3"/>
    <w:rsid w:val="009A4D55"/>
    <w:rsid w:val="009B22CC"/>
    <w:rsid w:val="009C0A88"/>
    <w:rsid w:val="009C2F32"/>
    <w:rsid w:val="009D5EA0"/>
    <w:rsid w:val="009E31E6"/>
    <w:rsid w:val="009E573B"/>
    <w:rsid w:val="009E7CB1"/>
    <w:rsid w:val="00A03F33"/>
    <w:rsid w:val="00A056DA"/>
    <w:rsid w:val="00A12FA7"/>
    <w:rsid w:val="00A13AAB"/>
    <w:rsid w:val="00A30ED8"/>
    <w:rsid w:val="00A34525"/>
    <w:rsid w:val="00A47996"/>
    <w:rsid w:val="00A61442"/>
    <w:rsid w:val="00A64833"/>
    <w:rsid w:val="00A73D4F"/>
    <w:rsid w:val="00A81716"/>
    <w:rsid w:val="00A93C10"/>
    <w:rsid w:val="00AA11FB"/>
    <w:rsid w:val="00AA22B1"/>
    <w:rsid w:val="00AB09D0"/>
    <w:rsid w:val="00AB4F97"/>
    <w:rsid w:val="00AC3581"/>
    <w:rsid w:val="00AC5493"/>
    <w:rsid w:val="00AC694A"/>
    <w:rsid w:val="00AD0109"/>
    <w:rsid w:val="00AE3FA7"/>
    <w:rsid w:val="00AF475A"/>
    <w:rsid w:val="00AF5A3B"/>
    <w:rsid w:val="00AF6288"/>
    <w:rsid w:val="00AF68B7"/>
    <w:rsid w:val="00B002F3"/>
    <w:rsid w:val="00B00345"/>
    <w:rsid w:val="00B03893"/>
    <w:rsid w:val="00B10F72"/>
    <w:rsid w:val="00B2268E"/>
    <w:rsid w:val="00B227F8"/>
    <w:rsid w:val="00B274E4"/>
    <w:rsid w:val="00B33665"/>
    <w:rsid w:val="00B346AB"/>
    <w:rsid w:val="00B35B55"/>
    <w:rsid w:val="00B4784A"/>
    <w:rsid w:val="00B56F6A"/>
    <w:rsid w:val="00B85310"/>
    <w:rsid w:val="00B91984"/>
    <w:rsid w:val="00B91CF0"/>
    <w:rsid w:val="00B9502F"/>
    <w:rsid w:val="00B95C1A"/>
    <w:rsid w:val="00B96088"/>
    <w:rsid w:val="00BB560D"/>
    <w:rsid w:val="00BC4F9E"/>
    <w:rsid w:val="00BD435C"/>
    <w:rsid w:val="00BF0ADF"/>
    <w:rsid w:val="00C1607F"/>
    <w:rsid w:val="00C2513F"/>
    <w:rsid w:val="00C3226C"/>
    <w:rsid w:val="00C51BEE"/>
    <w:rsid w:val="00C52DA6"/>
    <w:rsid w:val="00C537EE"/>
    <w:rsid w:val="00C54900"/>
    <w:rsid w:val="00C72AF4"/>
    <w:rsid w:val="00C735F1"/>
    <w:rsid w:val="00C75F78"/>
    <w:rsid w:val="00C83A32"/>
    <w:rsid w:val="00C93576"/>
    <w:rsid w:val="00C95423"/>
    <w:rsid w:val="00C96576"/>
    <w:rsid w:val="00CB17D5"/>
    <w:rsid w:val="00CC5F86"/>
    <w:rsid w:val="00CC6EFE"/>
    <w:rsid w:val="00CE0AE1"/>
    <w:rsid w:val="00CE11D2"/>
    <w:rsid w:val="00CF3864"/>
    <w:rsid w:val="00CF5CED"/>
    <w:rsid w:val="00D02A9C"/>
    <w:rsid w:val="00D21E04"/>
    <w:rsid w:val="00D24D23"/>
    <w:rsid w:val="00D26B9A"/>
    <w:rsid w:val="00D310BA"/>
    <w:rsid w:val="00D318C7"/>
    <w:rsid w:val="00D37C4F"/>
    <w:rsid w:val="00D41C86"/>
    <w:rsid w:val="00D47A85"/>
    <w:rsid w:val="00D51590"/>
    <w:rsid w:val="00D607E7"/>
    <w:rsid w:val="00D66BD3"/>
    <w:rsid w:val="00D807F0"/>
    <w:rsid w:val="00D8675A"/>
    <w:rsid w:val="00D9301A"/>
    <w:rsid w:val="00D939F1"/>
    <w:rsid w:val="00D968B9"/>
    <w:rsid w:val="00D96DEC"/>
    <w:rsid w:val="00DB0045"/>
    <w:rsid w:val="00DC4667"/>
    <w:rsid w:val="00DC56D1"/>
    <w:rsid w:val="00DF3FC3"/>
    <w:rsid w:val="00E009A9"/>
    <w:rsid w:val="00E05768"/>
    <w:rsid w:val="00E423A7"/>
    <w:rsid w:val="00E54D96"/>
    <w:rsid w:val="00E565F4"/>
    <w:rsid w:val="00E71FC1"/>
    <w:rsid w:val="00E72BC5"/>
    <w:rsid w:val="00E75377"/>
    <w:rsid w:val="00E93518"/>
    <w:rsid w:val="00E96387"/>
    <w:rsid w:val="00EA0B5C"/>
    <w:rsid w:val="00EA1A61"/>
    <w:rsid w:val="00EA2454"/>
    <w:rsid w:val="00EA2B3A"/>
    <w:rsid w:val="00EA43E9"/>
    <w:rsid w:val="00EA5CF9"/>
    <w:rsid w:val="00EB5E72"/>
    <w:rsid w:val="00EC0C19"/>
    <w:rsid w:val="00EC2793"/>
    <w:rsid w:val="00EC63CE"/>
    <w:rsid w:val="00ED6F1A"/>
    <w:rsid w:val="00F01474"/>
    <w:rsid w:val="00F06708"/>
    <w:rsid w:val="00F073E6"/>
    <w:rsid w:val="00F10A60"/>
    <w:rsid w:val="00F11E69"/>
    <w:rsid w:val="00F136BE"/>
    <w:rsid w:val="00F16F83"/>
    <w:rsid w:val="00F16FFD"/>
    <w:rsid w:val="00F2063D"/>
    <w:rsid w:val="00F2303F"/>
    <w:rsid w:val="00F318C2"/>
    <w:rsid w:val="00F36307"/>
    <w:rsid w:val="00F46B56"/>
    <w:rsid w:val="00F77C55"/>
    <w:rsid w:val="00F81730"/>
    <w:rsid w:val="00F87EFC"/>
    <w:rsid w:val="00F967AB"/>
    <w:rsid w:val="00F97481"/>
    <w:rsid w:val="00FA26B6"/>
    <w:rsid w:val="00FA5571"/>
    <w:rsid w:val="00FB02D6"/>
    <w:rsid w:val="00FB3FAA"/>
    <w:rsid w:val="00FB45D0"/>
    <w:rsid w:val="00FC3375"/>
    <w:rsid w:val="00FC5799"/>
    <w:rsid w:val="00FD4E46"/>
    <w:rsid w:val="00FD5A9A"/>
    <w:rsid w:val="00FF2D97"/>
    <w:rsid w:val="00FF3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 w:type="paragraph" w:customStyle="1" w:styleId="TableParagraph">
    <w:name w:val="Table Paragraph"/>
    <w:basedOn w:val="Normal"/>
    <w:uiPriority w:val="1"/>
    <w:qFormat/>
    <w:rsid w:val="00133788"/>
    <w:pPr>
      <w:widowControl w:val="0"/>
      <w:autoSpaceDE w:val="0"/>
      <w:autoSpaceDN w:val="0"/>
      <w:ind w:left="103"/>
    </w:pPr>
    <w:rPr>
      <w:rFonts w:eastAsia="Arial" w:cs="Arial"/>
      <w:sz w:val="22"/>
      <w:szCs w:val="22"/>
      <w:lang w:val="en-US" w:eastAsia="en-US"/>
    </w:rPr>
  </w:style>
  <w:style w:type="character" w:customStyle="1" w:styleId="normaltextrun">
    <w:name w:val="normaltextrun"/>
    <w:basedOn w:val="DefaultParagraphFont"/>
    <w:rsid w:val="00582909"/>
  </w:style>
  <w:style w:type="character" w:customStyle="1" w:styleId="eop">
    <w:name w:val="eop"/>
    <w:basedOn w:val="DefaultParagraphFont"/>
    <w:rsid w:val="00582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9154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404cbeca9fd132998808a9b2ecec0ee9">
  <xsd:schema xmlns:xsd="http://www.w3.org/2001/XMLSchema" xmlns:xs="http://www.w3.org/2001/XMLSchema" xmlns:p="http://schemas.microsoft.com/office/2006/metadata/properties" xmlns:ns2="38a1a376-c846-4979-8314-4be440493b53" targetNamespace="http://schemas.microsoft.com/office/2006/metadata/properties" ma:root="true" ma:fieldsID="af82b603f8903b0196be1a2644ba1e0f"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 ds:uri="488d279d-7cd2-462a-861b-63aa5951dda9"/>
    <ds:schemaRef ds:uri="d07c358e-b48a-4d34-854f-5de056e4ba25"/>
  </ds:schemaRefs>
</ds:datastoreItem>
</file>

<file path=customXml/itemProps3.xml><?xml version="1.0" encoding="utf-8"?>
<ds:datastoreItem xmlns:ds="http://schemas.openxmlformats.org/officeDocument/2006/customXml" ds:itemID="{2C37A546-328B-477A-91FC-BB6BD7B39DEF}"/>
</file>

<file path=customXml/itemProps4.xml><?xml version="1.0" encoding="utf-8"?>
<ds:datastoreItem xmlns:ds="http://schemas.openxmlformats.org/officeDocument/2006/customXml" ds:itemID="{7391AA9F-FEB9-4C2E-8115-3BB08B033A7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1082</Words>
  <Characters>5951</Characters>
  <Application>Microsoft Office Word</Application>
  <DocSecurity>0</DocSecurity>
  <Lines>283</Lines>
  <Paragraphs>115</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6918</CharactersWithSpaces>
  <SharedDoc>false</SharedDoc>
  <HLinks>
    <vt:vector size="6" baseType="variant">
      <vt:variant>
        <vt:i4>3735629</vt:i4>
      </vt:variant>
      <vt:variant>
        <vt:i4>3</vt:i4>
      </vt:variant>
      <vt:variant>
        <vt:i4>0</vt:i4>
      </vt:variant>
      <vt:variant>
        <vt:i4>5</vt:i4>
      </vt:variant>
      <vt:variant>
        <vt:lpwstr>mailto:hrstrategy@norfolk.gov.uk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Yvonne Rider</cp:lastModifiedBy>
  <cp:revision>2</cp:revision>
  <cp:lastPrinted>2019-01-15T10:28:00Z</cp:lastPrinted>
  <dcterms:created xsi:type="dcterms:W3CDTF">2026-09-16T09:33:00Z</dcterms:created>
  <dcterms:modified xsi:type="dcterms:W3CDTF">2026-09-16T09:33:00Z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y fmtid="{D5CDD505-2E9C-101B-9397-08002B2CF9AE}" pid="3" name="MediaServiceImageTags">
    <vt:lpwstr/>
  </property>
</Properties>
</file>