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6BFD8776" w14:textId="77777777" w:rsidR="00B52E5A" w:rsidRPr="00B52E5A" w:rsidRDefault="00B52E5A" w:rsidP="00B52E5A">
      <w:pPr>
        <w:rPr>
          <w:rFonts w:ascii="Arial" w:hAnsi="Arial" w:cs="Arial"/>
          <w:b/>
        </w:rPr>
      </w:pPr>
    </w:p>
    <w:p w14:paraId="127FF409" w14:textId="1F9F07CE" w:rsidR="00A05B94" w:rsidRDefault="00A05B94" w:rsidP="00600F5E">
      <w:pPr>
        <w:rPr>
          <w:rFonts w:ascii="Arial" w:hAnsi="Arial" w:cs="Arial"/>
        </w:rPr>
      </w:pPr>
    </w:p>
    <w:p w14:paraId="32FB3C68" w14:textId="6B494210" w:rsidR="00AC3886" w:rsidRDefault="00AC3886" w:rsidP="00600F5E">
      <w:pPr>
        <w:rPr>
          <w:rFonts w:ascii="Arial" w:hAnsi="Arial" w:cs="Arial"/>
        </w:rPr>
      </w:pPr>
    </w:p>
    <w:p w14:paraId="252CE4BB" w14:textId="77777777" w:rsidR="009C2995" w:rsidRPr="009C2995" w:rsidRDefault="009C2995" w:rsidP="009C2995">
      <w:pPr>
        <w:rPr>
          <w:rFonts w:ascii="Arial" w:hAnsi="Arial" w:cs="Arial"/>
          <w:b/>
          <w:bCs/>
          <w:sz w:val="32"/>
          <w:szCs w:val="32"/>
          <w:lang w:val="en-GB"/>
        </w:rPr>
      </w:pPr>
      <w:r w:rsidRPr="009C2995">
        <w:rPr>
          <w:rFonts w:ascii="Arial" w:hAnsi="Arial" w:cs="Arial"/>
          <w:b/>
          <w:bCs/>
          <w:sz w:val="32"/>
          <w:szCs w:val="32"/>
          <w:lang w:val="en-GB"/>
        </w:rPr>
        <w:t>Restorative Practice Lead</w:t>
      </w:r>
    </w:p>
    <w:p w14:paraId="464FAC21" w14:textId="77777777" w:rsidR="009C2995" w:rsidRPr="009C2995" w:rsidRDefault="009C2995" w:rsidP="009C2995">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9C2995" w:rsidRPr="009C2995" w14:paraId="1DF879DD" w14:textId="77777777" w:rsidTr="00CE0C09">
        <w:tc>
          <w:tcPr>
            <w:tcW w:w="1228" w:type="pct"/>
          </w:tcPr>
          <w:p w14:paraId="798B51CA"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Department</w:t>
            </w:r>
            <w:r w:rsidRPr="009C2995" w:rsidDel="0026105A">
              <w:rPr>
                <w:rFonts w:ascii="Arial" w:hAnsi="Arial" w:cs="Arial"/>
                <w:b/>
                <w:lang w:val="en-GB"/>
              </w:rPr>
              <w:t xml:space="preserve"> </w:t>
            </w:r>
          </w:p>
        </w:tc>
        <w:tc>
          <w:tcPr>
            <w:tcW w:w="3772" w:type="pct"/>
          </w:tcPr>
          <w:p w14:paraId="70CDB07C"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Children’s Services</w:t>
            </w:r>
          </w:p>
        </w:tc>
      </w:tr>
      <w:tr w:rsidR="009C2995" w:rsidRPr="009C2995" w14:paraId="60D8A0EB" w14:textId="77777777" w:rsidTr="00CE0C09">
        <w:tc>
          <w:tcPr>
            <w:tcW w:w="1228" w:type="pct"/>
          </w:tcPr>
          <w:p w14:paraId="6067CDA7"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Service</w:t>
            </w:r>
            <w:r w:rsidRPr="009C2995" w:rsidDel="00B274E4">
              <w:rPr>
                <w:rFonts w:ascii="Arial" w:hAnsi="Arial" w:cs="Arial"/>
                <w:b/>
                <w:lang w:val="en-GB"/>
              </w:rPr>
              <w:t xml:space="preserve"> </w:t>
            </w:r>
          </w:p>
        </w:tc>
        <w:tc>
          <w:tcPr>
            <w:tcW w:w="3772" w:type="pct"/>
          </w:tcPr>
          <w:p w14:paraId="09496C9E"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Residential &amp; SIA</w:t>
            </w:r>
          </w:p>
        </w:tc>
      </w:tr>
      <w:tr w:rsidR="009C2995" w:rsidRPr="009C2995" w14:paraId="73B036FF" w14:textId="77777777" w:rsidTr="00CE0C09">
        <w:trPr>
          <w:trHeight w:val="71"/>
        </w:trPr>
        <w:tc>
          <w:tcPr>
            <w:tcW w:w="1228" w:type="pct"/>
          </w:tcPr>
          <w:p w14:paraId="71A2480F"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Grade</w:t>
            </w:r>
          </w:p>
        </w:tc>
        <w:tc>
          <w:tcPr>
            <w:tcW w:w="3772" w:type="pct"/>
          </w:tcPr>
          <w:p w14:paraId="79B36ED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Scale L</w:t>
            </w:r>
          </w:p>
        </w:tc>
      </w:tr>
      <w:tr w:rsidR="009C2995" w:rsidRPr="009C2995" w14:paraId="08C67C6E" w14:textId="77777777" w:rsidTr="00CE0C09">
        <w:tc>
          <w:tcPr>
            <w:tcW w:w="1228" w:type="pct"/>
          </w:tcPr>
          <w:p w14:paraId="4A3ACF72"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Reports to</w:t>
            </w:r>
          </w:p>
        </w:tc>
        <w:tc>
          <w:tcPr>
            <w:tcW w:w="3772" w:type="pct"/>
          </w:tcPr>
          <w:p w14:paraId="4D35172A"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Head of Social Work for Residential &amp; SIA</w:t>
            </w:r>
          </w:p>
        </w:tc>
      </w:tr>
      <w:tr w:rsidR="009C2995" w:rsidRPr="009C2995" w14:paraId="3520EA27" w14:textId="77777777" w:rsidTr="00CE0C09">
        <w:tc>
          <w:tcPr>
            <w:tcW w:w="1228" w:type="pct"/>
          </w:tcPr>
          <w:p w14:paraId="41A03717"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Responsible for</w:t>
            </w:r>
            <w:r w:rsidRPr="009C2995" w:rsidDel="00F01474">
              <w:rPr>
                <w:rFonts w:ascii="Arial" w:hAnsi="Arial" w:cs="Arial"/>
                <w:b/>
                <w:lang w:val="en-GB"/>
              </w:rPr>
              <w:t xml:space="preserve"> </w:t>
            </w:r>
          </w:p>
        </w:tc>
        <w:tc>
          <w:tcPr>
            <w:tcW w:w="3772" w:type="pct"/>
          </w:tcPr>
          <w:p w14:paraId="3A6E50DC"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Restorative Practice Academy Workers</w:t>
            </w:r>
          </w:p>
        </w:tc>
      </w:tr>
      <w:tr w:rsidR="009C2995" w:rsidRPr="009C2995" w14:paraId="394E131F" w14:textId="77777777" w:rsidTr="00CE0C09">
        <w:tc>
          <w:tcPr>
            <w:tcW w:w="1228" w:type="pct"/>
          </w:tcPr>
          <w:p w14:paraId="4AC3B907"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Job reference</w:t>
            </w:r>
          </w:p>
        </w:tc>
        <w:tc>
          <w:tcPr>
            <w:tcW w:w="3772" w:type="pct"/>
          </w:tcPr>
          <w:p w14:paraId="519E19BC"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MJ2064</w:t>
            </w:r>
          </w:p>
        </w:tc>
      </w:tr>
      <w:tr w:rsidR="009C2995" w:rsidRPr="009C2995" w14:paraId="1ADA9598" w14:textId="77777777" w:rsidTr="00CE0C09">
        <w:tc>
          <w:tcPr>
            <w:tcW w:w="1228" w:type="pct"/>
          </w:tcPr>
          <w:p w14:paraId="03404D3B"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GR number</w:t>
            </w:r>
          </w:p>
        </w:tc>
        <w:tc>
          <w:tcPr>
            <w:tcW w:w="3772" w:type="pct"/>
          </w:tcPr>
          <w:p w14:paraId="54DF700D"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GR6492</w:t>
            </w:r>
          </w:p>
        </w:tc>
      </w:tr>
      <w:tr w:rsidR="009C2995" w:rsidRPr="009C2995" w14:paraId="0473CA93" w14:textId="77777777" w:rsidTr="00CE0C09">
        <w:tc>
          <w:tcPr>
            <w:tcW w:w="1228" w:type="pct"/>
          </w:tcPr>
          <w:p w14:paraId="4EA99DCB"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CF1</w:t>
            </w:r>
          </w:p>
        </w:tc>
        <w:tc>
          <w:tcPr>
            <w:tcW w:w="3772" w:type="pct"/>
          </w:tcPr>
          <w:p w14:paraId="5C1749B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Social Work and Health</w:t>
            </w:r>
          </w:p>
        </w:tc>
      </w:tr>
      <w:tr w:rsidR="009C2995" w:rsidRPr="009C2995" w14:paraId="2EE3222D" w14:textId="77777777" w:rsidTr="00CE0C09">
        <w:tc>
          <w:tcPr>
            <w:tcW w:w="1228" w:type="pct"/>
          </w:tcPr>
          <w:p w14:paraId="692F1BC1"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CF2</w:t>
            </w:r>
          </w:p>
        </w:tc>
        <w:tc>
          <w:tcPr>
            <w:tcW w:w="3772" w:type="pct"/>
          </w:tcPr>
          <w:p w14:paraId="4F489759"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Social Work and Safeguarding</w:t>
            </w:r>
          </w:p>
        </w:tc>
      </w:tr>
    </w:tbl>
    <w:p w14:paraId="5AA2E0F4" w14:textId="77777777" w:rsidR="009C2995" w:rsidRPr="009C2995" w:rsidRDefault="009C2995" w:rsidP="009C2995">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9C2995" w:rsidRPr="009C2995" w14:paraId="5B1F01B5" w14:textId="77777777" w:rsidTr="00CE0C09">
        <w:tc>
          <w:tcPr>
            <w:tcW w:w="5000" w:type="pct"/>
          </w:tcPr>
          <w:p w14:paraId="359CCADB" w14:textId="73B96DA3"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Job Purpose</w:t>
            </w:r>
            <w:r w:rsidRPr="009C2995">
              <w:rPr>
                <w:rFonts w:ascii="Arial" w:hAnsi="Arial" w:cs="Arial"/>
                <w:lang w:val="en-GB"/>
              </w:rPr>
              <w:t xml:space="preserve"> </w:t>
            </w:r>
          </w:p>
        </w:tc>
      </w:tr>
      <w:tr w:rsidR="009C2995" w:rsidRPr="009C2995" w14:paraId="182DD552" w14:textId="77777777" w:rsidTr="00CE0C09">
        <w:trPr>
          <w:trHeight w:val="1134"/>
        </w:trPr>
        <w:tc>
          <w:tcPr>
            <w:tcW w:w="5000" w:type="pct"/>
          </w:tcPr>
          <w:p w14:paraId="4F9167E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To lead on the development, delivery and management of the Restorative Practice Academy and service across Children’s Services.   </w:t>
            </w:r>
          </w:p>
          <w:p w14:paraId="184BD905" w14:textId="77777777" w:rsidR="009C2995" w:rsidRPr="009C2995" w:rsidRDefault="009C2995" w:rsidP="009C2995">
            <w:pPr>
              <w:pBdr>
                <w:top w:val="nil"/>
                <w:left w:val="nil"/>
                <w:bottom w:val="nil"/>
                <w:right w:val="nil"/>
                <w:between w:val="nil"/>
                <w:bar w:val="nil"/>
              </w:pBdr>
              <w:rPr>
                <w:rFonts w:ascii="Arial" w:hAnsi="Arial" w:cs="Arial"/>
                <w:lang w:val="en-GB"/>
              </w:rPr>
            </w:pPr>
          </w:p>
          <w:p w14:paraId="30D14EF6"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The Academy will provide a training &amp; learning opportunity for young people and young adults (aged between 16 and 25) to work with young people who are at risk of criminal exploitation and who maybe experiencing conflict and disconnection from family and friends.</w:t>
            </w:r>
          </w:p>
          <w:p w14:paraId="68CF0B68"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 </w:t>
            </w:r>
          </w:p>
          <w:p w14:paraId="69F57F0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Young adults within the Restorative Practice Academy will support the innovation, design and delivery of restorative approaches within families, communities, Looked After services, and schools, by delivering mediation and restorative interventions to families, education practitioners and young people in order to repair harm and resolve relationships.</w:t>
            </w:r>
          </w:p>
          <w:p w14:paraId="0A171F1D" w14:textId="77777777" w:rsidR="009C2995" w:rsidRPr="009C2995" w:rsidRDefault="009C2995" w:rsidP="009C2995">
            <w:pPr>
              <w:pBdr>
                <w:top w:val="nil"/>
                <w:left w:val="nil"/>
                <w:bottom w:val="nil"/>
                <w:right w:val="nil"/>
                <w:between w:val="nil"/>
                <w:bar w:val="nil"/>
              </w:pBdr>
              <w:rPr>
                <w:rFonts w:ascii="Arial" w:hAnsi="Arial" w:cs="Arial"/>
                <w:lang w:val="en-GB"/>
              </w:rPr>
            </w:pPr>
          </w:p>
          <w:p w14:paraId="341160C5"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The postholder will also play a key role in the promotion and embedding the use of Restorative Practice within Children’s Services, Norfolk County Council, its partner organisations and schools.  </w:t>
            </w:r>
          </w:p>
          <w:p w14:paraId="19BA391D" w14:textId="77777777" w:rsidR="009C2995" w:rsidRPr="009C2995" w:rsidRDefault="009C2995" w:rsidP="009C2995">
            <w:pPr>
              <w:pBdr>
                <w:top w:val="nil"/>
                <w:left w:val="nil"/>
                <w:bottom w:val="nil"/>
                <w:right w:val="nil"/>
                <w:between w:val="nil"/>
                <w:bar w:val="nil"/>
              </w:pBdr>
              <w:rPr>
                <w:rFonts w:ascii="Arial" w:hAnsi="Arial" w:cs="Arial"/>
                <w:lang w:val="en-GB"/>
              </w:rPr>
            </w:pPr>
          </w:p>
        </w:tc>
      </w:tr>
      <w:tr w:rsidR="009C2995" w:rsidRPr="009C2995" w14:paraId="66076799" w14:textId="77777777" w:rsidTr="00CE0C09">
        <w:trPr>
          <w:trHeight w:val="301"/>
        </w:trPr>
        <w:tc>
          <w:tcPr>
            <w:tcW w:w="5000" w:type="pct"/>
          </w:tcPr>
          <w:p w14:paraId="315D5EB7"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Overview/Context</w:t>
            </w:r>
          </w:p>
        </w:tc>
      </w:tr>
      <w:tr w:rsidR="009C2995" w:rsidRPr="009C2995" w14:paraId="2AA3BB66" w14:textId="77777777" w:rsidTr="00CE0C09">
        <w:trPr>
          <w:trHeight w:val="1134"/>
        </w:trPr>
        <w:tc>
          <w:tcPr>
            <w:tcW w:w="5000" w:type="pct"/>
          </w:tcPr>
          <w:p w14:paraId="451E3F9C"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Norfolk County Council Children’s Services firmly believes that restorative approaches provide the foundation to build, maintain, and repair relationships positively with families, communities, staff, and partners. Working together with people, in equal measures of high support and high control, can develop responsibility and ownership, and from that, sustainable families and sustainable communities. </w:t>
            </w:r>
          </w:p>
          <w:p w14:paraId="347B1425" w14:textId="77777777" w:rsidR="009C2995" w:rsidRPr="009C2995" w:rsidRDefault="009C2995" w:rsidP="009C2995">
            <w:pPr>
              <w:pBdr>
                <w:top w:val="nil"/>
                <w:left w:val="nil"/>
                <w:bottom w:val="nil"/>
                <w:right w:val="nil"/>
                <w:between w:val="nil"/>
                <w:bar w:val="nil"/>
              </w:pBdr>
              <w:rPr>
                <w:rFonts w:ascii="Arial" w:hAnsi="Arial" w:cs="Arial"/>
                <w:lang w:val="en-GB"/>
              </w:rPr>
            </w:pPr>
          </w:p>
          <w:p w14:paraId="6CE4A284" w14:textId="77777777" w:rsid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lang w:val="en-GB"/>
              </w:rPr>
              <w:t>Children’s Services is the lead partner in a multi-agency partnership working to embed restorative practices across services to children, young people and the families, the communities in which they live and within Norfolk schools, as well as leading on the delivery of restorative approaches training and interventions.</w:t>
            </w:r>
            <w:r w:rsidRPr="009C2995">
              <w:rPr>
                <w:rFonts w:ascii="Arial" w:hAnsi="Arial" w:cs="Arial"/>
                <w:b/>
                <w:lang w:val="en-GB"/>
              </w:rPr>
              <w:t xml:space="preserve"> </w:t>
            </w:r>
          </w:p>
          <w:p w14:paraId="50DF0A76"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b/>
                <w:lang w:val="en-GB"/>
              </w:rPr>
              <w:lastRenderedPageBreak/>
              <w:t>Other Job Information</w:t>
            </w:r>
            <w:r w:rsidRPr="009C2995">
              <w:rPr>
                <w:rFonts w:ascii="Arial" w:hAnsi="Arial" w:cs="Arial"/>
                <w:lang w:val="en-GB"/>
              </w:rPr>
              <w:t xml:space="preserve"> </w:t>
            </w:r>
          </w:p>
          <w:p w14:paraId="70C0AC6D" w14:textId="17A1337A"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You will be required to travel as part of your duties and may be required to work out of hours.</w:t>
            </w:r>
          </w:p>
        </w:tc>
      </w:tr>
    </w:tbl>
    <w:p w14:paraId="6658FDD0" w14:textId="77777777" w:rsidR="009C2995" w:rsidRPr="009C2995" w:rsidRDefault="009C2995" w:rsidP="009C2995">
      <w:pPr>
        <w:rPr>
          <w:rFonts w:ascii="Arial" w:hAnsi="Arial" w:cs="Arial"/>
          <w:b/>
          <w:lang w:val="en-GB"/>
        </w:rPr>
      </w:pPr>
    </w:p>
    <w:tbl>
      <w:tblPr>
        <w:tblStyle w:val="TableGrid"/>
        <w:tblW w:w="9634" w:type="dxa"/>
        <w:tblLayout w:type="fixed"/>
        <w:tblLook w:val="01E0" w:firstRow="1" w:lastRow="1" w:firstColumn="1" w:lastColumn="1" w:noHBand="0" w:noVBand="0"/>
      </w:tblPr>
      <w:tblGrid>
        <w:gridCol w:w="9634"/>
      </w:tblGrid>
      <w:tr w:rsidR="009C2995" w:rsidRPr="009C2995" w14:paraId="551DCFFA" w14:textId="77777777" w:rsidTr="00CE0C09">
        <w:trPr>
          <w:trHeight w:val="567"/>
        </w:trPr>
        <w:tc>
          <w:tcPr>
            <w:tcW w:w="5000" w:type="pct"/>
          </w:tcPr>
          <w:p w14:paraId="7F0DF285" w14:textId="1E40844C"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Principal Accountabilities</w:t>
            </w:r>
            <w:r w:rsidRPr="009C2995">
              <w:rPr>
                <w:rFonts w:ascii="Arial" w:hAnsi="Arial" w:cs="Arial"/>
                <w:lang w:val="en-GB"/>
              </w:rPr>
              <w:t xml:space="preserve"> </w:t>
            </w:r>
          </w:p>
        </w:tc>
      </w:tr>
      <w:tr w:rsidR="009C2995" w:rsidRPr="009C2995" w14:paraId="3C0076A3" w14:textId="77777777" w:rsidTr="00CE0C09">
        <w:trPr>
          <w:trHeight w:val="567"/>
        </w:trPr>
        <w:tc>
          <w:tcPr>
            <w:tcW w:w="5000" w:type="pct"/>
          </w:tcPr>
          <w:p w14:paraId="4DF09545"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lead on the development and implementation of the Restorative Practice Academy for Norfolk, including service design, recruitment, and training.</w:t>
            </w:r>
          </w:p>
          <w:p w14:paraId="73C086CE" w14:textId="5C76A04D"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7A9BFE6A" w14:textId="77777777" w:rsidTr="00CE0C09">
        <w:trPr>
          <w:trHeight w:val="567"/>
        </w:trPr>
        <w:tc>
          <w:tcPr>
            <w:tcW w:w="5000" w:type="pct"/>
          </w:tcPr>
          <w:p w14:paraId="37EDC3AA"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manage and continually develop the Restorative Practice Academy (recruitment, training, consultation and intervention).</w:t>
            </w:r>
          </w:p>
          <w:p w14:paraId="78D410F8" w14:textId="73DB1CD3"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2DF0AE5A" w14:textId="77777777" w:rsidTr="00CE0C09">
        <w:trPr>
          <w:trHeight w:val="567"/>
        </w:trPr>
        <w:tc>
          <w:tcPr>
            <w:tcW w:w="5000" w:type="pct"/>
          </w:tcPr>
          <w:p w14:paraId="144CAC31"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oversee the innovation, design, action planning and delivery of mediation and restorative interventions to families, communities, Looked After Services, education practitioners, and young people in order to repair harm and resolve relationships.</w:t>
            </w:r>
          </w:p>
          <w:p w14:paraId="4D7C2051" w14:textId="377811B9"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6C4D8A55" w14:textId="77777777" w:rsidTr="00CE0C09">
        <w:trPr>
          <w:trHeight w:val="567"/>
        </w:trPr>
        <w:tc>
          <w:tcPr>
            <w:tcW w:w="5000" w:type="pct"/>
          </w:tcPr>
          <w:p w14:paraId="3DB8C144"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Mentoring and supporting the Children’s Services experienced young people who partake in the academy to become Restorative Practice Workers.</w:t>
            </w:r>
          </w:p>
          <w:p w14:paraId="055D6DE4" w14:textId="27889494"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02CADF59" w14:textId="77777777" w:rsidTr="00CE0C09">
        <w:trPr>
          <w:trHeight w:val="567"/>
        </w:trPr>
        <w:tc>
          <w:tcPr>
            <w:tcW w:w="5000" w:type="pct"/>
          </w:tcPr>
          <w:p w14:paraId="2DFB94CF"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line manage the Restorative Practice Co-ordinator and all Restorative Practice Workers.</w:t>
            </w:r>
          </w:p>
          <w:p w14:paraId="75C0DC28" w14:textId="6815F8ED"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2AEBA6FA" w14:textId="77777777" w:rsidTr="00CE0C09">
        <w:trPr>
          <w:trHeight w:val="567"/>
        </w:trPr>
        <w:tc>
          <w:tcPr>
            <w:tcW w:w="5000" w:type="pct"/>
          </w:tcPr>
          <w:p w14:paraId="7B18237A"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ensure that all restorative and mediation activities are risk assessed and appropriate safeguards are in place. To provide information and structured support to all the participants of restorative activities.</w:t>
            </w:r>
          </w:p>
          <w:p w14:paraId="3BE713B4" w14:textId="70F4D18E" w:rsidR="009C2995" w:rsidRPr="009C2995" w:rsidRDefault="009C2995" w:rsidP="009C2995">
            <w:pPr>
              <w:pBdr>
                <w:top w:val="nil"/>
                <w:left w:val="nil"/>
                <w:bottom w:val="nil"/>
                <w:right w:val="nil"/>
                <w:between w:val="nil"/>
                <w:bar w:val="nil"/>
              </w:pBdr>
              <w:rPr>
                <w:rFonts w:ascii="Arial" w:hAnsi="Arial" w:cs="Arial"/>
                <w:lang w:val="en-GB"/>
              </w:rPr>
            </w:pPr>
          </w:p>
        </w:tc>
      </w:tr>
      <w:tr w:rsidR="009C2995" w:rsidRPr="009C2995" w14:paraId="792E7E97" w14:textId="77777777" w:rsidTr="00CE0C09">
        <w:trPr>
          <w:trHeight w:val="567"/>
        </w:trPr>
        <w:tc>
          <w:tcPr>
            <w:tcW w:w="5000" w:type="pct"/>
          </w:tcPr>
          <w:p w14:paraId="2D719359"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advocate and support young people who are in conflict situations.</w:t>
            </w:r>
          </w:p>
        </w:tc>
      </w:tr>
      <w:tr w:rsidR="009C2995" w:rsidRPr="009C2995" w14:paraId="3CA10E6F" w14:textId="77777777" w:rsidTr="00CE0C09">
        <w:trPr>
          <w:trHeight w:val="567"/>
        </w:trPr>
        <w:tc>
          <w:tcPr>
            <w:tcW w:w="5000" w:type="pct"/>
          </w:tcPr>
          <w:p w14:paraId="5F42FBB6" w14:textId="77777777" w:rsid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work closely with colleagues and partners to champion and promote the use of Restorative Approaches across Children’s Services and Partner agencies and in communities, including educational establishments.</w:t>
            </w:r>
          </w:p>
          <w:p w14:paraId="07BB6F14" w14:textId="219B561B" w:rsidR="009C2995" w:rsidRPr="009C2995" w:rsidRDefault="009C2995" w:rsidP="009C2995">
            <w:pPr>
              <w:pBdr>
                <w:top w:val="nil"/>
                <w:left w:val="nil"/>
                <w:bottom w:val="nil"/>
                <w:right w:val="nil"/>
                <w:between w:val="nil"/>
                <w:bar w:val="nil"/>
              </w:pBdr>
              <w:rPr>
                <w:rFonts w:ascii="Arial" w:hAnsi="Arial" w:cs="Arial"/>
                <w:lang w:val="en-GB"/>
              </w:rPr>
            </w:pPr>
          </w:p>
        </w:tc>
      </w:tr>
      <w:tr w:rsidR="009C2995" w:rsidRPr="009C2995" w14:paraId="4829505F" w14:textId="77777777" w:rsidTr="00CE0C09">
        <w:trPr>
          <w:trHeight w:val="567"/>
        </w:trPr>
        <w:tc>
          <w:tcPr>
            <w:tcW w:w="5000" w:type="pct"/>
          </w:tcPr>
          <w:p w14:paraId="711CA07C" w14:textId="77777777" w:rsidR="009C2995" w:rsidRDefault="009C2995" w:rsidP="009C2995">
            <w:pPr>
              <w:pBdr>
                <w:top w:val="nil"/>
                <w:left w:val="nil"/>
                <w:bottom w:val="nil"/>
                <w:right w:val="nil"/>
                <w:between w:val="nil"/>
                <w:bar w:val="nil"/>
              </w:pBdr>
              <w:rPr>
                <w:rFonts w:ascii="Arial" w:hAnsi="Arial" w:cs="Arial"/>
              </w:rPr>
            </w:pPr>
            <w:r w:rsidRPr="009C2995">
              <w:rPr>
                <w:rFonts w:ascii="Arial" w:hAnsi="Arial" w:cs="Arial"/>
                <w:lang w:val="en-GB"/>
              </w:rPr>
              <w:t xml:space="preserve">To be a restorative approaches practitioner and when required provide direct support and </w:t>
            </w:r>
            <w:r w:rsidRPr="009C2995">
              <w:rPr>
                <w:rFonts w:ascii="Arial" w:hAnsi="Arial" w:cs="Arial"/>
              </w:rPr>
              <w:t>Restorative Practice</w:t>
            </w:r>
            <w:r w:rsidRPr="009C2995">
              <w:rPr>
                <w:rFonts w:ascii="Arial" w:hAnsi="Arial" w:cs="Arial"/>
                <w:lang w:val="en-GB"/>
              </w:rPr>
              <w:t xml:space="preserve"> intervention, including </w:t>
            </w:r>
            <w:r w:rsidRPr="009C2995">
              <w:rPr>
                <w:rFonts w:ascii="Arial" w:hAnsi="Arial" w:cs="Arial"/>
              </w:rPr>
              <w:t>supporting young people in group work offering young people guidance and advice.</w:t>
            </w:r>
          </w:p>
          <w:p w14:paraId="09B38CB2" w14:textId="27BF4DE9" w:rsidR="009C2995" w:rsidRPr="009C2995" w:rsidRDefault="009C2995" w:rsidP="009C2995">
            <w:pPr>
              <w:pBdr>
                <w:top w:val="nil"/>
                <w:left w:val="nil"/>
                <w:bottom w:val="nil"/>
                <w:right w:val="nil"/>
                <w:between w:val="nil"/>
                <w:bar w:val="nil"/>
              </w:pBdr>
              <w:rPr>
                <w:rFonts w:ascii="Arial" w:hAnsi="Arial" w:cs="Arial"/>
                <w:lang w:val="en-GB"/>
              </w:rPr>
            </w:pPr>
          </w:p>
        </w:tc>
      </w:tr>
      <w:tr w:rsidR="009C2995" w:rsidRPr="009C2995" w14:paraId="50BB079E" w14:textId="77777777" w:rsidTr="00CE0C09">
        <w:trPr>
          <w:trHeight w:val="567"/>
        </w:trPr>
        <w:tc>
          <w:tcPr>
            <w:tcW w:w="5000" w:type="pct"/>
          </w:tcPr>
          <w:p w14:paraId="745BCB9E" w14:textId="77777777" w:rsidR="009C2995" w:rsidRDefault="009C2995" w:rsidP="009C2995">
            <w:pPr>
              <w:pBdr>
                <w:top w:val="nil"/>
                <w:left w:val="nil"/>
                <w:bottom w:val="nil"/>
                <w:right w:val="nil"/>
                <w:between w:val="nil"/>
                <w:bar w:val="nil"/>
              </w:pBdr>
              <w:rPr>
                <w:rFonts w:ascii="Arial" w:hAnsi="Arial" w:cs="Arial"/>
              </w:rPr>
            </w:pPr>
            <w:r w:rsidRPr="009C2995">
              <w:rPr>
                <w:rFonts w:ascii="Arial" w:hAnsi="Arial" w:cs="Arial"/>
                <w:lang w:val="en-GB"/>
              </w:rPr>
              <w:t xml:space="preserve">To maintain an up-to-date knowledge of current research and development in the restorative practice field, </w:t>
            </w:r>
            <w:r w:rsidRPr="009C2995">
              <w:rPr>
                <w:rFonts w:ascii="Arial" w:hAnsi="Arial" w:cs="Arial"/>
              </w:rPr>
              <w:t>ensuring involvement activities operate within these parameters to best practice standards</w:t>
            </w:r>
          </w:p>
          <w:p w14:paraId="73FD1FD4" w14:textId="7245A1C4" w:rsidR="009C2995" w:rsidRPr="009C2995" w:rsidRDefault="009C2995" w:rsidP="009C2995">
            <w:pPr>
              <w:pBdr>
                <w:top w:val="nil"/>
                <w:left w:val="nil"/>
                <w:bottom w:val="nil"/>
                <w:right w:val="nil"/>
                <w:between w:val="nil"/>
                <w:bar w:val="nil"/>
              </w:pBdr>
              <w:rPr>
                <w:rFonts w:ascii="Arial" w:hAnsi="Arial" w:cs="Arial"/>
                <w:lang w:val="en-GB"/>
              </w:rPr>
            </w:pPr>
          </w:p>
        </w:tc>
      </w:tr>
      <w:tr w:rsidR="009C2995" w:rsidRPr="009C2995" w14:paraId="1556E997" w14:textId="77777777" w:rsidTr="00CE0C09">
        <w:trPr>
          <w:trHeight w:val="567"/>
        </w:trPr>
        <w:tc>
          <w:tcPr>
            <w:tcW w:w="5000" w:type="pct"/>
          </w:tcPr>
          <w:p w14:paraId="32201F20"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lang w:val="en-GB"/>
              </w:rPr>
              <w:t>To directly deliver training, workshops and presentations as required.</w:t>
            </w:r>
          </w:p>
        </w:tc>
      </w:tr>
      <w:tr w:rsidR="009C2995" w:rsidRPr="009C2995" w14:paraId="060A70F8" w14:textId="77777777" w:rsidTr="00CE0C09">
        <w:trPr>
          <w:trHeight w:val="567"/>
        </w:trPr>
        <w:tc>
          <w:tcPr>
            <w:tcW w:w="5000" w:type="pct"/>
          </w:tcPr>
          <w:p w14:paraId="424C0CF6"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To ensure effective monitoring, management, and control of financial, human, and other resources.</w:t>
            </w:r>
          </w:p>
          <w:p w14:paraId="7A9A21AA" w14:textId="77777777" w:rsidR="009C2995" w:rsidRPr="009C2995" w:rsidRDefault="009C2995" w:rsidP="009C2995">
            <w:pPr>
              <w:pBdr>
                <w:top w:val="nil"/>
                <w:left w:val="nil"/>
                <w:bottom w:val="nil"/>
                <w:right w:val="nil"/>
                <w:between w:val="nil"/>
                <w:bar w:val="nil"/>
              </w:pBdr>
              <w:rPr>
                <w:rFonts w:ascii="Arial" w:hAnsi="Arial" w:cs="Arial"/>
                <w:lang w:val="en-GB"/>
              </w:rPr>
            </w:pPr>
          </w:p>
        </w:tc>
      </w:tr>
    </w:tbl>
    <w:p w14:paraId="1C811814" w14:textId="77777777" w:rsidR="009C2995" w:rsidRPr="009C2995" w:rsidRDefault="009C2995" w:rsidP="009C2995">
      <w:pPr>
        <w:rPr>
          <w:rFonts w:ascii="Arial" w:hAnsi="Arial" w:cs="Arial"/>
          <w:b/>
          <w:lang w:val="en-GB"/>
        </w:rPr>
      </w:pPr>
    </w:p>
    <w:p w14:paraId="1F856A38" w14:textId="77777777" w:rsidR="009C2995" w:rsidRPr="009C2995" w:rsidRDefault="009C2995" w:rsidP="009C2995">
      <w:pPr>
        <w:rPr>
          <w:rFonts w:ascii="Arial" w:hAnsi="Arial" w:cs="Arial"/>
          <w:b/>
          <w:lang w:val="en-GB"/>
        </w:rPr>
      </w:pPr>
    </w:p>
    <w:p w14:paraId="5C48AD99" w14:textId="1A6FB77E" w:rsidR="009C2995" w:rsidRDefault="009C2995" w:rsidP="009C2995">
      <w:pPr>
        <w:rPr>
          <w:rFonts w:ascii="Arial" w:hAnsi="Arial" w:cs="Arial"/>
          <w:b/>
          <w:lang w:val="en-GB"/>
        </w:rPr>
      </w:pPr>
    </w:p>
    <w:p w14:paraId="4ADF1AF7" w14:textId="6C1A51ED" w:rsidR="009C2995" w:rsidRDefault="009C2995" w:rsidP="009C2995">
      <w:pPr>
        <w:rPr>
          <w:rFonts w:ascii="Arial" w:hAnsi="Arial" w:cs="Arial"/>
          <w:b/>
          <w:lang w:val="en-GB"/>
        </w:rPr>
      </w:pPr>
    </w:p>
    <w:p w14:paraId="48C5F1AD" w14:textId="77777777" w:rsidR="009C2995" w:rsidRPr="009C2995" w:rsidRDefault="009C2995" w:rsidP="009C2995">
      <w:pPr>
        <w:rPr>
          <w:rFonts w:ascii="Arial" w:hAnsi="Arial" w:cs="Arial"/>
          <w:b/>
          <w:lang w:val="en-GB"/>
        </w:rPr>
      </w:pPr>
    </w:p>
    <w:p w14:paraId="6B38BCD1" w14:textId="6CD547FF" w:rsidR="009C2995" w:rsidRDefault="009C2995" w:rsidP="009C2995">
      <w:pPr>
        <w:rPr>
          <w:rFonts w:ascii="Arial" w:hAnsi="Arial" w:cs="Arial"/>
          <w:b/>
          <w:lang w:val="en-GB"/>
        </w:rPr>
      </w:pPr>
      <w:r w:rsidRPr="009C2995">
        <w:rPr>
          <w:rFonts w:ascii="Arial" w:hAnsi="Arial" w:cs="Arial"/>
          <w:b/>
          <w:lang w:val="en-GB"/>
        </w:rPr>
        <w:t>Person specification</w:t>
      </w:r>
    </w:p>
    <w:p w14:paraId="4D37ECC9" w14:textId="77777777" w:rsidR="009C2995" w:rsidRPr="009C2995" w:rsidRDefault="009C2995" w:rsidP="009C2995">
      <w:pPr>
        <w:rPr>
          <w:rFonts w:ascii="Arial" w:hAnsi="Arial" w:cs="Arial"/>
          <w:b/>
          <w:lang w:val="en-GB"/>
        </w:rPr>
      </w:pPr>
    </w:p>
    <w:tbl>
      <w:tblPr>
        <w:tblStyle w:val="TableGrid"/>
        <w:tblW w:w="5000" w:type="pct"/>
        <w:tblLayout w:type="fixed"/>
        <w:tblLook w:val="01E0" w:firstRow="1" w:lastRow="1" w:firstColumn="1" w:lastColumn="1" w:noHBand="0" w:noVBand="0"/>
      </w:tblPr>
      <w:tblGrid>
        <w:gridCol w:w="6411"/>
        <w:gridCol w:w="1712"/>
        <w:gridCol w:w="1505"/>
      </w:tblGrid>
      <w:tr w:rsidR="009C2995" w:rsidRPr="009C2995" w14:paraId="1402DD7C" w14:textId="77777777" w:rsidTr="00CE0C09">
        <w:trPr>
          <w:trHeight w:val="20"/>
        </w:trPr>
        <w:tc>
          <w:tcPr>
            <w:tcW w:w="6411" w:type="dxa"/>
          </w:tcPr>
          <w:p w14:paraId="7AB08FE3" w14:textId="6FB307C0"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Qualifications</w:t>
            </w:r>
          </w:p>
        </w:tc>
        <w:tc>
          <w:tcPr>
            <w:tcW w:w="1712" w:type="dxa"/>
          </w:tcPr>
          <w:p w14:paraId="628D024E" w14:textId="7583AB44"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Essential </w:t>
            </w:r>
          </w:p>
        </w:tc>
        <w:tc>
          <w:tcPr>
            <w:tcW w:w="1505" w:type="dxa"/>
          </w:tcPr>
          <w:p w14:paraId="569E5A81" w14:textId="574E3E25"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Desirable </w:t>
            </w:r>
          </w:p>
        </w:tc>
      </w:tr>
      <w:tr w:rsidR="009C2995" w:rsidRPr="009C2995" w14:paraId="77AE77E2" w14:textId="77777777" w:rsidTr="00CE0C09">
        <w:trPr>
          <w:trHeight w:val="20"/>
        </w:trPr>
        <w:tc>
          <w:tcPr>
            <w:tcW w:w="6411" w:type="dxa"/>
          </w:tcPr>
          <w:p w14:paraId="4CF7909F" w14:textId="77777777" w:rsidR="009C2995" w:rsidRPr="009C2995" w:rsidRDefault="009C2995" w:rsidP="009C2995">
            <w:pPr>
              <w:pBdr>
                <w:top w:val="nil"/>
                <w:left w:val="nil"/>
                <w:bottom w:val="nil"/>
                <w:right w:val="nil"/>
                <w:between w:val="nil"/>
                <w:bar w:val="nil"/>
              </w:pBdr>
              <w:rPr>
                <w:rFonts w:ascii="Arial" w:hAnsi="Arial" w:cs="Arial"/>
                <w:bCs/>
                <w:lang w:val="en-GB"/>
              </w:rPr>
            </w:pPr>
            <w:r w:rsidRPr="009C2995">
              <w:rPr>
                <w:rFonts w:ascii="Arial" w:hAnsi="Arial" w:cs="Arial"/>
                <w:bCs/>
                <w:lang w:val="en-GB"/>
              </w:rPr>
              <w:t>Professional qualification or educated to degree level or equivalent experience in a relevant subject area such as social science, education or health setting.</w:t>
            </w:r>
          </w:p>
          <w:p w14:paraId="507414E7" w14:textId="77777777" w:rsidR="009C2995" w:rsidRPr="009C2995" w:rsidRDefault="009C2995" w:rsidP="009C2995">
            <w:pPr>
              <w:pBdr>
                <w:top w:val="nil"/>
                <w:left w:val="nil"/>
                <w:bottom w:val="nil"/>
                <w:right w:val="nil"/>
                <w:between w:val="nil"/>
                <w:bar w:val="nil"/>
              </w:pBdr>
              <w:rPr>
                <w:rFonts w:ascii="Arial" w:hAnsi="Arial" w:cs="Arial"/>
                <w:bCs/>
                <w:lang w:val="en-GB"/>
              </w:rPr>
            </w:pPr>
          </w:p>
          <w:p w14:paraId="1052C666" w14:textId="77777777" w:rsidR="009C2995" w:rsidRPr="009C2995" w:rsidRDefault="009C2995" w:rsidP="009C2995">
            <w:pPr>
              <w:pBdr>
                <w:top w:val="nil"/>
                <w:left w:val="nil"/>
                <w:bottom w:val="nil"/>
                <w:right w:val="nil"/>
                <w:between w:val="nil"/>
                <w:bar w:val="nil"/>
              </w:pBdr>
              <w:rPr>
                <w:rFonts w:ascii="Arial" w:hAnsi="Arial" w:cs="Arial"/>
                <w:bCs/>
                <w:lang w:val="en-GB"/>
              </w:rPr>
            </w:pPr>
            <w:r w:rsidRPr="009C2995">
              <w:rPr>
                <w:rFonts w:ascii="Arial" w:hAnsi="Arial" w:cs="Arial"/>
                <w:bCs/>
                <w:lang w:val="en-GB"/>
              </w:rPr>
              <w:t>Evidence of continued professional, managerial and personal development.</w:t>
            </w:r>
          </w:p>
          <w:p w14:paraId="529200C9" w14:textId="77777777" w:rsidR="009C2995" w:rsidRPr="009C2995" w:rsidRDefault="009C2995" w:rsidP="009C2995">
            <w:pPr>
              <w:pBdr>
                <w:top w:val="nil"/>
                <w:left w:val="nil"/>
                <w:bottom w:val="nil"/>
                <w:right w:val="nil"/>
                <w:between w:val="nil"/>
                <w:bar w:val="nil"/>
              </w:pBdr>
              <w:rPr>
                <w:rFonts w:ascii="Arial" w:hAnsi="Arial" w:cs="Arial"/>
                <w:bCs/>
                <w:lang w:val="en-GB"/>
              </w:rPr>
            </w:pPr>
          </w:p>
          <w:p w14:paraId="4634EEAB" w14:textId="44409F02" w:rsidR="009C2995" w:rsidRPr="009C2995" w:rsidRDefault="009C2995" w:rsidP="009C2995">
            <w:pPr>
              <w:pBdr>
                <w:top w:val="nil"/>
                <w:left w:val="nil"/>
                <w:bottom w:val="nil"/>
                <w:right w:val="nil"/>
                <w:between w:val="nil"/>
                <w:bar w:val="nil"/>
              </w:pBdr>
              <w:rPr>
                <w:rFonts w:ascii="Arial" w:hAnsi="Arial" w:cs="Arial"/>
                <w:bCs/>
                <w:lang w:val="en-GB"/>
              </w:rPr>
            </w:pPr>
            <w:r w:rsidRPr="009C2995">
              <w:rPr>
                <w:rFonts w:ascii="Arial" w:hAnsi="Arial" w:cs="Arial"/>
                <w:bCs/>
                <w:lang w:val="en-GB"/>
              </w:rPr>
              <w:t>Hold a membership of an appropriate professional body.</w:t>
            </w:r>
          </w:p>
          <w:p w14:paraId="77B4F32E" w14:textId="77777777" w:rsidR="009C2995" w:rsidRPr="009C2995" w:rsidRDefault="009C2995" w:rsidP="009C2995">
            <w:pPr>
              <w:pBdr>
                <w:top w:val="nil"/>
                <w:left w:val="nil"/>
                <w:bottom w:val="nil"/>
                <w:right w:val="nil"/>
                <w:between w:val="nil"/>
                <w:bar w:val="nil"/>
              </w:pBdr>
              <w:rPr>
                <w:rFonts w:ascii="Arial" w:hAnsi="Arial" w:cs="Arial"/>
                <w:bCs/>
                <w:lang w:val="en-GB"/>
              </w:rPr>
            </w:pPr>
          </w:p>
          <w:p w14:paraId="73E21C7A" w14:textId="423D49AF" w:rsidR="009C2995" w:rsidRPr="009C2995" w:rsidRDefault="009C2995" w:rsidP="009C2995">
            <w:pPr>
              <w:pBdr>
                <w:top w:val="nil"/>
                <w:left w:val="nil"/>
                <w:bottom w:val="nil"/>
                <w:right w:val="nil"/>
                <w:between w:val="nil"/>
                <w:bar w:val="nil"/>
              </w:pBdr>
              <w:rPr>
                <w:rFonts w:ascii="Arial" w:hAnsi="Arial" w:cs="Arial"/>
                <w:bCs/>
                <w:lang w:val="en-GB"/>
              </w:rPr>
            </w:pPr>
            <w:r w:rsidRPr="009C2995">
              <w:rPr>
                <w:rFonts w:ascii="Arial" w:hAnsi="Arial" w:cs="Arial"/>
                <w:bCs/>
                <w:lang w:val="en-GB"/>
              </w:rPr>
              <w:t>Relevant professional qualification/ accreditation in Restorative Practice.</w:t>
            </w:r>
          </w:p>
          <w:p w14:paraId="446B5C65" w14:textId="77777777" w:rsidR="009C2995" w:rsidRPr="009C2995" w:rsidRDefault="009C2995" w:rsidP="009C2995">
            <w:pPr>
              <w:pBdr>
                <w:top w:val="nil"/>
                <w:left w:val="nil"/>
                <w:bottom w:val="nil"/>
                <w:right w:val="nil"/>
                <w:between w:val="nil"/>
                <w:bar w:val="nil"/>
              </w:pBdr>
              <w:rPr>
                <w:rFonts w:ascii="Arial" w:hAnsi="Arial" w:cs="Arial"/>
                <w:bCs/>
                <w:lang w:val="en-GB"/>
              </w:rPr>
            </w:pPr>
          </w:p>
          <w:p w14:paraId="65C47411" w14:textId="77777777" w:rsidR="009C2995" w:rsidRPr="009C2995" w:rsidRDefault="009C2995" w:rsidP="009C2995">
            <w:pPr>
              <w:pBdr>
                <w:top w:val="nil"/>
                <w:left w:val="nil"/>
                <w:bottom w:val="nil"/>
                <w:right w:val="nil"/>
                <w:between w:val="nil"/>
                <w:bar w:val="nil"/>
              </w:pBdr>
              <w:rPr>
                <w:rFonts w:ascii="Arial" w:hAnsi="Arial" w:cs="Arial"/>
                <w:bCs/>
                <w:lang w:val="en-GB"/>
              </w:rPr>
            </w:pPr>
            <w:r w:rsidRPr="009C2995">
              <w:rPr>
                <w:rFonts w:ascii="Arial" w:hAnsi="Arial" w:cs="Arial"/>
                <w:bCs/>
                <w:lang w:val="en-GB"/>
              </w:rPr>
              <w:t>Restorative Practice training.</w:t>
            </w:r>
          </w:p>
        </w:tc>
        <w:tc>
          <w:tcPr>
            <w:tcW w:w="1712" w:type="dxa"/>
          </w:tcPr>
          <w:p w14:paraId="3CA5A72A"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3A0ABAD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8ADC57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D7DEC8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2E8DA80"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tc>
        <w:tc>
          <w:tcPr>
            <w:tcW w:w="1505" w:type="dxa"/>
          </w:tcPr>
          <w:p w14:paraId="6A13555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2BCBECD"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DF05EB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96D8A3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A5B34C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804418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652E1A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4A8EA44"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2F2FF79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E392661"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518233A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B03598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A8EE9DD"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tc>
      </w:tr>
      <w:tr w:rsidR="009C2995" w:rsidRPr="009C2995" w14:paraId="5B21A144" w14:textId="77777777" w:rsidTr="00CE0C09">
        <w:trPr>
          <w:trHeight w:val="20"/>
        </w:trPr>
        <w:tc>
          <w:tcPr>
            <w:tcW w:w="6411" w:type="dxa"/>
          </w:tcPr>
          <w:p w14:paraId="7B3A0692"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Knowledge/Experience</w:t>
            </w:r>
          </w:p>
        </w:tc>
        <w:tc>
          <w:tcPr>
            <w:tcW w:w="1712" w:type="dxa"/>
          </w:tcPr>
          <w:p w14:paraId="7C1AF769" w14:textId="5C1C9796"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Essential </w:t>
            </w:r>
          </w:p>
        </w:tc>
        <w:tc>
          <w:tcPr>
            <w:tcW w:w="1505" w:type="dxa"/>
          </w:tcPr>
          <w:p w14:paraId="31927866" w14:textId="4B786864"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Desirable </w:t>
            </w:r>
          </w:p>
        </w:tc>
      </w:tr>
      <w:tr w:rsidR="009C2995" w:rsidRPr="009C2995" w14:paraId="228729D4" w14:textId="77777777" w:rsidTr="00CE0C09">
        <w:trPr>
          <w:trHeight w:val="20"/>
        </w:trPr>
        <w:tc>
          <w:tcPr>
            <w:tcW w:w="6411" w:type="dxa"/>
          </w:tcPr>
          <w:p w14:paraId="3434A118"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At least three years post qualification or equivalent relevant experience.</w:t>
            </w:r>
          </w:p>
          <w:p w14:paraId="6214E511" w14:textId="77777777" w:rsidR="009C2995" w:rsidRPr="009C2995" w:rsidRDefault="009C2995" w:rsidP="009C2995">
            <w:pPr>
              <w:pBdr>
                <w:top w:val="nil"/>
                <w:left w:val="nil"/>
                <w:bottom w:val="nil"/>
                <w:right w:val="nil"/>
                <w:between w:val="nil"/>
                <w:bar w:val="nil"/>
              </w:pBdr>
              <w:rPr>
                <w:rFonts w:ascii="Arial" w:hAnsi="Arial" w:cs="Arial"/>
                <w:lang w:val="en-GB"/>
              </w:rPr>
            </w:pPr>
          </w:p>
          <w:p w14:paraId="56A4A4BA"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Experience of working with people in difficult situations, managing emotions and responding with empathy and compassion.</w:t>
            </w:r>
          </w:p>
          <w:p w14:paraId="05504E76" w14:textId="77777777" w:rsidR="009C2995" w:rsidRPr="009C2995" w:rsidRDefault="009C2995" w:rsidP="009C2995">
            <w:pPr>
              <w:pBdr>
                <w:top w:val="nil"/>
                <w:left w:val="nil"/>
                <w:bottom w:val="nil"/>
                <w:right w:val="nil"/>
                <w:between w:val="nil"/>
                <w:bar w:val="nil"/>
              </w:pBdr>
              <w:rPr>
                <w:rFonts w:ascii="Arial" w:hAnsi="Arial" w:cs="Arial"/>
                <w:lang w:val="en-GB"/>
              </w:rPr>
            </w:pPr>
          </w:p>
          <w:p w14:paraId="74DEC501"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Experience of using restorative approaches in a setting with children and young people.</w:t>
            </w:r>
          </w:p>
          <w:p w14:paraId="2138A3C9" w14:textId="77777777" w:rsidR="009C2995" w:rsidRPr="009C2995" w:rsidRDefault="009C2995" w:rsidP="009C2995">
            <w:pPr>
              <w:pBdr>
                <w:top w:val="nil"/>
                <w:left w:val="nil"/>
                <w:bottom w:val="nil"/>
                <w:right w:val="nil"/>
                <w:between w:val="nil"/>
                <w:bar w:val="nil"/>
              </w:pBdr>
              <w:rPr>
                <w:rFonts w:ascii="Arial" w:hAnsi="Arial" w:cs="Arial"/>
                <w:lang w:val="en-GB"/>
              </w:rPr>
            </w:pPr>
          </w:p>
          <w:p w14:paraId="14F02991"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A strong track record of developing effective relationships through partnership working, across organisational and professional boundaries.</w:t>
            </w:r>
          </w:p>
          <w:p w14:paraId="5C776775" w14:textId="77777777" w:rsidR="009C2995" w:rsidRPr="009C2995" w:rsidRDefault="009C2995" w:rsidP="009C2995">
            <w:pPr>
              <w:pBdr>
                <w:top w:val="nil"/>
                <w:left w:val="nil"/>
                <w:bottom w:val="nil"/>
                <w:right w:val="nil"/>
                <w:between w:val="nil"/>
                <w:bar w:val="nil"/>
              </w:pBdr>
              <w:rPr>
                <w:rFonts w:ascii="Arial" w:hAnsi="Arial" w:cs="Arial"/>
                <w:lang w:val="en-GB"/>
              </w:rPr>
            </w:pPr>
          </w:p>
          <w:p w14:paraId="6BC8CDCA"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Experience to ensure credibility when representing the Council with service users, commissioned providers and in-house operational staff.</w:t>
            </w:r>
          </w:p>
          <w:p w14:paraId="118BB9DE" w14:textId="77777777" w:rsidR="009C2995" w:rsidRPr="009C2995" w:rsidRDefault="009C2995" w:rsidP="009C2995">
            <w:pPr>
              <w:pBdr>
                <w:top w:val="nil"/>
                <w:left w:val="nil"/>
                <w:bottom w:val="nil"/>
                <w:right w:val="nil"/>
                <w:between w:val="nil"/>
                <w:bar w:val="nil"/>
              </w:pBdr>
              <w:rPr>
                <w:rFonts w:ascii="Arial" w:hAnsi="Arial" w:cs="Arial"/>
                <w:lang w:val="en-GB"/>
              </w:rPr>
            </w:pPr>
          </w:p>
          <w:p w14:paraId="38663A50"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lang w:val="en-GB"/>
              </w:rPr>
              <w:t>Knowledge of Child Protection and LAC procedures and current Department for Education guidance and legislation.</w:t>
            </w:r>
          </w:p>
          <w:p w14:paraId="44D7DF8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8A767C2"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Demonstrable experience of successfully delivering training in a multi-disciplinary setting.</w:t>
            </w:r>
          </w:p>
          <w:p w14:paraId="394440EA" w14:textId="77777777" w:rsidR="009C2995" w:rsidRPr="009C2995" w:rsidRDefault="009C2995" w:rsidP="009C2995">
            <w:pPr>
              <w:pBdr>
                <w:top w:val="nil"/>
                <w:left w:val="nil"/>
                <w:bottom w:val="nil"/>
                <w:right w:val="nil"/>
                <w:between w:val="nil"/>
                <w:bar w:val="nil"/>
              </w:pBdr>
              <w:rPr>
                <w:rFonts w:ascii="Arial" w:hAnsi="Arial" w:cs="Arial"/>
                <w:lang w:val="en-GB"/>
              </w:rPr>
            </w:pPr>
          </w:p>
          <w:p w14:paraId="0A7B16C5"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Good understanding of the criminal justice, social care or education systems.</w:t>
            </w:r>
          </w:p>
          <w:p w14:paraId="2F253B2A" w14:textId="77777777" w:rsidR="009C2995" w:rsidRPr="009C2995" w:rsidRDefault="009C2995" w:rsidP="009C2995">
            <w:pPr>
              <w:pBdr>
                <w:top w:val="nil"/>
                <w:left w:val="nil"/>
                <w:bottom w:val="nil"/>
                <w:right w:val="nil"/>
                <w:between w:val="nil"/>
                <w:bar w:val="nil"/>
              </w:pBdr>
              <w:rPr>
                <w:rFonts w:ascii="Arial" w:hAnsi="Arial" w:cs="Arial"/>
                <w:lang w:val="en-GB"/>
              </w:rPr>
            </w:pPr>
          </w:p>
          <w:p w14:paraId="425B8B8E"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Experience of contributing to service transformation projects and effective project management.</w:t>
            </w:r>
          </w:p>
          <w:p w14:paraId="4D05A37F" w14:textId="77777777" w:rsidR="009C2995" w:rsidRPr="009C2995" w:rsidRDefault="009C2995" w:rsidP="009C2995">
            <w:pPr>
              <w:pBdr>
                <w:top w:val="nil"/>
                <w:left w:val="nil"/>
                <w:bottom w:val="nil"/>
                <w:right w:val="nil"/>
                <w:between w:val="nil"/>
                <w:bar w:val="nil"/>
              </w:pBdr>
              <w:rPr>
                <w:rFonts w:ascii="Arial" w:hAnsi="Arial" w:cs="Arial"/>
                <w:lang w:val="en-GB"/>
              </w:rPr>
            </w:pPr>
          </w:p>
          <w:p w14:paraId="6C5E21F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Experience of evaluating, monitoring and developing the quality of practice in relation to participation </w:t>
            </w:r>
          </w:p>
          <w:p w14:paraId="7249F0F8" w14:textId="77777777" w:rsidR="009C2995" w:rsidRPr="009C2995" w:rsidRDefault="009C2995" w:rsidP="009C2995">
            <w:pPr>
              <w:pBdr>
                <w:top w:val="nil"/>
                <w:left w:val="nil"/>
                <w:bottom w:val="nil"/>
                <w:right w:val="nil"/>
                <w:between w:val="nil"/>
                <w:bar w:val="nil"/>
              </w:pBdr>
              <w:rPr>
                <w:rFonts w:ascii="Arial" w:hAnsi="Arial" w:cs="Arial"/>
                <w:lang w:val="en-GB"/>
              </w:rPr>
            </w:pPr>
          </w:p>
          <w:p w14:paraId="19AE5E32"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lang w:val="en-GB"/>
              </w:rPr>
              <w:t>Experience of successful budget management, monitoring and control and delivering value for money services.</w:t>
            </w:r>
          </w:p>
          <w:p w14:paraId="516060A1" w14:textId="77777777" w:rsidR="009C2995" w:rsidRPr="009C2995" w:rsidRDefault="009C2995" w:rsidP="009C2995">
            <w:pPr>
              <w:pBdr>
                <w:top w:val="nil"/>
                <w:left w:val="nil"/>
                <w:bottom w:val="nil"/>
                <w:right w:val="nil"/>
                <w:between w:val="nil"/>
                <w:bar w:val="nil"/>
              </w:pBdr>
              <w:rPr>
                <w:rFonts w:ascii="Arial" w:hAnsi="Arial" w:cs="Arial"/>
                <w:b/>
                <w:lang w:val="en-GB"/>
              </w:rPr>
            </w:pPr>
          </w:p>
        </w:tc>
        <w:tc>
          <w:tcPr>
            <w:tcW w:w="1712" w:type="dxa"/>
          </w:tcPr>
          <w:p w14:paraId="7967F0BA"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lastRenderedPageBreak/>
              <w:sym w:font="Wingdings" w:char="F0FC"/>
            </w:r>
          </w:p>
          <w:p w14:paraId="238B138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978AA3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526ABBE"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07974E8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2AB39F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DDCE00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D8A3D35"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6B5B18F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0D94ED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BB24DDE"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12622D9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B7BE1E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A974CC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968C4DB"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2354F49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D38992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F57510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3CBF1F9"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220ED06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D5DA4F5" w14:textId="77777777" w:rsidR="009C2995" w:rsidRPr="009C2995" w:rsidRDefault="009C2995" w:rsidP="009C2995">
            <w:pPr>
              <w:pBdr>
                <w:top w:val="nil"/>
                <w:left w:val="nil"/>
                <w:bottom w:val="nil"/>
                <w:right w:val="nil"/>
                <w:between w:val="nil"/>
                <w:bar w:val="nil"/>
              </w:pBdr>
              <w:rPr>
                <w:rFonts w:ascii="Arial" w:hAnsi="Arial" w:cs="Arial"/>
                <w:b/>
                <w:lang w:val="en-GB"/>
              </w:rPr>
            </w:pPr>
          </w:p>
        </w:tc>
        <w:tc>
          <w:tcPr>
            <w:tcW w:w="1505" w:type="dxa"/>
          </w:tcPr>
          <w:p w14:paraId="7C8E24E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42B240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6115C6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313E3F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D1D6C2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CCBADF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CDE091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D0EA25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576192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EAECBB3"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2C95B2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1BAF22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BE8E69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0E1E9D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5D5D56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768652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AFE2EE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459958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BC943F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340325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0D9145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2EF3A4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E9BB7B8"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16E3E67D"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00DF85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2FC0A06"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4A1976C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DEE67A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E0BC783"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34F1D5DD"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CA660F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5E3C4B7"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1DFE958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ABADE8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DF74790"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128168C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99E8CAB" w14:textId="77777777" w:rsidR="009C2995" w:rsidRPr="009C2995" w:rsidRDefault="009C2995" w:rsidP="009C2995">
            <w:pPr>
              <w:pBdr>
                <w:top w:val="nil"/>
                <w:left w:val="nil"/>
                <w:bottom w:val="nil"/>
                <w:right w:val="nil"/>
                <w:between w:val="nil"/>
                <w:bar w:val="nil"/>
              </w:pBdr>
              <w:rPr>
                <w:rFonts w:ascii="Arial" w:hAnsi="Arial" w:cs="Arial"/>
                <w:b/>
                <w:lang w:val="en-GB"/>
              </w:rPr>
            </w:pPr>
          </w:p>
        </w:tc>
      </w:tr>
      <w:tr w:rsidR="009C2995" w:rsidRPr="009C2995" w14:paraId="4E17F232" w14:textId="77777777" w:rsidTr="00CE0C09">
        <w:trPr>
          <w:trHeight w:val="20"/>
        </w:trPr>
        <w:tc>
          <w:tcPr>
            <w:tcW w:w="6411" w:type="dxa"/>
          </w:tcPr>
          <w:p w14:paraId="365C7C36"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lastRenderedPageBreak/>
              <w:t>Aptitudes/Behaviours</w:t>
            </w:r>
          </w:p>
        </w:tc>
        <w:tc>
          <w:tcPr>
            <w:tcW w:w="1712" w:type="dxa"/>
          </w:tcPr>
          <w:p w14:paraId="1516076D" w14:textId="6549ACB4"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Essential </w:t>
            </w:r>
          </w:p>
        </w:tc>
        <w:tc>
          <w:tcPr>
            <w:tcW w:w="1505" w:type="dxa"/>
          </w:tcPr>
          <w:p w14:paraId="092791FB" w14:textId="56735034"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t xml:space="preserve">Desirable </w:t>
            </w:r>
          </w:p>
        </w:tc>
      </w:tr>
      <w:tr w:rsidR="009C2995" w:rsidRPr="009C2995" w14:paraId="7FE6F8A2" w14:textId="77777777" w:rsidTr="00CE0C09">
        <w:trPr>
          <w:trHeight w:val="20"/>
        </w:trPr>
        <w:tc>
          <w:tcPr>
            <w:tcW w:w="6411" w:type="dxa"/>
          </w:tcPr>
          <w:p w14:paraId="07B341DB"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Strong leadership skills and an ability to effectively manage performance especially during periods of change.</w:t>
            </w:r>
          </w:p>
          <w:p w14:paraId="02F2324C" w14:textId="77777777" w:rsidR="009C2995" w:rsidRPr="009C2995" w:rsidRDefault="009C2995" w:rsidP="009C2995">
            <w:pPr>
              <w:pBdr>
                <w:top w:val="nil"/>
                <w:left w:val="nil"/>
                <w:bottom w:val="nil"/>
                <w:right w:val="nil"/>
                <w:between w:val="nil"/>
                <w:bar w:val="nil"/>
              </w:pBdr>
              <w:rPr>
                <w:rFonts w:ascii="Arial" w:hAnsi="Arial" w:cs="Arial"/>
                <w:lang w:val="en-GB"/>
              </w:rPr>
            </w:pPr>
          </w:p>
          <w:p w14:paraId="208048E1"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Excellent communication skills, with the ability to convey complex information both written and orally in a clear, concise and accessible manner to a range of audiences.</w:t>
            </w:r>
          </w:p>
          <w:p w14:paraId="7478AD37" w14:textId="77777777" w:rsidR="009C2995" w:rsidRPr="009C2995" w:rsidRDefault="009C2995" w:rsidP="009C2995">
            <w:pPr>
              <w:pBdr>
                <w:top w:val="nil"/>
                <w:left w:val="nil"/>
                <w:bottom w:val="nil"/>
                <w:right w:val="nil"/>
                <w:between w:val="nil"/>
                <w:bar w:val="nil"/>
              </w:pBdr>
              <w:rPr>
                <w:rFonts w:ascii="Arial" w:hAnsi="Arial" w:cs="Arial"/>
                <w:lang w:val="en-GB"/>
              </w:rPr>
            </w:pPr>
          </w:p>
          <w:p w14:paraId="549A00C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Full commitment to the importance of relationship-based practice and team working in a multi-agency context.</w:t>
            </w:r>
          </w:p>
          <w:p w14:paraId="331CBE6A" w14:textId="77777777" w:rsidR="009C2995" w:rsidRPr="009C2995" w:rsidRDefault="009C2995" w:rsidP="009C2995">
            <w:pPr>
              <w:pBdr>
                <w:top w:val="nil"/>
                <w:left w:val="nil"/>
                <w:bottom w:val="nil"/>
                <w:right w:val="nil"/>
                <w:between w:val="nil"/>
                <w:bar w:val="nil"/>
              </w:pBdr>
              <w:rPr>
                <w:rFonts w:ascii="Arial" w:hAnsi="Arial" w:cs="Arial"/>
                <w:lang w:val="en-GB"/>
              </w:rPr>
            </w:pPr>
          </w:p>
          <w:p w14:paraId="70C1C677"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Positive attitude to children, their families and their social inclusion</w:t>
            </w:r>
            <w:r w:rsidRPr="009C2995">
              <w:rPr>
                <w:rFonts w:ascii="Arial" w:eastAsia="Arial Unicode MS" w:hAnsi="Arial" w:cs="Arial"/>
              </w:rPr>
              <w:t xml:space="preserve"> </w:t>
            </w:r>
            <w:r w:rsidRPr="009C2995">
              <w:rPr>
                <w:rFonts w:ascii="Arial" w:hAnsi="Arial" w:cs="Arial"/>
                <w:lang w:val="en-GB"/>
              </w:rPr>
              <w:t>Positive attitude to children, their families and their social inclusion.</w:t>
            </w:r>
          </w:p>
          <w:p w14:paraId="54E7BAE4" w14:textId="77777777" w:rsidR="009C2995" w:rsidRPr="009C2995" w:rsidRDefault="009C2995" w:rsidP="009C2995">
            <w:pPr>
              <w:pBdr>
                <w:top w:val="nil"/>
                <w:left w:val="nil"/>
                <w:bottom w:val="nil"/>
                <w:right w:val="nil"/>
                <w:between w:val="nil"/>
                <w:bar w:val="nil"/>
              </w:pBdr>
              <w:rPr>
                <w:rFonts w:ascii="Arial" w:hAnsi="Arial" w:cs="Arial"/>
                <w:lang w:val="en-GB"/>
              </w:rPr>
            </w:pPr>
          </w:p>
          <w:p w14:paraId="58F999D0"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Understanding of and commitment to behaviours underpinning successful working with people with diverse needs and backgrounds .</w:t>
            </w:r>
          </w:p>
          <w:p w14:paraId="7A8EAA5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E2A778B"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Understanding of and commitment to safeguarding in relation to children and young people.</w:t>
            </w:r>
          </w:p>
          <w:p w14:paraId="4E38ED88" w14:textId="77777777" w:rsidR="009C2995" w:rsidRPr="009C2995" w:rsidRDefault="009C2995" w:rsidP="009C2995">
            <w:pPr>
              <w:pBdr>
                <w:top w:val="nil"/>
                <w:left w:val="nil"/>
                <w:bottom w:val="nil"/>
                <w:right w:val="nil"/>
                <w:between w:val="nil"/>
                <w:bar w:val="nil"/>
              </w:pBdr>
              <w:rPr>
                <w:rFonts w:ascii="Arial" w:hAnsi="Arial" w:cs="Arial"/>
                <w:lang w:val="en-GB"/>
              </w:rPr>
            </w:pPr>
          </w:p>
          <w:p w14:paraId="78FD52AB"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Capacity to work in partnership, engage and negotiate with representatives from appropriate settings.</w:t>
            </w:r>
          </w:p>
          <w:p w14:paraId="29596947" w14:textId="77777777" w:rsidR="009C2995" w:rsidRPr="009C2995" w:rsidRDefault="009C2995" w:rsidP="009C2995">
            <w:pPr>
              <w:pBdr>
                <w:top w:val="nil"/>
                <w:left w:val="nil"/>
                <w:bottom w:val="nil"/>
                <w:right w:val="nil"/>
                <w:between w:val="nil"/>
                <w:bar w:val="nil"/>
              </w:pBdr>
              <w:rPr>
                <w:rFonts w:ascii="Arial" w:hAnsi="Arial" w:cs="Arial"/>
                <w:lang w:val="en-GB"/>
              </w:rPr>
            </w:pPr>
          </w:p>
          <w:p w14:paraId="662885B5"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Ability to work on own initiative without continuous supervision.</w:t>
            </w:r>
          </w:p>
          <w:p w14:paraId="3B9E6472" w14:textId="77777777" w:rsidR="009C2995" w:rsidRPr="009C2995" w:rsidRDefault="009C2995" w:rsidP="009C2995">
            <w:pPr>
              <w:pBdr>
                <w:top w:val="nil"/>
                <w:left w:val="nil"/>
                <w:bottom w:val="nil"/>
                <w:right w:val="nil"/>
                <w:between w:val="nil"/>
                <w:bar w:val="nil"/>
              </w:pBdr>
              <w:rPr>
                <w:rFonts w:ascii="Arial" w:hAnsi="Arial" w:cs="Arial"/>
                <w:lang w:val="en-GB"/>
              </w:rPr>
            </w:pPr>
          </w:p>
          <w:p w14:paraId="46802E46"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Skills in handling and analysing data to provide accurate and relevant performance reporting.</w:t>
            </w:r>
          </w:p>
          <w:p w14:paraId="3E7C0A7F" w14:textId="77777777" w:rsidR="009C2995" w:rsidRPr="009C2995" w:rsidRDefault="009C2995" w:rsidP="009C2995">
            <w:pPr>
              <w:pBdr>
                <w:top w:val="nil"/>
                <w:left w:val="nil"/>
                <w:bottom w:val="nil"/>
                <w:right w:val="nil"/>
                <w:between w:val="nil"/>
                <w:bar w:val="nil"/>
              </w:pBdr>
              <w:rPr>
                <w:rFonts w:ascii="Arial" w:hAnsi="Arial" w:cs="Arial"/>
                <w:lang w:val="en-GB"/>
              </w:rPr>
            </w:pPr>
          </w:p>
          <w:p w14:paraId="37AB8686"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Evidence of the ability to utilise management information and technology to assist in achieving goals</w:t>
            </w:r>
          </w:p>
          <w:p w14:paraId="4A549B18" w14:textId="77777777" w:rsidR="009C2995" w:rsidRPr="009C2995" w:rsidRDefault="009C2995" w:rsidP="009C2995">
            <w:pPr>
              <w:pBdr>
                <w:top w:val="nil"/>
                <w:left w:val="nil"/>
                <w:bottom w:val="nil"/>
                <w:right w:val="nil"/>
                <w:between w:val="nil"/>
                <w:bar w:val="nil"/>
              </w:pBdr>
              <w:rPr>
                <w:rFonts w:ascii="Arial" w:hAnsi="Arial" w:cs="Arial"/>
                <w:lang w:val="en-GB"/>
              </w:rPr>
            </w:pPr>
          </w:p>
          <w:p w14:paraId="2ACECE72"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 xml:space="preserve">Ability to work effectively with service users, providers and stakeholders to co-produce services. </w:t>
            </w:r>
          </w:p>
          <w:p w14:paraId="5AD2C660" w14:textId="77777777" w:rsidR="009C2995" w:rsidRPr="009C2995" w:rsidRDefault="009C2995" w:rsidP="009C2995">
            <w:pPr>
              <w:pBdr>
                <w:top w:val="nil"/>
                <w:left w:val="nil"/>
                <w:bottom w:val="nil"/>
                <w:right w:val="nil"/>
                <w:between w:val="nil"/>
                <w:bar w:val="nil"/>
              </w:pBdr>
              <w:rPr>
                <w:rFonts w:ascii="Arial" w:hAnsi="Arial" w:cs="Arial"/>
                <w:lang w:val="en-GB"/>
              </w:rPr>
            </w:pPr>
          </w:p>
          <w:p w14:paraId="63113E58"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Ability to scrutinise and challenge in</w:t>
            </w:r>
          </w:p>
          <w:p w14:paraId="27919E45" w14:textId="77777777" w:rsidR="009C2995" w:rsidRPr="009C2995" w:rsidRDefault="009C2995" w:rsidP="009C2995">
            <w:pPr>
              <w:pBdr>
                <w:top w:val="nil"/>
                <w:left w:val="nil"/>
                <w:bottom w:val="nil"/>
                <w:right w:val="nil"/>
                <w:between w:val="nil"/>
                <w:bar w:val="nil"/>
              </w:pBdr>
              <w:rPr>
                <w:rFonts w:ascii="Arial" w:hAnsi="Arial" w:cs="Arial"/>
                <w:lang w:val="en-GB"/>
              </w:rPr>
            </w:pPr>
            <w:r w:rsidRPr="009C2995">
              <w:rPr>
                <w:rFonts w:ascii="Arial" w:hAnsi="Arial" w:cs="Arial"/>
                <w:lang w:val="en-GB"/>
              </w:rPr>
              <w:t>a constructive way</w:t>
            </w:r>
          </w:p>
          <w:p w14:paraId="187190EA" w14:textId="77777777" w:rsidR="009C2995" w:rsidRPr="009C2995" w:rsidRDefault="009C2995" w:rsidP="009C2995">
            <w:pPr>
              <w:pBdr>
                <w:top w:val="nil"/>
                <w:left w:val="nil"/>
                <w:bottom w:val="nil"/>
                <w:right w:val="nil"/>
                <w:between w:val="nil"/>
                <w:bar w:val="nil"/>
              </w:pBdr>
              <w:rPr>
                <w:rFonts w:ascii="Arial" w:hAnsi="Arial" w:cs="Arial"/>
                <w:b/>
                <w:lang w:val="en-GB"/>
              </w:rPr>
            </w:pPr>
          </w:p>
        </w:tc>
        <w:tc>
          <w:tcPr>
            <w:tcW w:w="1712" w:type="dxa"/>
          </w:tcPr>
          <w:p w14:paraId="57D11E4C"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0C8439C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7A95DE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7848C96"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4312214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993388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FED1C9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66E9C82"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2C76DDED"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72C978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4BCF180"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4F8999D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CDF748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385DA9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5120EA8A"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76D295B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7C732D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FF5A74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E1F852C"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6A44A0F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5DFA4C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FC154F6"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46E5461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4BDFF2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7F324A2"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75D1390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685F47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C00968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D9AB6E5" w14:textId="77777777" w:rsidR="009C2995" w:rsidRPr="009C2995" w:rsidRDefault="009C2995" w:rsidP="009C2995">
            <w:pPr>
              <w:pBdr>
                <w:top w:val="nil"/>
                <w:left w:val="nil"/>
                <w:bottom w:val="nil"/>
                <w:right w:val="nil"/>
                <w:between w:val="nil"/>
                <w:bar w:val="nil"/>
              </w:pBdr>
              <w:rPr>
                <w:rFonts w:ascii="Arial" w:hAnsi="Arial" w:cs="Arial"/>
                <w:b/>
                <w:lang w:val="en-GB"/>
              </w:rPr>
            </w:pPr>
          </w:p>
        </w:tc>
        <w:tc>
          <w:tcPr>
            <w:tcW w:w="1505" w:type="dxa"/>
          </w:tcPr>
          <w:p w14:paraId="0367357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97B4B5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A05D6B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D0A23D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90D9300"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8CD1AB4"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F862B9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943A65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351009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590886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4CDD8A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7FDFE9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61E062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8E00C8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64E17D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3CF4BFB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46B7C9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A976DA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E57178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E2E912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B83495B"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6A1E6C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C1F150A"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F771C09"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77B8BC5"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9ADB9D6"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18BF4C91"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7DE91A08"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7298B06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6B50177"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906112A"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08CD576C"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89F7192"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27D4D5BE"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2B189C7D"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6A381F4E"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615E083" w14:textId="77777777" w:rsidR="009C2995" w:rsidRPr="009C2995" w:rsidRDefault="009C2995" w:rsidP="009C2995">
            <w:pPr>
              <w:pBdr>
                <w:top w:val="nil"/>
                <w:left w:val="nil"/>
                <w:bottom w:val="nil"/>
                <w:right w:val="nil"/>
                <w:between w:val="nil"/>
                <w:bar w:val="nil"/>
              </w:pBdr>
              <w:rPr>
                <w:rFonts w:ascii="Arial" w:hAnsi="Arial" w:cs="Arial"/>
                <w:b/>
                <w:lang w:val="en-GB"/>
              </w:rPr>
            </w:pPr>
            <w:r w:rsidRPr="009C2995">
              <w:rPr>
                <w:rFonts w:ascii="Arial" w:hAnsi="Arial" w:cs="Arial"/>
                <w:b/>
                <w:lang w:val="en-GB"/>
              </w:rPr>
              <w:sym w:font="Wingdings" w:char="F0FC"/>
            </w:r>
          </w:p>
          <w:p w14:paraId="1052A7A8"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4DF695FF" w14:textId="77777777" w:rsidR="009C2995" w:rsidRPr="009C2995" w:rsidRDefault="009C2995" w:rsidP="009C2995">
            <w:pPr>
              <w:pBdr>
                <w:top w:val="nil"/>
                <w:left w:val="nil"/>
                <w:bottom w:val="nil"/>
                <w:right w:val="nil"/>
                <w:between w:val="nil"/>
                <w:bar w:val="nil"/>
              </w:pBdr>
              <w:rPr>
                <w:rFonts w:ascii="Arial" w:hAnsi="Arial" w:cs="Arial"/>
                <w:b/>
                <w:lang w:val="en-GB"/>
              </w:rPr>
            </w:pPr>
          </w:p>
          <w:p w14:paraId="07E539CC" w14:textId="77777777" w:rsidR="009C2995" w:rsidRPr="009C2995" w:rsidRDefault="009C2995" w:rsidP="009C2995">
            <w:pPr>
              <w:pBdr>
                <w:top w:val="nil"/>
                <w:left w:val="nil"/>
                <w:bottom w:val="nil"/>
                <w:right w:val="nil"/>
                <w:between w:val="nil"/>
                <w:bar w:val="nil"/>
              </w:pBdr>
              <w:rPr>
                <w:rFonts w:ascii="Arial" w:hAnsi="Arial" w:cs="Arial"/>
                <w:b/>
                <w:lang w:val="en-GB"/>
              </w:rPr>
            </w:pPr>
          </w:p>
        </w:tc>
      </w:tr>
    </w:tbl>
    <w:p w14:paraId="20CCE987" w14:textId="20D8BA6D" w:rsidR="009C2995" w:rsidRDefault="009C2995" w:rsidP="009C2995">
      <w:pPr>
        <w:rPr>
          <w:rFonts w:ascii="Arial" w:hAnsi="Arial" w:cs="Arial"/>
          <w:bCs/>
          <w:lang w:val="en-GB"/>
        </w:rPr>
      </w:pPr>
    </w:p>
    <w:p w14:paraId="3574B1C7" w14:textId="58D4F263" w:rsidR="009C2995" w:rsidRDefault="009C2995" w:rsidP="009C2995">
      <w:pPr>
        <w:rPr>
          <w:rFonts w:ascii="Arial" w:hAnsi="Arial" w:cs="Arial"/>
          <w:bCs/>
          <w:lang w:val="en-GB"/>
        </w:rPr>
      </w:pPr>
    </w:p>
    <w:p w14:paraId="7C63AAA9" w14:textId="1697086A" w:rsidR="009C2995" w:rsidRDefault="009C2995" w:rsidP="009C2995">
      <w:pPr>
        <w:rPr>
          <w:rFonts w:ascii="Arial" w:hAnsi="Arial" w:cs="Arial"/>
          <w:bCs/>
          <w:lang w:val="en-GB"/>
        </w:rPr>
      </w:pPr>
    </w:p>
    <w:p w14:paraId="3B2A7717" w14:textId="77777777" w:rsidR="009C2995" w:rsidRPr="009C2995" w:rsidRDefault="009C2995" w:rsidP="009C2995">
      <w:pPr>
        <w:rPr>
          <w:rFonts w:ascii="Arial" w:hAnsi="Arial" w:cs="Arial"/>
          <w:b/>
          <w:lang w:val="en-GB"/>
        </w:rPr>
      </w:pPr>
    </w:p>
    <w:p w14:paraId="7478494F" w14:textId="45A15250" w:rsidR="00AC3886" w:rsidRDefault="00AC3886" w:rsidP="00600F5E">
      <w:pPr>
        <w:rPr>
          <w:rFonts w:ascii="Arial" w:hAnsi="Arial" w:cs="Arial"/>
        </w:rPr>
      </w:pPr>
    </w:p>
    <w:p w14:paraId="58DF8F38" w14:textId="77777777" w:rsidR="00AC3886" w:rsidRPr="00245067" w:rsidRDefault="00AC3886" w:rsidP="00600F5E">
      <w:pPr>
        <w:rPr>
          <w:rFonts w:ascii="Arial" w:hAnsi="Arial" w:cs="Arial"/>
        </w:rPr>
      </w:pPr>
    </w:p>
    <w:p w14:paraId="23E9062B" w14:textId="77777777" w:rsidR="00DD172A" w:rsidRPr="00DD172A" w:rsidRDefault="00DD172A" w:rsidP="00DD172A">
      <w:pPr>
        <w:rPr>
          <w:rFonts w:ascii="Arial" w:hAnsi="Arial" w:cs="Arial"/>
          <w:b/>
          <w:bCs/>
          <w:sz w:val="28"/>
          <w:szCs w:val="28"/>
        </w:rPr>
      </w:pPr>
      <w:r w:rsidRPr="00DD172A">
        <w:rPr>
          <w:rFonts w:ascii="Arial" w:hAnsi="Arial" w:cs="Arial"/>
          <w:b/>
          <w:bCs/>
          <w:sz w:val="28"/>
          <w:szCs w:val="28"/>
        </w:rPr>
        <w:lastRenderedPageBreak/>
        <w:t>The Council’s values and strengths</w:t>
      </w:r>
    </w:p>
    <w:p w14:paraId="3D9E6FDF" w14:textId="77777777" w:rsidR="00DD172A" w:rsidRPr="00DD172A" w:rsidRDefault="00DD172A" w:rsidP="00DD172A">
      <w:pPr>
        <w:rPr>
          <w:rFonts w:ascii="Arial" w:hAnsi="Arial" w:cs="Arial"/>
          <w:b/>
          <w:bCs/>
        </w:rPr>
      </w:pPr>
    </w:p>
    <w:p w14:paraId="02368619"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Take accountability (Do what we say we will)</w:t>
      </w:r>
    </w:p>
    <w:p w14:paraId="00C31686"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Make strategy happen (Take action which makes Norfolk a better place)</w:t>
      </w:r>
    </w:p>
    <w:p w14:paraId="5743B0F4"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evidence based (Target our work to make the biggest difference)</w:t>
      </w:r>
    </w:p>
    <w:p w14:paraId="5AE859CC"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business-like (Think smarter to ensure value for money)</w:t>
      </w:r>
    </w:p>
    <w:p w14:paraId="1EC9DA0D"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collaborative (Work together to find a better way)</w:t>
      </w:r>
    </w:p>
    <w:p w14:paraId="40BEF0A0" w14:textId="77777777" w:rsidR="00DD172A" w:rsidRPr="00DD172A" w:rsidRDefault="00DD172A" w:rsidP="00DD172A">
      <w:pPr>
        <w:rPr>
          <w:rFonts w:ascii="Arial" w:hAnsi="Arial" w:cs="Arial"/>
        </w:rPr>
      </w:pPr>
    </w:p>
    <w:p w14:paraId="3827ACF8" w14:textId="77777777" w:rsidR="006D12DB" w:rsidRDefault="006D12DB"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9"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0"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E5DB" w14:textId="77777777"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D613A4"/>
    <w:multiLevelType w:val="singleLevel"/>
    <w:tmpl w:val="5CBAC110"/>
    <w:lvl w:ilvl="0">
      <w:start w:val="1"/>
      <w:numFmt w:val="decimal"/>
      <w:lvlText w:val="%1."/>
      <w:lvlJc w:val="left"/>
      <w:pPr>
        <w:tabs>
          <w:tab w:val="num" w:pos="720"/>
        </w:tabs>
        <w:ind w:left="720" w:hanging="720"/>
      </w:pPr>
      <w:rPr>
        <w:rFont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823F50"/>
    <w:multiLevelType w:val="hybridMultilevel"/>
    <w:tmpl w:val="19EA7A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40064A"/>
    <w:multiLevelType w:val="singleLevel"/>
    <w:tmpl w:val="FEE2B2F8"/>
    <w:lvl w:ilvl="0">
      <w:start w:val="7"/>
      <w:numFmt w:val="decimal"/>
      <w:lvlText w:val="%1."/>
      <w:lvlJc w:val="left"/>
      <w:pPr>
        <w:tabs>
          <w:tab w:val="num" w:pos="720"/>
        </w:tabs>
        <w:ind w:left="720" w:hanging="720"/>
      </w:pPr>
      <w:rPr>
        <w:rFont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3E6970"/>
    <w:multiLevelType w:val="hybridMultilevel"/>
    <w:tmpl w:val="0532A8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0"/>
  </w:num>
  <w:num w:numId="4">
    <w:abstractNumId w:val="6"/>
  </w:num>
  <w:num w:numId="5">
    <w:abstractNumId w:val="3"/>
  </w:num>
  <w:num w:numId="6">
    <w:abstractNumId w:val="8"/>
  </w:num>
  <w:num w:numId="7">
    <w:abstractNumId w:val="1"/>
  </w:num>
  <w:num w:numId="8">
    <w:abstractNumId w:val="10"/>
  </w:num>
  <w:num w:numId="9">
    <w:abstractNumId w:val="5"/>
  </w:num>
  <w:num w:numId="10">
    <w:abstractNumId w:val="2"/>
  </w:num>
  <w:num w:numId="11">
    <w:abstractNumId w:val="7"/>
  </w:num>
  <w:num w:numId="1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29C4"/>
    <w:rsid w:val="00245067"/>
    <w:rsid w:val="00246985"/>
    <w:rsid w:val="00297092"/>
    <w:rsid w:val="002F347A"/>
    <w:rsid w:val="00305395"/>
    <w:rsid w:val="00313EAE"/>
    <w:rsid w:val="00370953"/>
    <w:rsid w:val="00452323"/>
    <w:rsid w:val="004D2FD8"/>
    <w:rsid w:val="004D6171"/>
    <w:rsid w:val="004F304B"/>
    <w:rsid w:val="00517EF7"/>
    <w:rsid w:val="005A7C6F"/>
    <w:rsid w:val="005E4B3B"/>
    <w:rsid w:val="00600F5E"/>
    <w:rsid w:val="006D12DB"/>
    <w:rsid w:val="00853DA5"/>
    <w:rsid w:val="00901B53"/>
    <w:rsid w:val="0094450A"/>
    <w:rsid w:val="009778C6"/>
    <w:rsid w:val="009C2995"/>
    <w:rsid w:val="009D4193"/>
    <w:rsid w:val="00A05B94"/>
    <w:rsid w:val="00A23BFD"/>
    <w:rsid w:val="00A9316D"/>
    <w:rsid w:val="00AA20BE"/>
    <w:rsid w:val="00AC3886"/>
    <w:rsid w:val="00AC3A9D"/>
    <w:rsid w:val="00B015C1"/>
    <w:rsid w:val="00B52E5A"/>
    <w:rsid w:val="00B73C97"/>
    <w:rsid w:val="00BF63A2"/>
    <w:rsid w:val="00CA145E"/>
    <w:rsid w:val="00DB326C"/>
    <w:rsid w:val="00DD172A"/>
    <w:rsid w:val="00DF121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5A7C6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BF63A2"/>
    <w:pPr>
      <w:spacing w:after="120"/>
      <w:ind w:left="283"/>
    </w:pPr>
  </w:style>
  <w:style w:type="character" w:customStyle="1" w:styleId="BodyTextIndentChar">
    <w:name w:val="Body Text Indent Char"/>
    <w:basedOn w:val="DefaultParagraphFont"/>
    <w:link w:val="BodyTextIndent"/>
    <w:uiPriority w:val="99"/>
    <w:semiHidden/>
    <w:rsid w:val="00BF63A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5C08AC-8806-4FD1-9984-2872088CB4E2}"/>
</file>

<file path=customXml/itemProps2.xml><?xml version="1.0" encoding="utf-8"?>
<ds:datastoreItem xmlns:ds="http://schemas.openxmlformats.org/officeDocument/2006/customXml" ds:itemID="{BCB42B80-F827-436A-8315-724E35D05EC7}"/>
</file>

<file path=customXml/itemProps3.xml><?xml version="1.0" encoding="utf-8"?>
<ds:datastoreItem xmlns:ds="http://schemas.openxmlformats.org/officeDocument/2006/customXml" ds:itemID="{4C169D62-3663-4AFD-A1A1-8B7453646BF2}"/>
</file>

<file path=docProps/app.xml><?xml version="1.0" encoding="utf-8"?>
<Properties xmlns="http://schemas.openxmlformats.org/officeDocument/2006/extended-properties" xmlns:vt="http://schemas.openxmlformats.org/officeDocument/2006/docPropsVTypes">
  <Template>Normal</Template>
  <TotalTime>3</TotalTime>
  <Pages>5</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Gleeson, Sophie</cp:lastModifiedBy>
  <cp:revision>4</cp:revision>
  <dcterms:created xsi:type="dcterms:W3CDTF">2022-07-29T14:39:00Z</dcterms:created>
  <dcterms:modified xsi:type="dcterms:W3CDTF">2022-08-19T09:54:00Z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