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71B84D3"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1A7B4E">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5E0A5830" w:rsidR="00E565F4" w:rsidRPr="004B21CB" w:rsidRDefault="001A7B4E" w:rsidP="00E565F4">
      <w:pPr>
        <w:rPr>
          <w:b/>
          <w:sz w:val="28"/>
          <w:szCs w:val="28"/>
        </w:rPr>
      </w:pPr>
      <w:r>
        <w:rPr>
          <w:b/>
          <w:sz w:val="28"/>
          <w:szCs w:val="28"/>
        </w:rPr>
        <w:t>Welfare Rights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1A7B4E" w:rsidRPr="00D939F1" w14:paraId="7DB0DE2F" w14:textId="77777777" w:rsidTr="00077C31">
        <w:tc>
          <w:tcPr>
            <w:tcW w:w="1228" w:type="pct"/>
          </w:tcPr>
          <w:p w14:paraId="6CDB697F" w14:textId="10B487FB" w:rsidR="001A7B4E" w:rsidRPr="00D939F1" w:rsidRDefault="001A7B4E" w:rsidP="001A7B4E">
            <w:pPr>
              <w:rPr>
                <w:rFonts w:cs="Arial"/>
                <w:b/>
              </w:rPr>
            </w:pPr>
            <w:r w:rsidRPr="00D939F1">
              <w:rPr>
                <w:rFonts w:cs="Arial"/>
                <w:b/>
              </w:rPr>
              <w:t>Department</w:t>
            </w:r>
            <w:r w:rsidRPr="00D939F1" w:rsidDel="0026105A">
              <w:rPr>
                <w:rFonts w:cs="Arial"/>
                <w:b/>
              </w:rPr>
              <w:t xml:space="preserve"> </w:t>
            </w:r>
          </w:p>
        </w:tc>
        <w:tc>
          <w:tcPr>
            <w:tcW w:w="3772" w:type="pct"/>
          </w:tcPr>
          <w:p w14:paraId="386B0BCF" w14:textId="72EBF678" w:rsidR="001A7B4E" w:rsidRPr="00D939F1" w:rsidRDefault="001A7B4E" w:rsidP="001A7B4E">
            <w:pPr>
              <w:rPr>
                <w:rFonts w:cs="Arial"/>
              </w:rPr>
            </w:pPr>
            <w:r w:rsidRPr="4356BA05">
              <w:t>Client Services</w:t>
            </w:r>
          </w:p>
        </w:tc>
      </w:tr>
      <w:tr w:rsidR="001A7B4E" w:rsidRPr="00D939F1" w14:paraId="78F00233" w14:textId="77777777" w:rsidTr="00077C31">
        <w:tc>
          <w:tcPr>
            <w:tcW w:w="1228" w:type="pct"/>
          </w:tcPr>
          <w:p w14:paraId="0548B70D" w14:textId="4F27C61A" w:rsidR="001A7B4E" w:rsidRPr="00D939F1" w:rsidRDefault="001A7B4E" w:rsidP="001A7B4E">
            <w:pPr>
              <w:rPr>
                <w:rFonts w:cs="Arial"/>
                <w:b/>
              </w:rPr>
            </w:pPr>
            <w:r w:rsidRPr="00D939F1">
              <w:rPr>
                <w:rFonts w:cs="Arial"/>
                <w:b/>
              </w:rPr>
              <w:t>Service</w:t>
            </w:r>
            <w:r w:rsidRPr="00D939F1" w:rsidDel="00B274E4">
              <w:rPr>
                <w:rFonts w:cs="Arial"/>
                <w:b/>
              </w:rPr>
              <w:t xml:space="preserve"> </w:t>
            </w:r>
          </w:p>
        </w:tc>
        <w:tc>
          <w:tcPr>
            <w:tcW w:w="3772" w:type="pct"/>
          </w:tcPr>
          <w:p w14:paraId="51A31882" w14:textId="615B3CCC" w:rsidR="001A7B4E" w:rsidRPr="00D939F1" w:rsidRDefault="001A7B4E" w:rsidP="001A7B4E">
            <w:pPr>
              <w:rPr>
                <w:rFonts w:cs="Arial"/>
              </w:rPr>
            </w:pPr>
            <w:r w:rsidRPr="4356BA05">
              <w:t>Finance Exchequer Services</w:t>
            </w:r>
          </w:p>
        </w:tc>
      </w:tr>
      <w:tr w:rsidR="001A7B4E" w:rsidRPr="00D939F1" w14:paraId="2B99FFC0" w14:textId="77777777" w:rsidTr="00077C31">
        <w:trPr>
          <w:trHeight w:val="71"/>
        </w:trPr>
        <w:tc>
          <w:tcPr>
            <w:tcW w:w="1228" w:type="pct"/>
          </w:tcPr>
          <w:p w14:paraId="615D3DF6" w14:textId="43E7A5B7" w:rsidR="001A7B4E" w:rsidRPr="00D939F1" w:rsidRDefault="001A7B4E" w:rsidP="001A7B4E">
            <w:pPr>
              <w:rPr>
                <w:rFonts w:cs="Arial"/>
                <w:b/>
              </w:rPr>
            </w:pPr>
            <w:r w:rsidRPr="00D939F1">
              <w:rPr>
                <w:rFonts w:cs="Arial"/>
                <w:b/>
              </w:rPr>
              <w:t>Grade</w:t>
            </w:r>
          </w:p>
        </w:tc>
        <w:tc>
          <w:tcPr>
            <w:tcW w:w="3772" w:type="pct"/>
          </w:tcPr>
          <w:p w14:paraId="511EF496" w14:textId="04384AD6" w:rsidR="001A7B4E" w:rsidRPr="00D939F1" w:rsidRDefault="001A7B4E" w:rsidP="001A7B4E">
            <w:pPr>
              <w:rPr>
                <w:rFonts w:cs="Arial"/>
              </w:rPr>
            </w:pPr>
            <w:r>
              <w:rPr>
                <w:rFonts w:cs="Arial"/>
              </w:rPr>
              <w:t>H</w:t>
            </w:r>
          </w:p>
        </w:tc>
      </w:tr>
      <w:tr w:rsidR="001A7B4E" w:rsidRPr="00D939F1" w14:paraId="6AC38155" w14:textId="77777777" w:rsidTr="00077C31">
        <w:tc>
          <w:tcPr>
            <w:tcW w:w="1228" w:type="pct"/>
          </w:tcPr>
          <w:p w14:paraId="4DF539BF" w14:textId="6659B93B" w:rsidR="001A7B4E" w:rsidRPr="00D939F1" w:rsidRDefault="001A7B4E" w:rsidP="001A7B4E">
            <w:pPr>
              <w:rPr>
                <w:rFonts w:cs="Arial"/>
                <w:b/>
              </w:rPr>
            </w:pPr>
            <w:r w:rsidRPr="00D939F1">
              <w:rPr>
                <w:rFonts w:cs="Arial"/>
                <w:b/>
              </w:rPr>
              <w:t>Reports to</w:t>
            </w:r>
          </w:p>
        </w:tc>
        <w:tc>
          <w:tcPr>
            <w:tcW w:w="3772" w:type="pct"/>
          </w:tcPr>
          <w:p w14:paraId="53B53BC9" w14:textId="31E41E1D" w:rsidR="001A7B4E" w:rsidRPr="00D939F1" w:rsidRDefault="001A7B4E" w:rsidP="001A7B4E">
            <w:pPr>
              <w:rPr>
                <w:rFonts w:cs="Arial"/>
              </w:rPr>
            </w:pPr>
            <w:r w:rsidRPr="4356BA05">
              <w:t>Welfare Rights Manager</w:t>
            </w:r>
          </w:p>
        </w:tc>
      </w:tr>
      <w:tr w:rsidR="001A7B4E" w:rsidRPr="00D939F1" w14:paraId="60D0A7D6" w14:textId="77777777" w:rsidTr="00077C31">
        <w:tc>
          <w:tcPr>
            <w:tcW w:w="1228" w:type="pct"/>
          </w:tcPr>
          <w:p w14:paraId="6945889F" w14:textId="1B24018D" w:rsidR="001A7B4E" w:rsidRPr="00D939F1" w:rsidRDefault="001A7B4E" w:rsidP="001A7B4E">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1A7B4E" w:rsidRPr="00D939F1" w:rsidRDefault="001A7B4E" w:rsidP="001A7B4E">
            <w:pPr>
              <w:rPr>
                <w:rFonts w:cs="Arial"/>
              </w:rPr>
            </w:pPr>
          </w:p>
        </w:tc>
      </w:tr>
      <w:tr w:rsidR="001A7B4E" w:rsidRPr="00D939F1" w14:paraId="1A26213F" w14:textId="77777777" w:rsidTr="00077C31">
        <w:tc>
          <w:tcPr>
            <w:tcW w:w="1228" w:type="pct"/>
          </w:tcPr>
          <w:p w14:paraId="3FC3A6C4" w14:textId="4F5C2E07" w:rsidR="001A7B4E" w:rsidRPr="00D939F1" w:rsidRDefault="001A7B4E" w:rsidP="001A7B4E">
            <w:pPr>
              <w:rPr>
                <w:rFonts w:cs="Arial"/>
                <w:b/>
              </w:rPr>
            </w:pPr>
            <w:r w:rsidRPr="00D939F1">
              <w:rPr>
                <w:rFonts w:cs="Arial"/>
                <w:b/>
              </w:rPr>
              <w:t>Job reference</w:t>
            </w:r>
          </w:p>
        </w:tc>
        <w:tc>
          <w:tcPr>
            <w:tcW w:w="3772" w:type="pct"/>
          </w:tcPr>
          <w:p w14:paraId="4FE187DE" w14:textId="575D816F" w:rsidR="001A7B4E" w:rsidRPr="00D939F1" w:rsidRDefault="001A7B4E" w:rsidP="001A7B4E">
            <w:pPr>
              <w:rPr>
                <w:rFonts w:cs="Arial"/>
              </w:rPr>
            </w:pPr>
            <w:r>
              <w:rPr>
                <w:rFonts w:cs="Arial"/>
              </w:rPr>
              <w:t>10302</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5C618650" w14:textId="26E3934C" w:rsidR="00640819" w:rsidRDefault="00640819" w:rsidP="00976AC2">
            <w:pPr>
              <w:rPr>
                <w:rFonts w:cs="Arial"/>
              </w:rPr>
            </w:pPr>
            <w:r w:rsidRPr="00D939F1">
              <w:rPr>
                <w:rFonts w:cs="Arial"/>
                <w:b/>
              </w:rPr>
              <w:t>Job Purpose</w:t>
            </w:r>
            <w:r w:rsidR="00BC4F9E" w:rsidRPr="00D939F1">
              <w:rPr>
                <w:rFonts w:cs="Arial"/>
              </w:rPr>
              <w:t xml:space="preserve"> </w:t>
            </w:r>
            <w:r w:rsidR="001A7B4E">
              <w:rPr>
                <w:rFonts w:cs="Arial"/>
                <w:color w:val="002060"/>
              </w:rPr>
              <w:t>–</w:t>
            </w:r>
            <w:r w:rsidR="00BC4F9E" w:rsidRPr="00D939F1">
              <w:rPr>
                <w:rFonts w:cs="Arial"/>
              </w:rPr>
              <w:t xml:space="preserve"> </w:t>
            </w:r>
          </w:p>
          <w:p w14:paraId="48A2DA31" w14:textId="393B6CB8" w:rsidR="001A7B4E" w:rsidRPr="00D939F1" w:rsidRDefault="001A7B4E" w:rsidP="00976AC2">
            <w:pPr>
              <w:rPr>
                <w:rFonts w:cs="Arial"/>
                <w:b/>
              </w:rPr>
            </w:pPr>
          </w:p>
        </w:tc>
      </w:tr>
      <w:tr w:rsidR="00640819" w:rsidRPr="00D939F1" w14:paraId="7B927FED" w14:textId="77777777" w:rsidTr="00077C31">
        <w:trPr>
          <w:trHeight w:val="1134"/>
        </w:trPr>
        <w:tc>
          <w:tcPr>
            <w:tcW w:w="5000" w:type="pct"/>
          </w:tcPr>
          <w:p w14:paraId="64E545AB" w14:textId="77777777" w:rsidR="001A7B4E" w:rsidRDefault="001A7B4E" w:rsidP="001A7B4E">
            <w:pPr>
              <w:pStyle w:val="ListParagraph"/>
              <w:numPr>
                <w:ilvl w:val="0"/>
                <w:numId w:val="12"/>
              </w:numPr>
            </w:pPr>
            <w:r>
              <w:t>To maintain an up-to-date knowledge of welfare benefits legislation and expertise in interpreting both statute law and case law.</w:t>
            </w:r>
          </w:p>
          <w:p w14:paraId="4AAEAF60" w14:textId="77777777" w:rsidR="001A7B4E" w:rsidRDefault="001A7B4E" w:rsidP="001A7B4E">
            <w:pPr>
              <w:pStyle w:val="ListParagraph"/>
              <w:numPr>
                <w:ilvl w:val="0"/>
                <w:numId w:val="12"/>
              </w:numPr>
            </w:pPr>
            <w:r>
              <w:t>To provide training, advice and support to operational staff in all areas of Welfare Rights Advice and charging for care services.</w:t>
            </w:r>
          </w:p>
          <w:p w14:paraId="2A8AD230" w14:textId="77777777" w:rsidR="001A7B4E" w:rsidRDefault="001A7B4E" w:rsidP="001A7B4E">
            <w:pPr>
              <w:pStyle w:val="ListParagraph"/>
              <w:numPr>
                <w:ilvl w:val="0"/>
                <w:numId w:val="12"/>
              </w:numPr>
            </w:pPr>
            <w:r>
              <w:t>To provide an advice service to service users of Community Services in areas of state benefits, signposting for money advice, housing and employment advice.</w:t>
            </w:r>
          </w:p>
          <w:p w14:paraId="6216D448" w14:textId="77777777" w:rsidR="00640819" w:rsidRPr="001A7B4E" w:rsidRDefault="001A7B4E" w:rsidP="001A7B4E">
            <w:pPr>
              <w:pStyle w:val="ListParagraph"/>
              <w:numPr>
                <w:ilvl w:val="0"/>
                <w:numId w:val="12"/>
              </w:numPr>
              <w:rPr>
                <w:rFonts w:cs="Arial"/>
              </w:rPr>
            </w:pPr>
            <w:r>
              <w:t xml:space="preserve">To provide advice relating to the Mental Capacity Act 2005 and support to the Adult Protection Unit and external organisations where there is alleged abuse.  </w:t>
            </w:r>
          </w:p>
          <w:p w14:paraId="5C56734F" w14:textId="2AAE4CE3" w:rsidR="001A7B4E" w:rsidRPr="001A7B4E" w:rsidRDefault="001A7B4E" w:rsidP="001A7B4E">
            <w:pPr>
              <w:pStyle w:val="ListParagraph"/>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20DABEC7"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67CC088F" w14:textId="77777777" w:rsidR="001A7B4E" w:rsidRPr="00715850" w:rsidRDefault="001A7B4E" w:rsidP="001A7B4E">
            <w:r w:rsidRPr="00715850">
              <w:t>To maintain up-to-date knowledge of welfare benefits</w:t>
            </w:r>
            <w:r>
              <w:t xml:space="preserve"> legislations, particularly social security</w:t>
            </w:r>
            <w:r w:rsidRPr="00715850">
              <w:t xml:space="preserve"> </w:t>
            </w:r>
            <w:r>
              <w:t xml:space="preserve">statute and case law, together with </w:t>
            </w:r>
            <w:r w:rsidRPr="00715850">
              <w:t xml:space="preserve">expertise in interpreting this </w:t>
            </w:r>
            <w:proofErr w:type="gramStart"/>
            <w:r w:rsidRPr="00715850">
              <w:t>in order to</w:t>
            </w:r>
            <w:proofErr w:type="gramEnd"/>
            <w:r w:rsidRPr="00715850">
              <w:t xml:space="preserve"> provide support to </w:t>
            </w:r>
            <w:r>
              <w:t>a</w:t>
            </w:r>
            <w:r w:rsidRPr="00715850">
              <w:t xml:space="preserve">ll operational staff </w:t>
            </w:r>
            <w:proofErr w:type="gramStart"/>
            <w:r w:rsidRPr="00715850">
              <w:t>with regard to</w:t>
            </w:r>
            <w:proofErr w:type="gramEnd"/>
            <w:r w:rsidRPr="00715850">
              <w:t xml:space="preserve"> the delivery of welfare rights legal advice during normal working hours.</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6A3E7693" w14:textId="77777777" w:rsidR="001A7B4E" w:rsidRDefault="001A7B4E" w:rsidP="001A7B4E">
            <w:r w:rsidRPr="00715850">
              <w:t>To undertake comple</w:t>
            </w:r>
            <w:r>
              <w:t xml:space="preserve">x casework in the fields of benefits advice and to design holistic solutions to meet the needs of vulnerable service users and their families.  Additionally, to ensure that simple referrals are </w:t>
            </w:r>
            <w:r w:rsidRPr="00715850">
              <w:t xml:space="preserve">referred to </w:t>
            </w:r>
            <w:r>
              <w:t xml:space="preserve">the </w:t>
            </w:r>
            <w:r w:rsidRPr="00715850">
              <w:t xml:space="preserve">appropriate </w:t>
            </w:r>
            <w:r>
              <w:t xml:space="preserve">external </w:t>
            </w:r>
            <w:r w:rsidRPr="00715850">
              <w:t>agencies in a timely manner.</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47CECABA" w14:textId="77777777" w:rsidR="001A7B4E" w:rsidRDefault="001A7B4E" w:rsidP="001A7B4E">
            <w:r w:rsidRPr="00715850">
              <w:t xml:space="preserve">To monitor the quality of advice given by the </w:t>
            </w:r>
            <w:r>
              <w:t xml:space="preserve">Assessment Team </w:t>
            </w:r>
            <w:r w:rsidRPr="00715850">
              <w:t>and to</w:t>
            </w:r>
            <w:r>
              <w:t xml:space="preserve"> design and deliver training to within the assessment team and other operational staff</w:t>
            </w:r>
            <w:r w:rsidRPr="00715850">
              <w:t xml:space="preserve"> </w:t>
            </w:r>
            <w:proofErr w:type="gramStart"/>
            <w:r w:rsidRPr="00715850">
              <w:t>with regard to</w:t>
            </w:r>
            <w:proofErr w:type="gramEnd"/>
            <w:r w:rsidRPr="00715850">
              <w:t xml:space="preserve"> </w:t>
            </w:r>
            <w:r>
              <w:t>w</w:t>
            </w:r>
            <w:r w:rsidRPr="00715850">
              <w:t xml:space="preserve">elfare </w:t>
            </w:r>
            <w:r>
              <w:t>r</w:t>
            </w:r>
            <w:r w:rsidRPr="00715850">
              <w:t>ights and changes in legislation.</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05D4F4D1" w14:textId="77777777" w:rsidR="001A7B4E" w:rsidRPr="00715850" w:rsidRDefault="001A7B4E" w:rsidP="001A7B4E">
            <w:r>
              <w:t>To deal with complex financial assessments when appropriate, where there are issues relating to capacity, complex financial arrangements or concerns of abuse.  This requires a working knowledge of state law and Norfolk County Council’s policy of charging for care services.</w:t>
            </w:r>
          </w:p>
          <w:p w14:paraId="5DF3BF66"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1E45EA10" w14:textId="77777777" w:rsidR="001A7B4E" w:rsidRPr="00715850" w:rsidRDefault="001A7B4E" w:rsidP="001A7B4E">
            <w:r>
              <w:t>To provide advice on the Mental Capacity Act 2005 including advice on Lasting Powers of Attorney and Court of Protection procedures and to support the Adult Protection Unit and external agencies with investigations into allegations of abuse.</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0DB76330" w14:textId="77777777" w:rsidR="001A7B4E" w:rsidRPr="00715850" w:rsidRDefault="001A7B4E" w:rsidP="001A7B4E">
            <w:r w:rsidRPr="00715850">
              <w:t xml:space="preserve">To deputise for the Welfare Rights Manager and to assist the Welfare Rights Manager in representing the </w:t>
            </w:r>
            <w:r>
              <w:t>d</w:t>
            </w:r>
            <w:r w:rsidRPr="00715850">
              <w:t>epartment at national, county and departmental meetings.</w:t>
            </w:r>
          </w:p>
          <w:p w14:paraId="1FB9B5B7" w14:textId="77777777" w:rsidR="00F318C2" w:rsidRPr="00D939F1" w:rsidRDefault="00F318C2" w:rsidP="00976AC2">
            <w:pPr>
              <w:rPr>
                <w:rFonts w:cs="Arial"/>
                <w:b/>
              </w:rPr>
            </w:pPr>
          </w:p>
        </w:tc>
      </w:tr>
      <w:tr w:rsidR="00F318C2" w:rsidRPr="00D939F1" w14:paraId="392DAC61" w14:textId="77777777" w:rsidTr="00077C31">
        <w:trPr>
          <w:trHeight w:val="567"/>
        </w:trPr>
        <w:tc>
          <w:tcPr>
            <w:tcW w:w="5000" w:type="pct"/>
          </w:tcPr>
          <w:p w14:paraId="36742680" w14:textId="77777777" w:rsidR="001A7B4E" w:rsidRPr="00715850" w:rsidRDefault="001A7B4E" w:rsidP="001A7B4E">
            <w:r w:rsidRPr="00715850">
              <w:lastRenderedPageBreak/>
              <w:t>To ensure that all casework/enquiries are properly recorded in accordance with quality mark guidelines</w:t>
            </w:r>
            <w:r>
              <w:t xml:space="preserve"> and to ensure that income is maximised for Norfolk County Council</w:t>
            </w:r>
          </w:p>
          <w:p w14:paraId="00EDADB5" w14:textId="77777777" w:rsidR="00F318C2" w:rsidRPr="00D939F1" w:rsidRDefault="00F318C2" w:rsidP="00976AC2">
            <w:pPr>
              <w:rPr>
                <w:rFonts w:cs="Arial"/>
                <w:b/>
              </w:rPr>
            </w:pPr>
          </w:p>
        </w:tc>
      </w:tr>
      <w:tr w:rsidR="001A7B4E" w:rsidRPr="00D939F1" w14:paraId="429716E0" w14:textId="77777777" w:rsidTr="00077C31">
        <w:trPr>
          <w:trHeight w:val="567"/>
        </w:trPr>
        <w:tc>
          <w:tcPr>
            <w:tcW w:w="5000" w:type="pct"/>
          </w:tcPr>
          <w:p w14:paraId="1647D576" w14:textId="77777777" w:rsidR="001A7B4E" w:rsidRPr="00715850" w:rsidRDefault="001A7B4E" w:rsidP="001A7B4E">
            <w:r>
              <w:t>To design and d</w:t>
            </w:r>
            <w:r w:rsidRPr="00715850">
              <w:t>eliver appropriate and relevant training to a diversity of social work teams and others.</w:t>
            </w:r>
          </w:p>
          <w:p w14:paraId="09BD69F8" w14:textId="77777777" w:rsidR="001A7B4E" w:rsidRPr="00715850" w:rsidRDefault="001A7B4E" w:rsidP="001A7B4E">
            <w:pPr>
              <w:ind w:left="360"/>
            </w:pPr>
          </w:p>
        </w:tc>
      </w:tr>
      <w:tr w:rsidR="001A7B4E" w:rsidRPr="00D939F1" w14:paraId="577A525C" w14:textId="77777777" w:rsidTr="00077C31">
        <w:trPr>
          <w:trHeight w:val="567"/>
        </w:trPr>
        <w:tc>
          <w:tcPr>
            <w:tcW w:w="5000" w:type="pct"/>
          </w:tcPr>
          <w:p w14:paraId="43005A4D" w14:textId="77777777" w:rsidR="001A7B4E" w:rsidRDefault="001A7B4E" w:rsidP="001A7B4E">
            <w:r w:rsidRPr="00715850">
              <w:t xml:space="preserve">To liaise with </w:t>
            </w:r>
            <w:r>
              <w:t xml:space="preserve">third sector </w:t>
            </w:r>
            <w:r w:rsidRPr="00715850">
              <w:t>advice services and advise on the implementation of practice standards relating to welfare benefits in Norfolk</w:t>
            </w:r>
            <w:r>
              <w:t xml:space="preserve"> to ensure a ‘seamless’ service provision for service users.</w:t>
            </w:r>
          </w:p>
          <w:p w14:paraId="5E8961D0" w14:textId="77777777" w:rsidR="001A7B4E" w:rsidRPr="00715850" w:rsidRDefault="001A7B4E" w:rsidP="001A7B4E">
            <w:pPr>
              <w:ind w:left="360"/>
            </w:pPr>
          </w:p>
        </w:tc>
      </w:tr>
      <w:tr w:rsidR="001A7B4E" w:rsidRPr="00D939F1" w14:paraId="11413F68" w14:textId="77777777" w:rsidTr="00077C31">
        <w:trPr>
          <w:trHeight w:val="567"/>
        </w:trPr>
        <w:tc>
          <w:tcPr>
            <w:tcW w:w="5000" w:type="pct"/>
          </w:tcPr>
          <w:p w14:paraId="32CEE60F" w14:textId="77777777" w:rsidR="001A7B4E" w:rsidRDefault="001A7B4E" w:rsidP="001A7B4E">
            <w:r>
              <w:t xml:space="preserve">To have a knowledge of the Care Act 2014, especially </w:t>
            </w:r>
            <w:r w:rsidRPr="003418E4">
              <w:t>Chapter 3 Information and Advice, Care and Support St</w:t>
            </w:r>
            <w:r>
              <w:t>atutory Guidance</w:t>
            </w:r>
            <w:r>
              <w:t>.</w:t>
            </w:r>
          </w:p>
          <w:p w14:paraId="1CC373E1" w14:textId="556875D9" w:rsidR="001A7B4E" w:rsidRPr="00715850" w:rsidRDefault="001A7B4E" w:rsidP="001A7B4E"/>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A458A28" w14:textId="77777777" w:rsidR="001A7B4E" w:rsidRDefault="001A7B4E" w:rsidP="001A7B4E">
            <w:r>
              <w:t>Good level of education to 'A' level standard or equivalent</w:t>
            </w:r>
          </w:p>
          <w:p w14:paraId="70920272" w14:textId="77777777" w:rsidR="00E02639" w:rsidRPr="003D2622" w:rsidRDefault="00E02639" w:rsidP="001D6A72"/>
        </w:tc>
        <w:tc>
          <w:tcPr>
            <w:tcW w:w="2325" w:type="pct"/>
          </w:tcPr>
          <w:p w14:paraId="3EE863FF" w14:textId="77777777" w:rsidR="001A7B4E" w:rsidRPr="00715850" w:rsidRDefault="001A7B4E" w:rsidP="001A7B4E">
            <w:r>
              <w:t>Willingness to undertake relevant training.</w:t>
            </w:r>
          </w:p>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1900F865" w14:textId="77777777" w:rsidR="001A7B4E" w:rsidRDefault="001A7B4E" w:rsidP="001A7B4E">
            <w:r>
              <w:t>Recent and comprehensive experience of advice provision</w:t>
            </w:r>
          </w:p>
          <w:p w14:paraId="73592D32" w14:textId="77777777" w:rsidR="001A7B4E" w:rsidRDefault="001A7B4E" w:rsidP="001A7B4E"/>
          <w:p w14:paraId="5545FA74" w14:textId="77777777" w:rsidR="001A7B4E" w:rsidRDefault="001A7B4E" w:rsidP="001A7B4E">
            <w:r>
              <w:t>Experience of partnership working.</w:t>
            </w:r>
          </w:p>
          <w:p w14:paraId="727EB0EF" w14:textId="77777777" w:rsidR="001A7B4E" w:rsidRDefault="001A7B4E" w:rsidP="001A7B4E"/>
          <w:p w14:paraId="78A62415" w14:textId="77777777" w:rsidR="001A7B4E" w:rsidRDefault="001A7B4E" w:rsidP="001A7B4E">
            <w:r>
              <w:t>Experience of working with a diversity of clients.</w:t>
            </w:r>
          </w:p>
          <w:p w14:paraId="2986B30E" w14:textId="77777777" w:rsidR="00E02639" w:rsidRPr="004F3E92" w:rsidRDefault="00E02639" w:rsidP="001D6A72">
            <w:pPr>
              <w:rPr>
                <w:rFonts w:cs="Arial"/>
              </w:rPr>
            </w:pPr>
          </w:p>
        </w:tc>
        <w:tc>
          <w:tcPr>
            <w:tcW w:w="2325" w:type="pct"/>
          </w:tcPr>
          <w:p w14:paraId="2F8FD86F" w14:textId="2BD7DE2E" w:rsidR="00E02639" w:rsidRPr="003D2622" w:rsidRDefault="001A7B4E" w:rsidP="001D6A72">
            <w:pPr>
              <w:rPr>
                <w:rFonts w:cs="Arial"/>
                <w:b/>
              </w:rPr>
            </w:pPr>
            <w:r>
              <w:t>Experience of delivering training in a variety of settings.</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0F08A8E6" w14:textId="77777777" w:rsidR="001A7B4E" w:rsidRDefault="001A7B4E" w:rsidP="001A7B4E">
            <w:r>
              <w:t>A working knowledge of the benefits system including the reconsideration and appeals process.</w:t>
            </w:r>
          </w:p>
          <w:p w14:paraId="2967C8E9" w14:textId="77777777" w:rsidR="001A7B4E" w:rsidRDefault="001A7B4E" w:rsidP="001A7B4E"/>
          <w:p w14:paraId="5A443940" w14:textId="77777777" w:rsidR="001A7B4E" w:rsidRDefault="001A7B4E" w:rsidP="001A7B4E">
            <w:r>
              <w:t>Knowledge of statute and case law relating to state benefits.</w:t>
            </w:r>
          </w:p>
          <w:p w14:paraId="6A59D25D" w14:textId="77777777" w:rsidR="001A7B4E" w:rsidRDefault="001A7B4E" w:rsidP="001A7B4E"/>
          <w:p w14:paraId="065520D9" w14:textId="77777777" w:rsidR="001A7B4E" w:rsidRDefault="001A7B4E" w:rsidP="001A7B4E">
            <w:r>
              <w:t>A thorough understanding of the problems encountered by vulnerable service users &amp; sensitivity to their needs.</w:t>
            </w:r>
          </w:p>
          <w:p w14:paraId="71F1517C" w14:textId="77777777" w:rsidR="001A7B4E" w:rsidRDefault="001A7B4E" w:rsidP="001A7B4E"/>
          <w:p w14:paraId="0AD9DB15" w14:textId="77777777" w:rsidR="001A7B4E" w:rsidRDefault="001A7B4E" w:rsidP="001A7B4E">
            <w:r>
              <w:t>Problem solving skills and a willingness to learn.</w:t>
            </w:r>
          </w:p>
          <w:p w14:paraId="3274D446" w14:textId="77777777" w:rsidR="001A7B4E" w:rsidRDefault="001A7B4E" w:rsidP="001A7B4E"/>
          <w:p w14:paraId="62B67B96" w14:textId="77777777" w:rsidR="001A7B4E" w:rsidRDefault="001A7B4E" w:rsidP="001A7B4E">
            <w:r>
              <w:t>Report writing skills.</w:t>
            </w:r>
          </w:p>
          <w:p w14:paraId="71A66FA9" w14:textId="77777777" w:rsidR="001A7B4E" w:rsidRDefault="001A7B4E" w:rsidP="001A7B4E"/>
          <w:p w14:paraId="0DB003DC" w14:textId="77777777" w:rsidR="001A7B4E" w:rsidRDefault="001A7B4E" w:rsidP="001A7B4E">
            <w:r>
              <w:t>Written and verbal communication skills.</w:t>
            </w:r>
          </w:p>
          <w:p w14:paraId="1435F670" w14:textId="77777777" w:rsidR="001A7B4E" w:rsidRDefault="001A7B4E" w:rsidP="001A7B4E"/>
          <w:p w14:paraId="3490C4A6" w14:textId="77777777" w:rsidR="001A7B4E" w:rsidRDefault="001A7B4E" w:rsidP="001A7B4E">
            <w:r>
              <w:t>Numerical skills.</w:t>
            </w:r>
          </w:p>
          <w:p w14:paraId="17B6C632" w14:textId="77777777" w:rsidR="001A7B4E" w:rsidRDefault="001A7B4E" w:rsidP="001A7B4E"/>
          <w:p w14:paraId="30D4D0D9" w14:textId="77777777" w:rsidR="001A7B4E" w:rsidRDefault="001A7B4E" w:rsidP="001A7B4E">
            <w:r>
              <w:lastRenderedPageBreak/>
              <w:t>Time management skills.</w:t>
            </w:r>
          </w:p>
          <w:p w14:paraId="3A50DE2A" w14:textId="77777777" w:rsidR="001A7B4E" w:rsidRDefault="001A7B4E" w:rsidP="001A7B4E"/>
          <w:p w14:paraId="6F5CE5AD" w14:textId="77777777" w:rsidR="001A7B4E" w:rsidRDefault="001A7B4E" w:rsidP="001A7B4E">
            <w:r>
              <w:t>Computer literate.</w:t>
            </w:r>
          </w:p>
          <w:p w14:paraId="65A8699E" w14:textId="77777777" w:rsidR="001A7B4E" w:rsidRPr="00715850" w:rsidRDefault="001A7B4E" w:rsidP="001A7B4E"/>
          <w:p w14:paraId="59E41DAD" w14:textId="77777777" w:rsidR="001A7B4E" w:rsidRDefault="001A7B4E" w:rsidP="001A7B4E">
            <w:r>
              <w:t>Committed to the delivery of a professional, seamless and customer focused service.</w:t>
            </w:r>
          </w:p>
          <w:p w14:paraId="63DC1289" w14:textId="77777777" w:rsidR="001A7B4E" w:rsidRDefault="001A7B4E" w:rsidP="001A7B4E"/>
          <w:p w14:paraId="6DE88505" w14:textId="77777777" w:rsidR="001A7B4E" w:rsidRDefault="001A7B4E" w:rsidP="001A7B4E">
            <w:r>
              <w:t>The ability to foster an impartial and non-judgmental approach to the delivery of services.</w:t>
            </w:r>
          </w:p>
          <w:p w14:paraId="39B311DD" w14:textId="77777777" w:rsidR="001A7B4E" w:rsidRDefault="001A7B4E" w:rsidP="001A7B4E"/>
          <w:p w14:paraId="59786C5E" w14:textId="74D6C24A" w:rsidR="001A7B4E" w:rsidRDefault="001A7B4E" w:rsidP="001A7B4E">
            <w:r>
              <w:t>Ability to work with partner organisations &amp; agencies in a collaborative manner.</w:t>
            </w:r>
          </w:p>
          <w:p w14:paraId="7A6174D5" w14:textId="77777777" w:rsidR="001A7B4E" w:rsidRDefault="001A7B4E" w:rsidP="001A7B4E"/>
          <w:p w14:paraId="7BE23C9E" w14:textId="77777777" w:rsidR="001A7B4E" w:rsidRDefault="001A7B4E" w:rsidP="001A7B4E">
            <w:r>
              <w:t>A team player.</w:t>
            </w:r>
          </w:p>
          <w:p w14:paraId="5EA6AAD8" w14:textId="77777777" w:rsidR="00E02639" w:rsidRPr="00B618F2" w:rsidRDefault="00E02639" w:rsidP="001D6A72">
            <w:pPr>
              <w:rPr>
                <w:rFonts w:cs="Arial"/>
                <w:b/>
              </w:rPr>
            </w:pPr>
          </w:p>
        </w:tc>
        <w:tc>
          <w:tcPr>
            <w:tcW w:w="2325" w:type="pct"/>
          </w:tcPr>
          <w:p w14:paraId="047DE481" w14:textId="77777777" w:rsidR="001A7B4E" w:rsidRDefault="001A7B4E" w:rsidP="001A7B4E">
            <w:r>
              <w:lastRenderedPageBreak/>
              <w:t>Knowledge of Legal Services Quality Mark and audit requirements.</w:t>
            </w:r>
          </w:p>
          <w:p w14:paraId="3A7E98E0" w14:textId="77777777" w:rsidR="001A7B4E" w:rsidRDefault="001A7B4E" w:rsidP="001A7B4E"/>
          <w:p w14:paraId="6CB3CABA" w14:textId="77777777" w:rsidR="001A7B4E" w:rsidRDefault="001A7B4E" w:rsidP="001A7B4E">
            <w:r>
              <w:t>Knowledge of money advice and debt counselling.</w:t>
            </w:r>
          </w:p>
          <w:p w14:paraId="2B6B5B67" w14:textId="77777777" w:rsidR="001A7B4E" w:rsidRDefault="001A7B4E" w:rsidP="001A7B4E"/>
          <w:p w14:paraId="487545AB" w14:textId="77777777" w:rsidR="001A7B4E" w:rsidRDefault="001A7B4E" w:rsidP="001A7B4E">
            <w:r>
              <w:t>A thorough knowledge of the responsibilities of Social Workers and other health care professionals.</w:t>
            </w:r>
          </w:p>
          <w:p w14:paraId="639EA550" w14:textId="77777777" w:rsidR="001A7B4E" w:rsidRDefault="001A7B4E" w:rsidP="001A7B4E"/>
          <w:p w14:paraId="55FE93F3" w14:textId="77777777" w:rsidR="001A7B4E" w:rsidRDefault="001A7B4E" w:rsidP="001A7B4E">
            <w:r>
              <w:t>Knowledge of Norfolk County Councils charging policy under the Care Act 2014.</w:t>
            </w:r>
          </w:p>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A478" w14:textId="77777777" w:rsidR="00A9594B" w:rsidRDefault="00A9594B">
      <w:r>
        <w:separator/>
      </w:r>
    </w:p>
  </w:endnote>
  <w:endnote w:type="continuationSeparator" w:id="0">
    <w:p w14:paraId="217BFB92" w14:textId="77777777" w:rsidR="00A9594B" w:rsidRDefault="00A9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8065E" w14:textId="77777777" w:rsidR="00A9594B" w:rsidRDefault="00A9594B">
      <w:r>
        <w:separator/>
      </w:r>
    </w:p>
  </w:footnote>
  <w:footnote w:type="continuationSeparator" w:id="0">
    <w:p w14:paraId="063867D2" w14:textId="77777777" w:rsidR="00A9594B" w:rsidRDefault="00A95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3419B2"/>
    <w:multiLevelType w:val="singleLevel"/>
    <w:tmpl w:val="F60608AA"/>
    <w:lvl w:ilvl="0">
      <w:start w:val="1"/>
      <w:numFmt w:val="decimal"/>
      <w:lvlText w:val="%1."/>
      <w:lvlJc w:val="left"/>
      <w:pPr>
        <w:tabs>
          <w:tab w:val="num" w:pos="720"/>
        </w:tabs>
        <w:ind w:left="720" w:hanging="720"/>
      </w:pPr>
      <w:rPr>
        <w:rFonts w:hint="default"/>
        <w:b/>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4F078D"/>
    <w:multiLevelType w:val="hybridMultilevel"/>
    <w:tmpl w:val="CE6818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1879F7"/>
    <w:multiLevelType w:val="hybridMultilevel"/>
    <w:tmpl w:val="9D8A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88C"/>
    <w:multiLevelType w:val="hybridMultilevel"/>
    <w:tmpl w:val="D7E4EC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8C6113"/>
    <w:multiLevelType w:val="hybridMultilevel"/>
    <w:tmpl w:val="CA1AC9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7630CC"/>
    <w:multiLevelType w:val="hybridMultilevel"/>
    <w:tmpl w:val="85442C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2176986">
    <w:abstractNumId w:val="0"/>
  </w:num>
  <w:num w:numId="2" w16cid:durableId="1410695073">
    <w:abstractNumId w:val="10"/>
  </w:num>
  <w:num w:numId="3" w16cid:durableId="1998653519">
    <w:abstractNumId w:val="9"/>
  </w:num>
  <w:num w:numId="4" w16cid:durableId="1365908740">
    <w:abstractNumId w:val="4"/>
  </w:num>
  <w:num w:numId="5" w16cid:durableId="1217544480">
    <w:abstractNumId w:val="2"/>
  </w:num>
  <w:num w:numId="6" w16cid:durableId="269707790">
    <w:abstractNumId w:val="3"/>
  </w:num>
  <w:num w:numId="7" w16cid:durableId="621616414">
    <w:abstractNumId w:val="5"/>
  </w:num>
  <w:num w:numId="8" w16cid:durableId="1520971119">
    <w:abstractNumId w:val="1"/>
  </w:num>
  <w:num w:numId="9" w16cid:durableId="533807174">
    <w:abstractNumId w:val="7"/>
  </w:num>
  <w:num w:numId="10" w16cid:durableId="335809569">
    <w:abstractNumId w:val="8"/>
  </w:num>
  <w:num w:numId="11" w16cid:durableId="1012878226">
    <w:abstractNumId w:val="11"/>
  </w:num>
  <w:num w:numId="12" w16cid:durableId="1021194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A7B4E"/>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9594B"/>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1536D"/>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CC3C8-7370-4562-912C-C691C2F21393}"/>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4594</Characters>
  <Application>Microsoft Office Word</Application>
  <DocSecurity>0</DocSecurity>
  <Lines>218</Lines>
  <Paragraphs>88</Paragraphs>
  <ScaleCrop>false</ScaleCrop>
  <Company>Norfolk County Council</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2026-04-15T10:03:00Z</dcterms:created>
  <dcterms:modified xsi:type="dcterms:W3CDTF">2026-04-15T10:03:00Z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