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756FD999"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48200020" w14:textId="77777777" w:rsidR="008168E9" w:rsidRPr="004B21CB" w:rsidRDefault="008168E9" w:rsidP="008168E9">
      <w:pPr>
        <w:rPr>
          <w:b/>
          <w:sz w:val="28"/>
          <w:szCs w:val="28"/>
        </w:rPr>
      </w:pPr>
      <w:r>
        <w:rPr>
          <w:b/>
          <w:sz w:val="28"/>
          <w:szCs w:val="28"/>
        </w:rPr>
        <w:t xml:space="preserve">HR Officer – People Policy Governance </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8168E9" w:rsidRPr="00D939F1" w14:paraId="7DB0DE2F" w14:textId="77777777" w:rsidTr="00077C31">
        <w:tc>
          <w:tcPr>
            <w:tcW w:w="1228" w:type="pct"/>
          </w:tcPr>
          <w:p w14:paraId="6CDB697F" w14:textId="10B487FB" w:rsidR="008168E9" w:rsidRPr="00D939F1" w:rsidRDefault="008168E9" w:rsidP="008168E9">
            <w:pPr>
              <w:rPr>
                <w:rFonts w:cs="Arial"/>
                <w:b/>
              </w:rPr>
            </w:pPr>
            <w:r w:rsidRPr="00D939F1">
              <w:rPr>
                <w:rFonts w:cs="Arial"/>
                <w:b/>
              </w:rPr>
              <w:t>Department</w:t>
            </w:r>
            <w:r w:rsidRPr="00D939F1" w:rsidDel="0026105A">
              <w:rPr>
                <w:rFonts w:cs="Arial"/>
                <w:b/>
              </w:rPr>
              <w:t xml:space="preserve"> </w:t>
            </w:r>
          </w:p>
        </w:tc>
        <w:tc>
          <w:tcPr>
            <w:tcW w:w="3772" w:type="pct"/>
          </w:tcPr>
          <w:p w14:paraId="386B0BCF" w14:textId="2722D351" w:rsidR="008168E9" w:rsidRPr="00D939F1" w:rsidRDefault="008168E9" w:rsidP="008168E9">
            <w:pPr>
              <w:rPr>
                <w:rFonts w:cs="Arial"/>
              </w:rPr>
            </w:pPr>
            <w:r>
              <w:rPr>
                <w:rFonts w:cs="Arial"/>
              </w:rPr>
              <w:t>Strategy and Transformation</w:t>
            </w:r>
          </w:p>
        </w:tc>
      </w:tr>
      <w:tr w:rsidR="008168E9" w:rsidRPr="00D939F1" w14:paraId="78F00233" w14:textId="77777777" w:rsidTr="00077C31">
        <w:tc>
          <w:tcPr>
            <w:tcW w:w="1228" w:type="pct"/>
          </w:tcPr>
          <w:p w14:paraId="0548B70D" w14:textId="4F27C61A" w:rsidR="008168E9" w:rsidRPr="00D939F1" w:rsidRDefault="008168E9" w:rsidP="008168E9">
            <w:pPr>
              <w:rPr>
                <w:rFonts w:cs="Arial"/>
                <w:b/>
              </w:rPr>
            </w:pPr>
            <w:r w:rsidRPr="00D939F1">
              <w:rPr>
                <w:rFonts w:cs="Arial"/>
                <w:b/>
              </w:rPr>
              <w:t>Service</w:t>
            </w:r>
            <w:r w:rsidRPr="00D939F1" w:rsidDel="00B274E4">
              <w:rPr>
                <w:rFonts w:cs="Arial"/>
                <w:b/>
              </w:rPr>
              <w:t xml:space="preserve"> </w:t>
            </w:r>
          </w:p>
        </w:tc>
        <w:tc>
          <w:tcPr>
            <w:tcW w:w="3772" w:type="pct"/>
          </w:tcPr>
          <w:p w14:paraId="51A31882" w14:textId="7E1193C7" w:rsidR="008168E9" w:rsidRPr="00D939F1" w:rsidRDefault="008168E9" w:rsidP="008168E9">
            <w:pPr>
              <w:rPr>
                <w:rFonts w:cs="Arial"/>
              </w:rPr>
            </w:pPr>
            <w:r>
              <w:rPr>
                <w:rFonts w:cs="Arial"/>
              </w:rPr>
              <w:t>HR</w:t>
            </w:r>
          </w:p>
        </w:tc>
      </w:tr>
      <w:tr w:rsidR="008168E9" w:rsidRPr="00D939F1" w14:paraId="2B99FFC0" w14:textId="77777777" w:rsidTr="00077C31">
        <w:trPr>
          <w:trHeight w:val="71"/>
        </w:trPr>
        <w:tc>
          <w:tcPr>
            <w:tcW w:w="1228" w:type="pct"/>
          </w:tcPr>
          <w:p w14:paraId="615D3DF6" w14:textId="43E7A5B7" w:rsidR="008168E9" w:rsidRPr="00D939F1" w:rsidRDefault="008168E9" w:rsidP="008168E9">
            <w:pPr>
              <w:rPr>
                <w:rFonts w:cs="Arial"/>
                <w:b/>
              </w:rPr>
            </w:pPr>
            <w:r w:rsidRPr="00D939F1">
              <w:rPr>
                <w:rFonts w:cs="Arial"/>
                <w:b/>
              </w:rPr>
              <w:t>Grade</w:t>
            </w:r>
          </w:p>
        </w:tc>
        <w:tc>
          <w:tcPr>
            <w:tcW w:w="3772" w:type="pct"/>
          </w:tcPr>
          <w:p w14:paraId="511EF496" w14:textId="035F32D5" w:rsidR="008168E9" w:rsidRPr="00D939F1" w:rsidRDefault="008168E9" w:rsidP="008168E9">
            <w:pPr>
              <w:rPr>
                <w:rFonts w:cs="Arial"/>
              </w:rPr>
            </w:pPr>
            <w:r>
              <w:rPr>
                <w:rFonts w:cs="Arial"/>
              </w:rPr>
              <w:t>F</w:t>
            </w:r>
          </w:p>
        </w:tc>
      </w:tr>
      <w:tr w:rsidR="008168E9" w:rsidRPr="00D939F1" w14:paraId="6AC38155" w14:textId="77777777" w:rsidTr="00077C31">
        <w:tc>
          <w:tcPr>
            <w:tcW w:w="1228" w:type="pct"/>
          </w:tcPr>
          <w:p w14:paraId="4DF539BF" w14:textId="6659B93B" w:rsidR="008168E9" w:rsidRPr="00D939F1" w:rsidRDefault="008168E9" w:rsidP="008168E9">
            <w:pPr>
              <w:rPr>
                <w:rFonts w:cs="Arial"/>
                <w:b/>
              </w:rPr>
            </w:pPr>
            <w:r w:rsidRPr="00D939F1">
              <w:rPr>
                <w:rFonts w:cs="Arial"/>
                <w:b/>
              </w:rPr>
              <w:t>Reports to</w:t>
            </w:r>
          </w:p>
        </w:tc>
        <w:tc>
          <w:tcPr>
            <w:tcW w:w="3772" w:type="pct"/>
          </w:tcPr>
          <w:p w14:paraId="53B53BC9" w14:textId="762DBA77" w:rsidR="008168E9" w:rsidRPr="00D939F1" w:rsidRDefault="008168E9" w:rsidP="008168E9">
            <w:pPr>
              <w:rPr>
                <w:rFonts w:cs="Arial"/>
              </w:rPr>
            </w:pPr>
            <w:r>
              <w:t xml:space="preserve">HR Consultant </w:t>
            </w:r>
          </w:p>
        </w:tc>
      </w:tr>
      <w:tr w:rsidR="008168E9" w:rsidRPr="00D939F1" w14:paraId="60D0A7D6" w14:textId="77777777" w:rsidTr="00077C31">
        <w:tc>
          <w:tcPr>
            <w:tcW w:w="1228" w:type="pct"/>
          </w:tcPr>
          <w:p w14:paraId="6945889F" w14:textId="1B24018D" w:rsidR="008168E9" w:rsidRPr="00D939F1" w:rsidRDefault="008168E9" w:rsidP="008168E9">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5357640F" w:rsidR="008168E9" w:rsidRPr="00D939F1" w:rsidRDefault="008168E9" w:rsidP="008168E9">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4F626B8" w:rsidR="0026105A" w:rsidRPr="00D939F1" w:rsidRDefault="008168E9" w:rsidP="0026105A">
            <w:pPr>
              <w:rPr>
                <w:rFonts w:cs="Arial"/>
              </w:rPr>
            </w:pPr>
            <w:r>
              <w:rPr>
                <w:rFonts w:cs="Arial"/>
              </w:rPr>
              <w:t>11094</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737F5651" w14:textId="77777777" w:rsidR="00640819" w:rsidRDefault="008168E9" w:rsidP="00087ECD">
            <w:pPr>
              <w:rPr>
                <w:rFonts w:cs="Arial"/>
              </w:rPr>
            </w:pPr>
            <w:r w:rsidRPr="669A47F6">
              <w:rPr>
                <w:rFonts w:cs="Arial"/>
              </w:rPr>
              <w:t>HR Officers provide accurate information advice and guidance to managers and signpost managers to self-service options. They respond to a wide range of queries before referring to colleagues and provide technical support to HR projects including undertaking research on behalf of the team.</w:t>
            </w:r>
          </w:p>
          <w:p w14:paraId="5C56734F" w14:textId="6BEF0547" w:rsidR="008168E9" w:rsidRPr="00D939F1" w:rsidRDefault="008168E9" w:rsidP="00087ECD">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1EF3A0CA" w14:textId="77777777" w:rsidR="008168E9" w:rsidRPr="00176691" w:rsidRDefault="008168E9" w:rsidP="008168E9">
            <w:pPr>
              <w:tabs>
                <w:tab w:val="num" w:pos="720"/>
              </w:tabs>
              <w:spacing w:line="276" w:lineRule="auto"/>
              <w:rPr>
                <w:rFonts w:cs="Arial"/>
              </w:rPr>
            </w:pPr>
            <w:r w:rsidRPr="3F838E16">
              <w:rPr>
                <w:rFonts w:cs="Arial"/>
              </w:rPr>
              <w:t>The People Policy Governance team brings together the key elements of our people framework ensuring our policies reflect our organisational values, the workforce strategy and our statutory obligations. They also play a key role in ensuring these frameworks are maintained. They will do this through:</w:t>
            </w:r>
          </w:p>
          <w:p w14:paraId="036C2B4C" w14:textId="77777777" w:rsidR="008168E9" w:rsidRPr="00E37BF5" w:rsidRDefault="008168E9" w:rsidP="008168E9">
            <w:pPr>
              <w:tabs>
                <w:tab w:val="num" w:pos="720"/>
              </w:tabs>
              <w:spacing w:line="276" w:lineRule="auto"/>
              <w:rPr>
                <w:rFonts w:cs="Arial"/>
                <w:b/>
                <w:bCs/>
              </w:rPr>
            </w:pPr>
          </w:p>
          <w:p w14:paraId="67C5A1C7" w14:textId="77777777" w:rsidR="008168E9" w:rsidRPr="00E37BF5" w:rsidRDefault="008168E9" w:rsidP="008168E9">
            <w:pPr>
              <w:numPr>
                <w:ilvl w:val="0"/>
                <w:numId w:val="7"/>
              </w:numPr>
              <w:spacing w:line="276" w:lineRule="auto"/>
              <w:rPr>
                <w:rFonts w:cs="Arial"/>
                <w:bCs/>
              </w:rPr>
            </w:pPr>
            <w:r w:rsidRPr="00E37BF5">
              <w:rPr>
                <w:rFonts w:cs="Arial"/>
                <w:bCs/>
              </w:rPr>
              <w:t xml:space="preserve">Management of FOI and SARs returns </w:t>
            </w:r>
          </w:p>
          <w:p w14:paraId="23DC3EB7" w14:textId="77777777" w:rsidR="008168E9" w:rsidRDefault="008168E9" w:rsidP="008168E9">
            <w:pPr>
              <w:numPr>
                <w:ilvl w:val="0"/>
                <w:numId w:val="7"/>
              </w:numPr>
              <w:spacing w:line="276" w:lineRule="auto"/>
              <w:rPr>
                <w:rFonts w:cs="Arial"/>
                <w:bCs/>
              </w:rPr>
            </w:pPr>
            <w:r w:rsidRPr="00E37BF5">
              <w:rPr>
                <w:rFonts w:cs="Arial"/>
                <w:bCs/>
              </w:rPr>
              <w:t>HR policy development</w:t>
            </w:r>
          </w:p>
          <w:p w14:paraId="535EA9C7" w14:textId="77777777" w:rsidR="008168E9" w:rsidRPr="00E37BF5" w:rsidRDefault="008168E9" w:rsidP="008168E9">
            <w:pPr>
              <w:numPr>
                <w:ilvl w:val="0"/>
                <w:numId w:val="7"/>
              </w:numPr>
              <w:spacing w:line="276" w:lineRule="auto"/>
              <w:rPr>
                <w:rFonts w:cs="Arial"/>
                <w:bCs/>
              </w:rPr>
            </w:pPr>
            <w:r w:rsidRPr="00E37BF5">
              <w:rPr>
                <w:rFonts w:cs="Arial"/>
                <w:bCs/>
              </w:rPr>
              <w:t>Pay and reward strategy development</w:t>
            </w:r>
          </w:p>
          <w:p w14:paraId="71A41314" w14:textId="77777777" w:rsidR="008168E9" w:rsidRPr="00E37BF5" w:rsidRDefault="008168E9" w:rsidP="008168E9">
            <w:pPr>
              <w:numPr>
                <w:ilvl w:val="0"/>
                <w:numId w:val="7"/>
              </w:numPr>
              <w:spacing w:line="276" w:lineRule="auto"/>
              <w:rPr>
                <w:rFonts w:cs="Arial"/>
                <w:bCs/>
              </w:rPr>
            </w:pPr>
            <w:r>
              <w:rPr>
                <w:rFonts w:cs="Arial"/>
                <w:bCs/>
              </w:rPr>
              <w:t>Oversight and management of our workforce equality, diversity and inclusion plan</w:t>
            </w:r>
          </w:p>
          <w:p w14:paraId="3E7CD3A9" w14:textId="77777777" w:rsidR="008168E9" w:rsidRPr="00E37BF5" w:rsidRDefault="008168E9" w:rsidP="008168E9">
            <w:pPr>
              <w:numPr>
                <w:ilvl w:val="0"/>
                <w:numId w:val="7"/>
              </w:numPr>
              <w:spacing w:line="276" w:lineRule="auto"/>
              <w:rPr>
                <w:rFonts w:cs="Arial"/>
                <w:bCs/>
              </w:rPr>
            </w:pPr>
            <w:r w:rsidRPr="00E37BF5">
              <w:rPr>
                <w:rFonts w:cs="Arial"/>
                <w:bCs/>
              </w:rPr>
              <w:t>Maintaining</w:t>
            </w:r>
            <w:r>
              <w:rPr>
                <w:rFonts w:cs="Arial"/>
                <w:bCs/>
              </w:rPr>
              <w:t xml:space="preserve"> and monitoring</w:t>
            </w:r>
            <w:r w:rsidRPr="00E37BF5">
              <w:rPr>
                <w:rFonts w:cs="Arial"/>
                <w:bCs/>
              </w:rPr>
              <w:t xml:space="preserve"> the organisational pay </w:t>
            </w:r>
            <w:r>
              <w:rPr>
                <w:rFonts w:cs="Arial"/>
                <w:bCs/>
              </w:rPr>
              <w:t xml:space="preserve">and reward </w:t>
            </w:r>
            <w:r w:rsidRPr="00E37BF5">
              <w:rPr>
                <w:rFonts w:cs="Arial"/>
                <w:bCs/>
              </w:rPr>
              <w:t>structure</w:t>
            </w:r>
          </w:p>
          <w:p w14:paraId="55D0DBBA" w14:textId="77777777" w:rsidR="008168E9" w:rsidRPr="00E37BF5" w:rsidRDefault="008168E9" w:rsidP="008168E9">
            <w:pPr>
              <w:numPr>
                <w:ilvl w:val="0"/>
                <w:numId w:val="7"/>
              </w:numPr>
              <w:spacing w:line="276" w:lineRule="auto"/>
              <w:rPr>
                <w:rFonts w:cs="Arial"/>
                <w:bCs/>
              </w:rPr>
            </w:pPr>
            <w:r>
              <w:rPr>
                <w:rFonts w:cs="Arial"/>
                <w:bCs/>
              </w:rPr>
              <w:t>Partnership management and co-ordination of w</w:t>
            </w:r>
            <w:r w:rsidRPr="00E37BF5">
              <w:rPr>
                <w:rFonts w:cs="Arial"/>
                <w:bCs/>
              </w:rPr>
              <w:t xml:space="preserve">orkforce </w:t>
            </w:r>
            <w:r>
              <w:rPr>
                <w:rFonts w:cs="Arial"/>
                <w:bCs/>
              </w:rPr>
              <w:t>i</w:t>
            </w:r>
            <w:r w:rsidRPr="00E37BF5">
              <w:rPr>
                <w:rFonts w:cs="Arial"/>
                <w:bCs/>
              </w:rPr>
              <w:t>nsight</w:t>
            </w:r>
            <w:r>
              <w:rPr>
                <w:rFonts w:cs="Arial"/>
                <w:bCs/>
              </w:rPr>
              <w:t>s delivered by Information and Analytics</w:t>
            </w:r>
            <w:r w:rsidRPr="00E37BF5">
              <w:rPr>
                <w:rFonts w:cs="Arial"/>
                <w:bCs/>
              </w:rPr>
              <w:t xml:space="preserve"> </w:t>
            </w:r>
          </w:p>
          <w:p w14:paraId="488A4689" w14:textId="77777777" w:rsidR="008168E9" w:rsidRPr="00E37BF5" w:rsidRDefault="008168E9" w:rsidP="008168E9">
            <w:pPr>
              <w:numPr>
                <w:ilvl w:val="0"/>
                <w:numId w:val="7"/>
              </w:numPr>
              <w:spacing w:line="276" w:lineRule="auto"/>
              <w:rPr>
                <w:rFonts w:cs="Arial"/>
                <w:bCs/>
              </w:rPr>
            </w:pPr>
            <w:r>
              <w:rPr>
                <w:rFonts w:cs="Arial"/>
                <w:bCs/>
              </w:rPr>
              <w:t>Oversight and management</w:t>
            </w:r>
            <w:r w:rsidRPr="00E37BF5">
              <w:rPr>
                <w:rFonts w:cs="Arial"/>
                <w:bCs/>
              </w:rPr>
              <w:t xml:space="preserve"> of the employee benefit </w:t>
            </w:r>
            <w:r>
              <w:rPr>
                <w:rFonts w:cs="Arial"/>
                <w:bCs/>
              </w:rPr>
              <w:t>and r</w:t>
            </w:r>
            <w:r w:rsidRPr="00E37BF5">
              <w:rPr>
                <w:rFonts w:cs="Arial"/>
                <w:bCs/>
              </w:rPr>
              <w:t>eward contract</w:t>
            </w:r>
            <w:r>
              <w:rPr>
                <w:rFonts w:cs="Arial"/>
                <w:bCs/>
              </w:rPr>
              <w:t>s including full benefits realisation for the organisation</w:t>
            </w:r>
          </w:p>
          <w:p w14:paraId="7BC0D90C" w14:textId="77777777" w:rsidR="008168E9" w:rsidRDefault="008168E9" w:rsidP="008168E9">
            <w:pPr>
              <w:rPr>
                <w:rFonts w:cs="Arial"/>
              </w:rPr>
            </w:pPr>
          </w:p>
          <w:p w14:paraId="3053950D" w14:textId="77777777" w:rsidR="008168E9" w:rsidRDefault="008168E9" w:rsidP="008168E9">
            <w:pPr>
              <w:rPr>
                <w:rFonts w:cs="Arial"/>
              </w:rPr>
            </w:pPr>
            <w:r w:rsidRPr="5A236A4E">
              <w:rPr>
                <w:rFonts w:cs="Arial"/>
              </w:rPr>
              <w:t>In the context of the team activities the HR Officer will primarily manage FOI and SAR requests ensuring timely, accurate information is provided in a risk managed and compliant manner. They will also undertake research</w:t>
            </w:r>
            <w:r>
              <w:rPr>
                <w:rFonts w:cs="Arial"/>
              </w:rPr>
              <w:t>, auditing</w:t>
            </w:r>
            <w:r w:rsidRPr="5A236A4E">
              <w:rPr>
                <w:rFonts w:cs="Arial"/>
              </w:rPr>
              <w:t xml:space="preserve"> and other activities to support delivery of the </w:t>
            </w:r>
            <w:r>
              <w:rPr>
                <w:rFonts w:cs="Arial"/>
              </w:rPr>
              <w:t>wider</w:t>
            </w:r>
            <w:r w:rsidRPr="5A236A4E">
              <w:rPr>
                <w:rFonts w:cs="Arial"/>
              </w:rPr>
              <w:t xml:space="preserve"> functions of the team</w:t>
            </w:r>
            <w:r>
              <w:rPr>
                <w:rFonts w:cs="Arial"/>
              </w:rPr>
              <w:t>.</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8168E9" w:rsidRPr="00D939F1" w14:paraId="6B1145A4" w14:textId="77777777" w:rsidTr="00077C31">
        <w:trPr>
          <w:trHeight w:val="567"/>
        </w:trPr>
        <w:tc>
          <w:tcPr>
            <w:tcW w:w="5000" w:type="pct"/>
          </w:tcPr>
          <w:p w14:paraId="429B9ABC" w14:textId="77777777" w:rsidR="008168E9" w:rsidRDefault="008168E9" w:rsidP="008168E9">
            <w:pPr>
              <w:rPr>
                <w:rFonts w:cs="Arial"/>
                <w:bCs/>
              </w:rPr>
            </w:pPr>
            <w:r w:rsidRPr="008E00B4">
              <w:rPr>
                <w:rFonts w:cs="Arial"/>
                <w:bCs/>
              </w:rPr>
              <w:t>Work with customers to ensure a clear understanding of their issues and objectives. Provide advice on a range of activities within the professional area.</w:t>
            </w:r>
          </w:p>
          <w:p w14:paraId="684CF2F3" w14:textId="3C426719" w:rsidR="008168E9" w:rsidRPr="00D939F1" w:rsidRDefault="008168E9" w:rsidP="008168E9">
            <w:pPr>
              <w:rPr>
                <w:rFonts w:cs="Arial"/>
                <w:b/>
              </w:rPr>
            </w:pPr>
          </w:p>
        </w:tc>
      </w:tr>
      <w:tr w:rsidR="008168E9" w:rsidRPr="00D939F1" w14:paraId="561DCA19" w14:textId="77777777" w:rsidTr="00077C31">
        <w:trPr>
          <w:trHeight w:val="567"/>
        </w:trPr>
        <w:tc>
          <w:tcPr>
            <w:tcW w:w="5000" w:type="pct"/>
          </w:tcPr>
          <w:p w14:paraId="23A11E0B" w14:textId="77777777" w:rsidR="008168E9" w:rsidRDefault="008168E9" w:rsidP="008168E9">
            <w:pPr>
              <w:rPr>
                <w:rFonts w:cs="Arial"/>
                <w:bCs/>
              </w:rPr>
            </w:pPr>
            <w:r w:rsidRPr="008E00B4">
              <w:rPr>
                <w:rFonts w:cs="Arial"/>
                <w:bCs/>
              </w:rPr>
              <w:t>Resolve queries and accurately communicate responses to a wide range of customers. Ensure accurate records of queries and outcomes are maintained.</w:t>
            </w:r>
          </w:p>
          <w:p w14:paraId="10A99DF7" w14:textId="5A79F90E" w:rsidR="008168E9" w:rsidRPr="00D939F1" w:rsidRDefault="008168E9" w:rsidP="008168E9">
            <w:pPr>
              <w:rPr>
                <w:rFonts w:cs="Arial"/>
                <w:b/>
              </w:rPr>
            </w:pPr>
          </w:p>
        </w:tc>
      </w:tr>
      <w:tr w:rsidR="008168E9" w:rsidRPr="00D939F1" w14:paraId="36F1310E" w14:textId="77777777" w:rsidTr="00077C31">
        <w:trPr>
          <w:trHeight w:val="567"/>
        </w:trPr>
        <w:tc>
          <w:tcPr>
            <w:tcW w:w="5000" w:type="pct"/>
          </w:tcPr>
          <w:p w14:paraId="61767C81" w14:textId="77777777" w:rsidR="008168E9" w:rsidRDefault="008168E9" w:rsidP="008168E9">
            <w:pPr>
              <w:rPr>
                <w:rFonts w:cs="Arial"/>
                <w:bCs/>
              </w:rPr>
            </w:pPr>
            <w:r w:rsidRPr="008E00B4">
              <w:rPr>
                <w:rFonts w:cs="Arial"/>
                <w:bCs/>
              </w:rPr>
              <w:lastRenderedPageBreak/>
              <w:t>Gather information for reports which may include dealing with matters of a complex or confidential nature.</w:t>
            </w:r>
          </w:p>
          <w:p w14:paraId="4FDEF1DB" w14:textId="14547929" w:rsidR="008168E9" w:rsidRPr="00D939F1" w:rsidRDefault="008168E9" w:rsidP="008168E9">
            <w:pPr>
              <w:rPr>
                <w:rFonts w:cs="Arial"/>
                <w:b/>
              </w:rPr>
            </w:pPr>
          </w:p>
        </w:tc>
      </w:tr>
      <w:tr w:rsidR="008168E9" w:rsidRPr="00D939F1" w14:paraId="6B0299AC" w14:textId="77777777" w:rsidTr="00077C31">
        <w:trPr>
          <w:trHeight w:val="567"/>
        </w:trPr>
        <w:tc>
          <w:tcPr>
            <w:tcW w:w="5000" w:type="pct"/>
          </w:tcPr>
          <w:p w14:paraId="16645F21" w14:textId="77777777" w:rsidR="008168E9" w:rsidRDefault="008168E9" w:rsidP="008168E9">
            <w:pPr>
              <w:rPr>
                <w:rFonts w:cs="Arial"/>
              </w:rPr>
            </w:pPr>
            <w:r w:rsidRPr="1138D5FD">
              <w:rPr>
                <w:rFonts w:cs="Arial"/>
              </w:rPr>
              <w:t>Provide accurate and timely data input into business systems so that transactions are delivered effectively and organisational and statutory reporting requirements can be met.</w:t>
            </w:r>
          </w:p>
          <w:p w14:paraId="5DF3BF66" w14:textId="07B8E307" w:rsidR="008168E9" w:rsidRPr="00D939F1" w:rsidRDefault="008168E9" w:rsidP="008168E9">
            <w:pPr>
              <w:rPr>
                <w:rFonts w:cs="Arial"/>
                <w:b/>
              </w:rPr>
            </w:pPr>
          </w:p>
        </w:tc>
      </w:tr>
      <w:tr w:rsidR="008168E9" w:rsidRPr="00D939F1" w14:paraId="4F21F1F5" w14:textId="77777777" w:rsidTr="00077C31">
        <w:trPr>
          <w:trHeight w:val="567"/>
        </w:trPr>
        <w:tc>
          <w:tcPr>
            <w:tcW w:w="5000" w:type="pct"/>
          </w:tcPr>
          <w:p w14:paraId="41E949EC" w14:textId="77777777" w:rsidR="008168E9" w:rsidRDefault="008168E9" w:rsidP="008168E9">
            <w:pPr>
              <w:rPr>
                <w:rFonts w:cs="Arial"/>
                <w:bCs/>
              </w:rPr>
            </w:pPr>
            <w:r w:rsidRPr="008E00B4">
              <w:rPr>
                <w:rFonts w:cs="Arial"/>
                <w:bCs/>
              </w:rPr>
              <w:t>Establish relationships and credibility with customers and colleagues. Assess the needs and/or risks from the situation and prioritise actions to resolve issues.</w:t>
            </w:r>
          </w:p>
          <w:p w14:paraId="5DCE51B8" w14:textId="5AEA41CF" w:rsidR="008168E9" w:rsidRPr="00D939F1" w:rsidRDefault="008168E9" w:rsidP="008168E9">
            <w:pPr>
              <w:rPr>
                <w:rFonts w:cs="Arial"/>
                <w:b/>
              </w:rPr>
            </w:pPr>
          </w:p>
        </w:tc>
      </w:tr>
      <w:tr w:rsidR="008168E9" w:rsidRPr="00D939F1" w14:paraId="5ACDAEDA" w14:textId="77777777" w:rsidTr="00077C31">
        <w:trPr>
          <w:trHeight w:val="567"/>
        </w:trPr>
        <w:tc>
          <w:tcPr>
            <w:tcW w:w="5000" w:type="pct"/>
          </w:tcPr>
          <w:p w14:paraId="62691AAE" w14:textId="77777777" w:rsidR="008168E9" w:rsidRDefault="008168E9" w:rsidP="008168E9">
            <w:pPr>
              <w:rPr>
                <w:rFonts w:cs="Arial"/>
                <w:bCs/>
              </w:rPr>
            </w:pPr>
            <w:r w:rsidRPr="008E00B4">
              <w:rPr>
                <w:rFonts w:cs="Arial"/>
                <w:bCs/>
              </w:rPr>
              <w:t>Support the development and review of processes to support efficient and effective working.  Monitor outputs from processes to ensure quality standards are achieved</w:t>
            </w:r>
            <w:r>
              <w:rPr>
                <w:rFonts w:cs="Arial"/>
                <w:bCs/>
              </w:rPr>
              <w:t>.</w:t>
            </w:r>
          </w:p>
          <w:p w14:paraId="644C3658" w14:textId="23A22A44" w:rsidR="008168E9" w:rsidRPr="00D939F1" w:rsidRDefault="008168E9" w:rsidP="008168E9">
            <w:pPr>
              <w:rPr>
                <w:rFonts w:cs="Arial"/>
                <w:b/>
              </w:rPr>
            </w:pPr>
          </w:p>
        </w:tc>
      </w:tr>
      <w:tr w:rsidR="008168E9" w:rsidRPr="00D939F1" w14:paraId="327D0320" w14:textId="77777777" w:rsidTr="00077C31">
        <w:trPr>
          <w:trHeight w:val="567"/>
        </w:trPr>
        <w:tc>
          <w:tcPr>
            <w:tcW w:w="5000" w:type="pct"/>
          </w:tcPr>
          <w:p w14:paraId="077369B6" w14:textId="77777777" w:rsidR="008168E9" w:rsidRDefault="008168E9" w:rsidP="008168E9">
            <w:pPr>
              <w:rPr>
                <w:rFonts w:cs="Arial"/>
                <w:bCs/>
              </w:rPr>
            </w:pPr>
            <w:r w:rsidRPr="008E00B4">
              <w:rPr>
                <w:rFonts w:cs="Arial"/>
                <w:bCs/>
              </w:rPr>
              <w:t>Support the delivery of projects and service reorganisations working with key stakeholders.</w:t>
            </w:r>
          </w:p>
          <w:p w14:paraId="1FB9B5B7" w14:textId="4FAF010E" w:rsidR="008168E9" w:rsidRPr="00D939F1" w:rsidRDefault="008168E9" w:rsidP="008168E9">
            <w:pPr>
              <w:rPr>
                <w:rFonts w:cs="Arial"/>
                <w:b/>
              </w:rPr>
            </w:pPr>
          </w:p>
        </w:tc>
      </w:tr>
      <w:tr w:rsidR="00F318C2" w:rsidRPr="00D939F1" w14:paraId="392DAC61" w14:textId="77777777" w:rsidTr="00077C31">
        <w:trPr>
          <w:trHeight w:val="567"/>
        </w:trPr>
        <w:tc>
          <w:tcPr>
            <w:tcW w:w="5000" w:type="pct"/>
          </w:tcPr>
          <w:p w14:paraId="4B518F72" w14:textId="77777777" w:rsidR="00F318C2" w:rsidRDefault="008168E9" w:rsidP="00976AC2">
            <w:pPr>
              <w:rPr>
                <w:rFonts w:cs="Arial"/>
                <w:bCs/>
              </w:rPr>
            </w:pPr>
            <w:r w:rsidRPr="008E00B4">
              <w:rPr>
                <w:rFonts w:cs="Arial"/>
                <w:bCs/>
              </w:rPr>
              <w:t>Use HR information systems to access, input and compile data. Keep comprehensive records on all client interactions in accordance with established processes.</w:t>
            </w:r>
          </w:p>
          <w:p w14:paraId="00EDADB5" w14:textId="2B4761EB" w:rsidR="008168E9" w:rsidRPr="00D939F1" w:rsidRDefault="008168E9" w:rsidP="00976AC2">
            <w:pPr>
              <w:rPr>
                <w:rFonts w:cs="Arial"/>
                <w:b/>
              </w:rPr>
            </w:pPr>
          </w:p>
        </w:tc>
      </w:tr>
    </w:tbl>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5B915514" w14:textId="77777777" w:rsidR="00E02639" w:rsidRDefault="008168E9" w:rsidP="001D6A72">
            <w:pPr>
              <w:rPr>
                <w:rFonts w:cs="Arial"/>
                <w:bCs/>
              </w:rPr>
            </w:pPr>
            <w:r w:rsidRPr="00905129">
              <w:rPr>
                <w:rFonts w:cs="Arial"/>
                <w:bCs/>
              </w:rPr>
              <w:t>Level 3 qualification or equivalent experience in a relevant field</w:t>
            </w:r>
          </w:p>
          <w:p w14:paraId="70920272" w14:textId="31789558" w:rsidR="008168E9" w:rsidRPr="003D2622" w:rsidRDefault="008168E9" w:rsidP="001D6A72"/>
        </w:tc>
        <w:tc>
          <w:tcPr>
            <w:tcW w:w="2427" w:type="pct"/>
          </w:tcPr>
          <w:p w14:paraId="2C74B984" w14:textId="77777777" w:rsidR="00E02639" w:rsidRPr="006B28C4" w:rsidRDefault="00E02639"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8168E9" w:rsidRPr="006B28C4" w14:paraId="0543DBD5" w14:textId="77777777" w:rsidTr="00B83C11">
        <w:trPr>
          <w:trHeight w:val="20"/>
        </w:trPr>
        <w:tc>
          <w:tcPr>
            <w:tcW w:w="2573" w:type="pct"/>
          </w:tcPr>
          <w:p w14:paraId="00A3A7A0" w14:textId="77777777" w:rsidR="008168E9" w:rsidRDefault="008168E9" w:rsidP="008168E9">
            <w:pPr>
              <w:rPr>
                <w:rFonts w:cs="Arial"/>
                <w:bCs/>
              </w:rPr>
            </w:pPr>
            <w:r w:rsidRPr="00A825CA">
              <w:rPr>
                <w:rFonts w:cs="Arial"/>
                <w:bCs/>
              </w:rPr>
              <w:t>Up to date knowledge and understanding of best practice in the professional area.</w:t>
            </w:r>
          </w:p>
          <w:p w14:paraId="2986B30E" w14:textId="5344D6D4" w:rsidR="008168E9" w:rsidRPr="004F3E92" w:rsidRDefault="008168E9" w:rsidP="008168E9">
            <w:pPr>
              <w:rPr>
                <w:rFonts w:cs="Arial"/>
              </w:rPr>
            </w:pPr>
          </w:p>
        </w:tc>
        <w:tc>
          <w:tcPr>
            <w:tcW w:w="2427" w:type="pct"/>
          </w:tcPr>
          <w:p w14:paraId="2F8FD86F" w14:textId="77777777" w:rsidR="008168E9" w:rsidRPr="003D2622" w:rsidRDefault="008168E9" w:rsidP="008168E9">
            <w:pPr>
              <w:rPr>
                <w:rFonts w:cs="Arial"/>
                <w:b/>
              </w:rPr>
            </w:pPr>
          </w:p>
          <w:p w14:paraId="3C6EE494" w14:textId="77777777" w:rsidR="008168E9" w:rsidRPr="006B28C4" w:rsidRDefault="008168E9" w:rsidP="008168E9">
            <w:pPr>
              <w:pStyle w:val="ListParagraph"/>
              <w:rPr>
                <w:rFonts w:cs="Arial"/>
                <w:b/>
              </w:rPr>
            </w:pPr>
          </w:p>
        </w:tc>
      </w:tr>
      <w:tr w:rsidR="008168E9" w:rsidRPr="006B28C4" w14:paraId="01982188" w14:textId="77777777" w:rsidTr="00B83C11">
        <w:trPr>
          <w:trHeight w:val="20"/>
        </w:trPr>
        <w:tc>
          <w:tcPr>
            <w:tcW w:w="2573" w:type="pct"/>
          </w:tcPr>
          <w:p w14:paraId="51A3A383" w14:textId="77777777" w:rsidR="008168E9" w:rsidRDefault="008168E9" w:rsidP="008168E9">
            <w:pPr>
              <w:rPr>
                <w:rFonts w:cs="Arial"/>
                <w:bCs/>
              </w:rPr>
            </w:pPr>
            <w:r w:rsidRPr="00A825CA">
              <w:rPr>
                <w:rFonts w:cs="Arial"/>
                <w:bCs/>
              </w:rPr>
              <w:t>Experience of effectively managing own time to meet priorities and deadlines.</w:t>
            </w:r>
          </w:p>
          <w:p w14:paraId="5C29633D" w14:textId="12F268EC" w:rsidR="008168E9" w:rsidRPr="004F3E92" w:rsidRDefault="008168E9" w:rsidP="008168E9">
            <w:pPr>
              <w:rPr>
                <w:rFonts w:cs="Arial"/>
              </w:rPr>
            </w:pPr>
          </w:p>
        </w:tc>
        <w:tc>
          <w:tcPr>
            <w:tcW w:w="2427" w:type="pct"/>
          </w:tcPr>
          <w:p w14:paraId="3AD11179" w14:textId="77777777" w:rsidR="008168E9" w:rsidRPr="003D2622" w:rsidRDefault="008168E9" w:rsidP="008168E9">
            <w:pPr>
              <w:rPr>
                <w:rFonts w:cs="Arial"/>
                <w:b/>
              </w:rPr>
            </w:pPr>
          </w:p>
        </w:tc>
      </w:tr>
      <w:tr w:rsidR="008168E9" w:rsidRPr="006B28C4" w14:paraId="66007FDA" w14:textId="77777777" w:rsidTr="00B83C11">
        <w:trPr>
          <w:trHeight w:val="20"/>
        </w:trPr>
        <w:tc>
          <w:tcPr>
            <w:tcW w:w="2573" w:type="pct"/>
          </w:tcPr>
          <w:p w14:paraId="4CA0B74F" w14:textId="77777777" w:rsidR="008168E9" w:rsidRDefault="008168E9" w:rsidP="008168E9">
            <w:pPr>
              <w:rPr>
                <w:rFonts w:cs="Arial"/>
                <w:bCs/>
              </w:rPr>
            </w:pPr>
            <w:r w:rsidRPr="00A825CA">
              <w:rPr>
                <w:rFonts w:cs="Arial"/>
                <w:bCs/>
              </w:rPr>
              <w:t>An awareness of the wider HR Function’s roles, policies and processes.</w:t>
            </w:r>
          </w:p>
          <w:p w14:paraId="7EE1263C" w14:textId="78AFDA68" w:rsidR="008168E9" w:rsidRPr="004F3E92" w:rsidRDefault="008168E9" w:rsidP="008168E9">
            <w:pPr>
              <w:rPr>
                <w:rFonts w:cs="Arial"/>
              </w:rPr>
            </w:pPr>
          </w:p>
        </w:tc>
        <w:tc>
          <w:tcPr>
            <w:tcW w:w="2427" w:type="pct"/>
          </w:tcPr>
          <w:p w14:paraId="1E84C183" w14:textId="77777777" w:rsidR="008168E9" w:rsidRPr="003D2622" w:rsidRDefault="008168E9" w:rsidP="008168E9">
            <w:pPr>
              <w:rPr>
                <w:rFonts w:cs="Arial"/>
                <w:b/>
              </w:rPr>
            </w:pPr>
          </w:p>
        </w:tc>
      </w:tr>
      <w:tr w:rsidR="008168E9" w:rsidRPr="006B28C4" w14:paraId="7CBAA845" w14:textId="77777777" w:rsidTr="00B83C11">
        <w:trPr>
          <w:trHeight w:val="20"/>
        </w:trPr>
        <w:tc>
          <w:tcPr>
            <w:tcW w:w="2573" w:type="pct"/>
          </w:tcPr>
          <w:p w14:paraId="6F77DD11" w14:textId="77777777" w:rsidR="008168E9" w:rsidRDefault="008168E9" w:rsidP="008168E9">
            <w:pPr>
              <w:rPr>
                <w:rFonts w:cs="Arial"/>
                <w:bCs/>
              </w:rPr>
            </w:pPr>
            <w:r w:rsidRPr="00A825CA">
              <w:rPr>
                <w:rFonts w:cs="Arial"/>
                <w:bCs/>
              </w:rPr>
              <w:t>Experience of using IT confidently e.g. Microsoft Office and other software packages</w:t>
            </w:r>
            <w:r>
              <w:rPr>
                <w:rFonts w:cs="Arial"/>
                <w:bCs/>
              </w:rPr>
              <w:t>.</w:t>
            </w:r>
          </w:p>
          <w:p w14:paraId="67C3BB5F" w14:textId="4CA52997" w:rsidR="008168E9" w:rsidRPr="004F3E92" w:rsidRDefault="008168E9" w:rsidP="008168E9">
            <w:pPr>
              <w:rPr>
                <w:rFonts w:cs="Arial"/>
              </w:rPr>
            </w:pPr>
          </w:p>
        </w:tc>
        <w:tc>
          <w:tcPr>
            <w:tcW w:w="2427" w:type="pct"/>
          </w:tcPr>
          <w:p w14:paraId="5AF82545" w14:textId="77777777" w:rsidR="008168E9" w:rsidRPr="003D2622" w:rsidRDefault="008168E9" w:rsidP="008168E9">
            <w:pPr>
              <w:rPr>
                <w:rFonts w:cs="Arial"/>
                <w:b/>
              </w:rPr>
            </w:pPr>
          </w:p>
        </w:tc>
      </w:tr>
      <w:tr w:rsidR="008168E9" w:rsidRPr="006B28C4" w14:paraId="157F03C3" w14:textId="77777777" w:rsidTr="00B83C11">
        <w:trPr>
          <w:trHeight w:val="20"/>
        </w:trPr>
        <w:tc>
          <w:tcPr>
            <w:tcW w:w="2573" w:type="pct"/>
          </w:tcPr>
          <w:p w14:paraId="53F119F5" w14:textId="77777777" w:rsidR="008168E9" w:rsidRDefault="008168E9" w:rsidP="008168E9">
            <w:pPr>
              <w:rPr>
                <w:rFonts w:cs="Arial"/>
              </w:rPr>
            </w:pPr>
            <w:r w:rsidRPr="669A47F6">
              <w:rPr>
                <w:rFonts w:cs="Arial"/>
              </w:rPr>
              <w:t>Experience of undertaking research to understand best practice, undertake benchmarking or to support project activity</w:t>
            </w:r>
            <w:r>
              <w:rPr>
                <w:rFonts w:cs="Arial"/>
              </w:rPr>
              <w:t>.</w:t>
            </w:r>
          </w:p>
          <w:p w14:paraId="573990AA" w14:textId="6468C019" w:rsidR="008168E9" w:rsidRPr="004F3E92" w:rsidRDefault="008168E9" w:rsidP="008168E9">
            <w:pPr>
              <w:rPr>
                <w:rFonts w:cs="Arial"/>
              </w:rPr>
            </w:pPr>
          </w:p>
        </w:tc>
        <w:tc>
          <w:tcPr>
            <w:tcW w:w="2427" w:type="pct"/>
          </w:tcPr>
          <w:p w14:paraId="566FAE4F" w14:textId="77777777" w:rsidR="008168E9" w:rsidRPr="003D2622" w:rsidRDefault="008168E9" w:rsidP="008168E9">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8168E9" w:rsidRPr="006B28C4" w14:paraId="65FC5A4C" w14:textId="77777777" w:rsidTr="00B83C11">
        <w:trPr>
          <w:trHeight w:val="20"/>
        </w:trPr>
        <w:tc>
          <w:tcPr>
            <w:tcW w:w="2573" w:type="pct"/>
          </w:tcPr>
          <w:p w14:paraId="654CFF7D" w14:textId="77777777" w:rsidR="008168E9" w:rsidRDefault="008168E9" w:rsidP="008168E9">
            <w:pPr>
              <w:rPr>
                <w:rFonts w:cs="Arial"/>
                <w:bCs/>
              </w:rPr>
            </w:pPr>
            <w:r w:rsidRPr="00897925">
              <w:rPr>
                <w:rFonts w:cs="Arial"/>
                <w:bCs/>
              </w:rPr>
              <w:t>Able to communicate effectively with customers and team members.</w:t>
            </w:r>
          </w:p>
          <w:p w14:paraId="5EA6AAD8" w14:textId="603287A5" w:rsidR="008168E9" w:rsidRPr="00B618F2" w:rsidRDefault="008168E9" w:rsidP="008168E9">
            <w:pPr>
              <w:rPr>
                <w:rFonts w:cs="Arial"/>
                <w:b/>
              </w:rPr>
            </w:pPr>
          </w:p>
        </w:tc>
        <w:tc>
          <w:tcPr>
            <w:tcW w:w="2427" w:type="pct"/>
          </w:tcPr>
          <w:p w14:paraId="3AF50CE4" w14:textId="77777777" w:rsidR="008168E9" w:rsidRPr="006B28C4" w:rsidRDefault="008168E9" w:rsidP="008168E9">
            <w:pPr>
              <w:rPr>
                <w:rFonts w:cs="Arial"/>
                <w:b/>
              </w:rPr>
            </w:pPr>
          </w:p>
        </w:tc>
      </w:tr>
      <w:tr w:rsidR="008168E9" w:rsidRPr="006B28C4" w14:paraId="35D38126" w14:textId="77777777" w:rsidTr="00B83C11">
        <w:trPr>
          <w:trHeight w:val="20"/>
        </w:trPr>
        <w:tc>
          <w:tcPr>
            <w:tcW w:w="2573" w:type="pct"/>
          </w:tcPr>
          <w:p w14:paraId="4936977B" w14:textId="77777777" w:rsidR="008168E9" w:rsidRDefault="008168E9" w:rsidP="008168E9">
            <w:pPr>
              <w:rPr>
                <w:rFonts w:cs="Arial"/>
                <w:bCs/>
              </w:rPr>
            </w:pPr>
            <w:r w:rsidRPr="00897925">
              <w:rPr>
                <w:rFonts w:cs="Arial"/>
                <w:bCs/>
              </w:rPr>
              <w:t>Able to accurately assess situations, seek out new information and provide an effective response.</w:t>
            </w:r>
          </w:p>
          <w:p w14:paraId="72DCC82A" w14:textId="0D8ABD48" w:rsidR="008168E9" w:rsidRDefault="008168E9" w:rsidP="008168E9">
            <w:pPr>
              <w:rPr>
                <w:rFonts w:cs="Arial"/>
                <w:b/>
              </w:rPr>
            </w:pPr>
          </w:p>
        </w:tc>
        <w:tc>
          <w:tcPr>
            <w:tcW w:w="2427" w:type="pct"/>
          </w:tcPr>
          <w:p w14:paraId="1AF7F736" w14:textId="77777777" w:rsidR="008168E9" w:rsidRPr="006B28C4" w:rsidRDefault="008168E9" w:rsidP="008168E9">
            <w:pPr>
              <w:rPr>
                <w:rFonts w:cs="Arial"/>
                <w:b/>
              </w:rPr>
            </w:pPr>
          </w:p>
        </w:tc>
      </w:tr>
      <w:tr w:rsidR="008168E9" w:rsidRPr="006B28C4" w14:paraId="7A1244B9" w14:textId="77777777" w:rsidTr="00B83C11">
        <w:trPr>
          <w:trHeight w:val="20"/>
        </w:trPr>
        <w:tc>
          <w:tcPr>
            <w:tcW w:w="2573" w:type="pct"/>
          </w:tcPr>
          <w:p w14:paraId="4B9364E2" w14:textId="77777777" w:rsidR="008168E9" w:rsidRDefault="008168E9" w:rsidP="008168E9">
            <w:pPr>
              <w:rPr>
                <w:rFonts w:cs="Arial"/>
                <w:bCs/>
              </w:rPr>
            </w:pPr>
            <w:r w:rsidRPr="00897925">
              <w:rPr>
                <w:rFonts w:cs="Arial"/>
                <w:bCs/>
              </w:rPr>
              <w:lastRenderedPageBreak/>
              <w:t>Clear and concise communication skills demonstrating active listening and effective written and verbal communication</w:t>
            </w:r>
            <w:r>
              <w:rPr>
                <w:rFonts w:cs="Arial"/>
                <w:bCs/>
              </w:rPr>
              <w:t>.</w:t>
            </w:r>
          </w:p>
          <w:p w14:paraId="6D9354B9" w14:textId="4E5E2924" w:rsidR="008168E9" w:rsidRDefault="008168E9" w:rsidP="008168E9">
            <w:pPr>
              <w:rPr>
                <w:rFonts w:cs="Arial"/>
                <w:b/>
              </w:rPr>
            </w:pPr>
          </w:p>
        </w:tc>
        <w:tc>
          <w:tcPr>
            <w:tcW w:w="2427" w:type="pct"/>
          </w:tcPr>
          <w:p w14:paraId="482622CF" w14:textId="77777777" w:rsidR="008168E9" w:rsidRPr="006B28C4" w:rsidRDefault="008168E9" w:rsidP="008168E9">
            <w:pPr>
              <w:rPr>
                <w:rFonts w:cs="Arial"/>
                <w:b/>
              </w:rPr>
            </w:pPr>
          </w:p>
        </w:tc>
      </w:tr>
      <w:tr w:rsidR="008168E9" w:rsidRPr="006B28C4" w14:paraId="22C72AEF" w14:textId="77777777" w:rsidTr="00B83C11">
        <w:trPr>
          <w:trHeight w:val="20"/>
        </w:trPr>
        <w:tc>
          <w:tcPr>
            <w:tcW w:w="2573" w:type="pct"/>
          </w:tcPr>
          <w:p w14:paraId="305951C6" w14:textId="77777777" w:rsidR="008168E9" w:rsidRDefault="008168E9" w:rsidP="008168E9">
            <w:pPr>
              <w:rPr>
                <w:rFonts w:cs="Arial"/>
                <w:bCs/>
              </w:rPr>
            </w:pPr>
            <w:r w:rsidRPr="00897925">
              <w:rPr>
                <w:rFonts w:cs="Arial"/>
                <w:bCs/>
              </w:rPr>
              <w:t>Able to interpret information and draft reports to clearly present data and insight.</w:t>
            </w:r>
          </w:p>
          <w:p w14:paraId="33A11534" w14:textId="000F3969" w:rsidR="008168E9" w:rsidRDefault="008168E9" w:rsidP="008168E9">
            <w:pPr>
              <w:rPr>
                <w:rFonts w:cs="Arial"/>
                <w:b/>
              </w:rPr>
            </w:pPr>
          </w:p>
        </w:tc>
        <w:tc>
          <w:tcPr>
            <w:tcW w:w="2427" w:type="pct"/>
          </w:tcPr>
          <w:p w14:paraId="45B74462" w14:textId="77777777" w:rsidR="008168E9" w:rsidRPr="006B28C4" w:rsidRDefault="008168E9" w:rsidP="008168E9">
            <w:pPr>
              <w:rPr>
                <w:rFonts w:cs="Arial"/>
                <w:b/>
              </w:rPr>
            </w:pPr>
          </w:p>
        </w:tc>
      </w:tr>
      <w:tr w:rsidR="008168E9" w:rsidRPr="006B28C4" w14:paraId="409AFEAA" w14:textId="77777777" w:rsidTr="00B83C11">
        <w:trPr>
          <w:trHeight w:val="20"/>
        </w:trPr>
        <w:tc>
          <w:tcPr>
            <w:tcW w:w="2573" w:type="pct"/>
          </w:tcPr>
          <w:p w14:paraId="1B996BA9" w14:textId="77777777" w:rsidR="008168E9" w:rsidRDefault="008168E9" w:rsidP="008168E9">
            <w:pPr>
              <w:rPr>
                <w:rFonts w:cs="Arial"/>
                <w:bCs/>
              </w:rPr>
            </w:pPr>
            <w:r w:rsidRPr="00897925">
              <w:rPr>
                <w:rFonts w:cs="Arial"/>
                <w:bCs/>
              </w:rPr>
              <w:t>Able to exercise judgement based on sound knowledge when proposing solutions to issues.</w:t>
            </w:r>
          </w:p>
          <w:p w14:paraId="1C52356D" w14:textId="631A1808" w:rsidR="008168E9" w:rsidRDefault="008168E9" w:rsidP="008168E9">
            <w:pPr>
              <w:rPr>
                <w:rFonts w:cs="Arial"/>
                <w:b/>
              </w:rPr>
            </w:pPr>
          </w:p>
        </w:tc>
        <w:tc>
          <w:tcPr>
            <w:tcW w:w="2427" w:type="pct"/>
          </w:tcPr>
          <w:p w14:paraId="18D864AD" w14:textId="77777777" w:rsidR="008168E9" w:rsidRPr="006B28C4" w:rsidRDefault="008168E9" w:rsidP="008168E9">
            <w:pPr>
              <w:rPr>
                <w:rFonts w:cs="Arial"/>
                <w:b/>
              </w:rPr>
            </w:pPr>
          </w:p>
        </w:tc>
      </w:tr>
      <w:tr w:rsidR="008168E9" w:rsidRPr="006B28C4" w14:paraId="4C837A75" w14:textId="77777777" w:rsidTr="00B83C11">
        <w:trPr>
          <w:trHeight w:val="20"/>
        </w:trPr>
        <w:tc>
          <w:tcPr>
            <w:tcW w:w="2573" w:type="pct"/>
          </w:tcPr>
          <w:p w14:paraId="62A3DEAE" w14:textId="77777777" w:rsidR="008168E9" w:rsidRDefault="008168E9" w:rsidP="008168E9">
            <w:pPr>
              <w:rPr>
                <w:rFonts w:cs="Arial"/>
                <w:bCs/>
              </w:rPr>
            </w:pPr>
            <w:r w:rsidRPr="00897925">
              <w:rPr>
                <w:rFonts w:cs="Arial"/>
                <w:bCs/>
              </w:rPr>
              <w:t>Able to prioritise own workload to meet deadlines and service level agreements.</w:t>
            </w:r>
          </w:p>
          <w:p w14:paraId="3DAAF15A" w14:textId="7B18CF29" w:rsidR="008168E9" w:rsidRDefault="008168E9" w:rsidP="008168E9">
            <w:pPr>
              <w:rPr>
                <w:rFonts w:cs="Arial"/>
                <w:b/>
              </w:rPr>
            </w:pPr>
          </w:p>
        </w:tc>
        <w:tc>
          <w:tcPr>
            <w:tcW w:w="2427" w:type="pct"/>
          </w:tcPr>
          <w:p w14:paraId="61F9F045" w14:textId="77777777" w:rsidR="008168E9" w:rsidRPr="006B28C4" w:rsidRDefault="008168E9" w:rsidP="008168E9">
            <w:pPr>
              <w:rPr>
                <w:rFonts w:cs="Arial"/>
                <w:b/>
              </w:rPr>
            </w:pPr>
          </w:p>
        </w:tc>
      </w:tr>
      <w:tr w:rsidR="008168E9" w:rsidRPr="006B28C4" w14:paraId="5F93875B" w14:textId="77777777" w:rsidTr="00B83C11">
        <w:trPr>
          <w:trHeight w:val="20"/>
        </w:trPr>
        <w:tc>
          <w:tcPr>
            <w:tcW w:w="2573" w:type="pct"/>
          </w:tcPr>
          <w:p w14:paraId="3D01498F" w14:textId="77777777" w:rsidR="008168E9" w:rsidRDefault="008168E9" w:rsidP="008168E9">
            <w:pPr>
              <w:rPr>
                <w:rFonts w:cs="Arial"/>
                <w:bCs/>
              </w:rPr>
            </w:pPr>
            <w:r w:rsidRPr="00897925">
              <w:rPr>
                <w:rFonts w:cs="Arial"/>
                <w:bCs/>
              </w:rPr>
              <w:t>Proactive and positive approach to taking issues forward</w:t>
            </w:r>
            <w:r>
              <w:rPr>
                <w:rFonts w:cs="Arial"/>
                <w:bCs/>
              </w:rPr>
              <w:t>.</w:t>
            </w:r>
          </w:p>
          <w:p w14:paraId="2D3959BF" w14:textId="43A2A748" w:rsidR="008168E9" w:rsidRDefault="008168E9" w:rsidP="008168E9">
            <w:pPr>
              <w:rPr>
                <w:rFonts w:cs="Arial"/>
                <w:b/>
              </w:rPr>
            </w:pPr>
          </w:p>
        </w:tc>
        <w:tc>
          <w:tcPr>
            <w:tcW w:w="2427" w:type="pct"/>
          </w:tcPr>
          <w:p w14:paraId="0C34C5C3" w14:textId="77777777" w:rsidR="008168E9" w:rsidRPr="006B28C4" w:rsidRDefault="008168E9" w:rsidP="008168E9">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E4520" w14:textId="77777777" w:rsidR="005D7971" w:rsidRDefault="005D7971">
      <w:r>
        <w:separator/>
      </w:r>
    </w:p>
  </w:endnote>
  <w:endnote w:type="continuationSeparator" w:id="0">
    <w:p w14:paraId="293D1DFE" w14:textId="77777777" w:rsidR="005D7971" w:rsidRDefault="005D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318EF" w14:textId="77777777" w:rsidR="005D7971" w:rsidRDefault="005D7971">
      <w:r>
        <w:separator/>
      </w:r>
    </w:p>
  </w:footnote>
  <w:footnote w:type="continuationSeparator" w:id="0">
    <w:p w14:paraId="33B8893D" w14:textId="77777777" w:rsidR="005D7971" w:rsidRDefault="005D7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B2A09"/>
    <w:multiLevelType w:val="hybridMultilevel"/>
    <w:tmpl w:val="CDE6745E"/>
    <w:lvl w:ilvl="0" w:tplc="DF660956">
      <w:start w:val="1"/>
      <w:numFmt w:val="bullet"/>
      <w:lvlText w:val="•"/>
      <w:lvlJc w:val="left"/>
      <w:pPr>
        <w:tabs>
          <w:tab w:val="num" w:pos="720"/>
        </w:tabs>
        <w:ind w:left="720" w:hanging="360"/>
      </w:pPr>
      <w:rPr>
        <w:rFonts w:ascii="Arial" w:hAnsi="Arial" w:hint="default"/>
      </w:rPr>
    </w:lvl>
    <w:lvl w:ilvl="1" w:tplc="64FC6F84" w:tentative="1">
      <w:start w:val="1"/>
      <w:numFmt w:val="bullet"/>
      <w:lvlText w:val="•"/>
      <w:lvlJc w:val="left"/>
      <w:pPr>
        <w:tabs>
          <w:tab w:val="num" w:pos="1440"/>
        </w:tabs>
        <w:ind w:left="1440" w:hanging="360"/>
      </w:pPr>
      <w:rPr>
        <w:rFonts w:ascii="Arial" w:hAnsi="Arial" w:hint="default"/>
      </w:rPr>
    </w:lvl>
    <w:lvl w:ilvl="2" w:tplc="8AF8BB5E" w:tentative="1">
      <w:start w:val="1"/>
      <w:numFmt w:val="bullet"/>
      <w:lvlText w:val="•"/>
      <w:lvlJc w:val="left"/>
      <w:pPr>
        <w:tabs>
          <w:tab w:val="num" w:pos="2160"/>
        </w:tabs>
        <w:ind w:left="2160" w:hanging="360"/>
      </w:pPr>
      <w:rPr>
        <w:rFonts w:ascii="Arial" w:hAnsi="Arial" w:hint="default"/>
      </w:rPr>
    </w:lvl>
    <w:lvl w:ilvl="3" w:tplc="9CF022AC" w:tentative="1">
      <w:start w:val="1"/>
      <w:numFmt w:val="bullet"/>
      <w:lvlText w:val="•"/>
      <w:lvlJc w:val="left"/>
      <w:pPr>
        <w:tabs>
          <w:tab w:val="num" w:pos="2880"/>
        </w:tabs>
        <w:ind w:left="2880" w:hanging="360"/>
      </w:pPr>
      <w:rPr>
        <w:rFonts w:ascii="Arial" w:hAnsi="Arial" w:hint="default"/>
      </w:rPr>
    </w:lvl>
    <w:lvl w:ilvl="4" w:tplc="85E2D096" w:tentative="1">
      <w:start w:val="1"/>
      <w:numFmt w:val="bullet"/>
      <w:lvlText w:val="•"/>
      <w:lvlJc w:val="left"/>
      <w:pPr>
        <w:tabs>
          <w:tab w:val="num" w:pos="3600"/>
        </w:tabs>
        <w:ind w:left="3600" w:hanging="360"/>
      </w:pPr>
      <w:rPr>
        <w:rFonts w:ascii="Arial" w:hAnsi="Arial" w:hint="default"/>
      </w:rPr>
    </w:lvl>
    <w:lvl w:ilvl="5" w:tplc="A2229A9A" w:tentative="1">
      <w:start w:val="1"/>
      <w:numFmt w:val="bullet"/>
      <w:lvlText w:val="•"/>
      <w:lvlJc w:val="left"/>
      <w:pPr>
        <w:tabs>
          <w:tab w:val="num" w:pos="4320"/>
        </w:tabs>
        <w:ind w:left="4320" w:hanging="360"/>
      </w:pPr>
      <w:rPr>
        <w:rFonts w:ascii="Arial" w:hAnsi="Arial" w:hint="default"/>
      </w:rPr>
    </w:lvl>
    <w:lvl w:ilvl="6" w:tplc="8842CF3C" w:tentative="1">
      <w:start w:val="1"/>
      <w:numFmt w:val="bullet"/>
      <w:lvlText w:val="•"/>
      <w:lvlJc w:val="left"/>
      <w:pPr>
        <w:tabs>
          <w:tab w:val="num" w:pos="5040"/>
        </w:tabs>
        <w:ind w:left="5040" w:hanging="360"/>
      </w:pPr>
      <w:rPr>
        <w:rFonts w:ascii="Arial" w:hAnsi="Arial" w:hint="default"/>
      </w:rPr>
    </w:lvl>
    <w:lvl w:ilvl="7" w:tplc="DD40816C" w:tentative="1">
      <w:start w:val="1"/>
      <w:numFmt w:val="bullet"/>
      <w:lvlText w:val="•"/>
      <w:lvlJc w:val="left"/>
      <w:pPr>
        <w:tabs>
          <w:tab w:val="num" w:pos="5760"/>
        </w:tabs>
        <w:ind w:left="5760" w:hanging="360"/>
      </w:pPr>
      <w:rPr>
        <w:rFonts w:ascii="Arial" w:hAnsi="Arial" w:hint="default"/>
      </w:rPr>
    </w:lvl>
    <w:lvl w:ilvl="8" w:tplc="70748FFA" w:tentative="1">
      <w:start w:val="1"/>
      <w:numFmt w:val="bullet"/>
      <w:lvlText w:val="•"/>
      <w:lvlJc w:val="left"/>
      <w:pPr>
        <w:tabs>
          <w:tab w:val="num" w:pos="6480"/>
        </w:tabs>
        <w:ind w:left="6480" w:hanging="360"/>
      </w:pPr>
      <w:rPr>
        <w:rFonts w:ascii="Arial" w:hAnsi="Arial"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 w:numId="7" w16cid:durableId="6713002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5D7971"/>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68E9"/>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85F16"/>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A6C2E3-72BF-4C0A-AC99-C55AE9B73B4D}"/>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754</Words>
  <Characters>4337</Characters>
  <Application>Microsoft Office Word</Application>
  <DocSecurity>0</DocSecurity>
  <Lines>240</Lines>
  <Paragraphs>99</Paragraphs>
  <ScaleCrop>false</ScaleCrop>
  <Company>Norfolk County Council</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2</cp:revision>
  <cp:lastPrinted>2019-01-15T10:28:00Z</cp:lastPrinted>
  <dcterms:created xsi:type="dcterms:W3CDTF">2026-08-13T13:29:00Z</dcterms:created>
  <dcterms:modified xsi:type="dcterms:W3CDTF">2026-08-13T13:29:00Z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