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D1FE3B2"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Job description template F218</w:t>
      </w:r>
    </w:p>
    <w:p w14:paraId="5421E779" w14:textId="77777777" w:rsidR="00E565F4" w:rsidRPr="004B21CB" w:rsidRDefault="00E565F4" w:rsidP="00E565F4">
      <w:pPr>
        <w:rPr>
          <w:sz w:val="28"/>
          <w:szCs w:val="28"/>
        </w:rPr>
      </w:pPr>
    </w:p>
    <w:p w14:paraId="2CC7B824" w14:textId="124F3514" w:rsidR="00E565F4" w:rsidRPr="004B21CB" w:rsidRDefault="00533E2F" w:rsidP="00E565F4">
      <w:pPr>
        <w:rPr>
          <w:b/>
          <w:sz w:val="28"/>
          <w:szCs w:val="28"/>
        </w:rPr>
      </w:pPr>
      <w:r>
        <w:rPr>
          <w:b/>
          <w:sz w:val="28"/>
          <w:szCs w:val="28"/>
        </w:rPr>
        <w:t>Senior Programme Accountant – Children’s Services</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533E2F" w:rsidRPr="00D939F1" w14:paraId="7DB0DE2F" w14:textId="77777777" w:rsidTr="00533E2F">
        <w:tc>
          <w:tcPr>
            <w:tcW w:w="1228" w:type="pct"/>
          </w:tcPr>
          <w:p w14:paraId="6CDB697F" w14:textId="10B487FB" w:rsidR="00533E2F" w:rsidRPr="00D939F1" w:rsidRDefault="00533E2F" w:rsidP="00533E2F">
            <w:pPr>
              <w:rPr>
                <w:rFonts w:cs="Arial"/>
                <w:b/>
              </w:rPr>
            </w:pPr>
            <w:r w:rsidRPr="00D939F1">
              <w:rPr>
                <w:rFonts w:cs="Arial"/>
                <w:b/>
              </w:rPr>
              <w:t>Department</w:t>
            </w:r>
            <w:r w:rsidRPr="00D939F1" w:rsidDel="0026105A">
              <w:rPr>
                <w:rFonts w:cs="Arial"/>
                <w:b/>
              </w:rPr>
              <w:t xml:space="preserve"> </w:t>
            </w:r>
          </w:p>
        </w:tc>
        <w:tc>
          <w:tcPr>
            <w:tcW w:w="3772" w:type="pct"/>
          </w:tcPr>
          <w:p w14:paraId="25A1BCD1" w14:textId="27D6E46F" w:rsidR="00533E2F" w:rsidRPr="00D939F1" w:rsidRDefault="00533E2F" w:rsidP="00533E2F">
            <w:pPr>
              <w:rPr>
                <w:rFonts w:cs="Arial"/>
              </w:rPr>
            </w:pPr>
            <w:r>
              <w:t>Finance Directorate</w:t>
            </w:r>
          </w:p>
        </w:tc>
      </w:tr>
      <w:tr w:rsidR="00533E2F" w:rsidRPr="00D939F1" w14:paraId="78F00233" w14:textId="77777777" w:rsidTr="00533E2F">
        <w:tc>
          <w:tcPr>
            <w:tcW w:w="1228" w:type="pct"/>
          </w:tcPr>
          <w:p w14:paraId="0548B70D" w14:textId="4F27C61A" w:rsidR="00533E2F" w:rsidRPr="00D939F1" w:rsidRDefault="00533E2F" w:rsidP="00533E2F">
            <w:pPr>
              <w:rPr>
                <w:rFonts w:cs="Arial"/>
                <w:b/>
              </w:rPr>
            </w:pPr>
            <w:r w:rsidRPr="00D939F1">
              <w:rPr>
                <w:rFonts w:cs="Arial"/>
                <w:b/>
              </w:rPr>
              <w:t>Service</w:t>
            </w:r>
            <w:r w:rsidRPr="00D939F1" w:rsidDel="00B274E4">
              <w:rPr>
                <w:rFonts w:cs="Arial"/>
                <w:b/>
              </w:rPr>
              <w:t xml:space="preserve"> </w:t>
            </w:r>
          </w:p>
        </w:tc>
        <w:tc>
          <w:tcPr>
            <w:tcW w:w="3772" w:type="pct"/>
          </w:tcPr>
          <w:p w14:paraId="3FB6D381" w14:textId="7A06412D" w:rsidR="00533E2F" w:rsidRPr="00D939F1" w:rsidRDefault="00533E2F" w:rsidP="00533E2F">
            <w:pPr>
              <w:rPr>
                <w:rFonts w:cs="Arial"/>
              </w:rPr>
            </w:pPr>
            <w:r>
              <w:rPr>
                <w:rFonts w:cs="Arial"/>
              </w:rPr>
              <w:t>Budgeting and Accounting</w:t>
            </w:r>
          </w:p>
        </w:tc>
      </w:tr>
      <w:tr w:rsidR="00533E2F" w:rsidRPr="00D939F1" w14:paraId="2B99FFC0" w14:textId="77777777" w:rsidTr="00533E2F">
        <w:trPr>
          <w:trHeight w:val="71"/>
        </w:trPr>
        <w:tc>
          <w:tcPr>
            <w:tcW w:w="1228" w:type="pct"/>
          </w:tcPr>
          <w:p w14:paraId="615D3DF6" w14:textId="43E7A5B7" w:rsidR="00533E2F" w:rsidRPr="00D939F1" w:rsidRDefault="00533E2F" w:rsidP="00533E2F">
            <w:pPr>
              <w:rPr>
                <w:rFonts w:cs="Arial"/>
                <w:b/>
              </w:rPr>
            </w:pPr>
            <w:r w:rsidRPr="00D939F1">
              <w:rPr>
                <w:rFonts w:cs="Arial"/>
                <w:b/>
              </w:rPr>
              <w:t>Grade</w:t>
            </w:r>
          </w:p>
        </w:tc>
        <w:tc>
          <w:tcPr>
            <w:tcW w:w="3772" w:type="pct"/>
          </w:tcPr>
          <w:p w14:paraId="2BDF3677" w14:textId="5CFF46CB" w:rsidR="00533E2F" w:rsidRPr="00D939F1" w:rsidRDefault="00533E2F" w:rsidP="00533E2F">
            <w:pPr>
              <w:rPr>
                <w:rFonts w:cs="Arial"/>
              </w:rPr>
            </w:pPr>
            <w:r>
              <w:rPr>
                <w:rFonts w:cs="Arial"/>
              </w:rPr>
              <w:t>M</w:t>
            </w:r>
          </w:p>
        </w:tc>
      </w:tr>
      <w:tr w:rsidR="00533E2F" w:rsidRPr="00D939F1" w14:paraId="6AC38155" w14:textId="77777777" w:rsidTr="00533E2F">
        <w:tc>
          <w:tcPr>
            <w:tcW w:w="1228" w:type="pct"/>
          </w:tcPr>
          <w:p w14:paraId="4DF539BF" w14:textId="6659B93B" w:rsidR="00533E2F" w:rsidRPr="00D939F1" w:rsidRDefault="00533E2F" w:rsidP="00533E2F">
            <w:pPr>
              <w:rPr>
                <w:rFonts w:cs="Arial"/>
                <w:b/>
              </w:rPr>
            </w:pPr>
            <w:r w:rsidRPr="00D939F1">
              <w:rPr>
                <w:rFonts w:cs="Arial"/>
                <w:b/>
              </w:rPr>
              <w:t>Reports to</w:t>
            </w:r>
          </w:p>
        </w:tc>
        <w:tc>
          <w:tcPr>
            <w:tcW w:w="3772" w:type="pct"/>
          </w:tcPr>
          <w:p w14:paraId="0A9659FB" w14:textId="484BC5DE" w:rsidR="00533E2F" w:rsidRPr="00D939F1" w:rsidRDefault="00533E2F" w:rsidP="00533E2F">
            <w:pPr>
              <w:rPr>
                <w:rFonts w:cs="Arial"/>
              </w:rPr>
            </w:pPr>
            <w:r w:rsidRPr="0003583D">
              <w:rPr>
                <w:rFonts w:cs="Arial"/>
              </w:rPr>
              <w:t>Assistant Director of Finance (Deputy Section 151 Officer)</w:t>
            </w:r>
            <w:r>
              <w:rPr>
                <w:rFonts w:cs="Arial"/>
              </w:rPr>
              <w:br/>
              <w:t>(Indirectly Assistant Director – Local First Inclusion and Dedicated Schools Grant Strategic Lead (Children’s Services), via matrix management)</w:t>
            </w:r>
          </w:p>
        </w:tc>
      </w:tr>
      <w:tr w:rsidR="00533E2F" w:rsidRPr="00D939F1" w14:paraId="60D0A7D6" w14:textId="77777777" w:rsidTr="00533E2F">
        <w:tc>
          <w:tcPr>
            <w:tcW w:w="1228" w:type="pct"/>
          </w:tcPr>
          <w:p w14:paraId="6945889F" w14:textId="1B24018D" w:rsidR="00533E2F" w:rsidRPr="00D939F1" w:rsidRDefault="00533E2F" w:rsidP="00533E2F">
            <w:pPr>
              <w:rPr>
                <w:rFonts w:cs="Arial"/>
                <w:b/>
              </w:rPr>
            </w:pPr>
            <w:r w:rsidRPr="00D939F1">
              <w:rPr>
                <w:rFonts w:cs="Arial"/>
                <w:b/>
              </w:rPr>
              <w:t>Responsible for</w:t>
            </w:r>
            <w:r w:rsidRPr="00D939F1" w:rsidDel="00F01474">
              <w:rPr>
                <w:rFonts w:cs="Arial"/>
                <w:b/>
              </w:rPr>
              <w:t xml:space="preserve"> </w:t>
            </w:r>
          </w:p>
        </w:tc>
        <w:tc>
          <w:tcPr>
            <w:tcW w:w="3772" w:type="pct"/>
          </w:tcPr>
          <w:p w14:paraId="2CCBA206" w14:textId="258DA44D" w:rsidR="00533E2F" w:rsidRPr="00D939F1" w:rsidRDefault="00533E2F" w:rsidP="00533E2F">
            <w:pPr>
              <w:rPr>
                <w:rFonts w:cs="Arial"/>
              </w:rPr>
            </w:pPr>
            <w:r>
              <w:rPr>
                <w:rFonts w:cs="Arial"/>
              </w:rPr>
              <w:t>Directly responsible for two Finance Officer posts</w:t>
            </w:r>
          </w:p>
        </w:tc>
      </w:tr>
      <w:tr w:rsidR="00533E2F" w:rsidRPr="00D939F1" w14:paraId="1A26213F" w14:textId="77777777" w:rsidTr="00533E2F">
        <w:tc>
          <w:tcPr>
            <w:tcW w:w="1228" w:type="pct"/>
          </w:tcPr>
          <w:p w14:paraId="3FC3A6C4" w14:textId="4F5C2E07" w:rsidR="00533E2F" w:rsidRPr="00D939F1" w:rsidRDefault="00533E2F" w:rsidP="00533E2F">
            <w:pPr>
              <w:rPr>
                <w:rFonts w:cs="Arial"/>
                <w:b/>
              </w:rPr>
            </w:pPr>
            <w:r w:rsidRPr="00D939F1">
              <w:rPr>
                <w:rFonts w:cs="Arial"/>
                <w:b/>
              </w:rPr>
              <w:t>Job reference</w:t>
            </w:r>
          </w:p>
        </w:tc>
        <w:tc>
          <w:tcPr>
            <w:tcW w:w="3772" w:type="pct"/>
          </w:tcPr>
          <w:p w14:paraId="563A0F54" w14:textId="02E138F9" w:rsidR="00533E2F" w:rsidRPr="00D939F1" w:rsidRDefault="00533E2F" w:rsidP="00533E2F">
            <w:pPr>
              <w:rPr>
                <w:rFonts w:cs="Arial"/>
              </w:rPr>
            </w:pPr>
            <w:r>
              <w:rPr>
                <w:rFonts w:cs="Arial"/>
              </w:rPr>
              <w:t xml:space="preserve">GR1769 </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01BCD927" w:rsidR="00640819" w:rsidRPr="00D939F1" w:rsidRDefault="00640819" w:rsidP="00976AC2">
            <w:pPr>
              <w:rPr>
                <w:rFonts w:cs="Arial"/>
                <w:b/>
              </w:rPr>
            </w:pPr>
            <w:r w:rsidRPr="00D939F1">
              <w:rPr>
                <w:rFonts w:cs="Arial"/>
                <w:b/>
              </w:rPr>
              <w:t>Job Purpose</w:t>
            </w:r>
          </w:p>
        </w:tc>
      </w:tr>
      <w:tr w:rsidR="00640819" w:rsidRPr="00D939F1" w14:paraId="7B927FED" w14:textId="77777777" w:rsidTr="00077C31">
        <w:trPr>
          <w:trHeight w:val="1134"/>
        </w:trPr>
        <w:tc>
          <w:tcPr>
            <w:tcW w:w="5000" w:type="pct"/>
          </w:tcPr>
          <w:p w14:paraId="7E435F4C" w14:textId="77777777" w:rsidR="00D83DB8" w:rsidRDefault="00D83DB8" w:rsidP="00D83DB8">
            <w:pPr>
              <w:rPr>
                <w:rFonts w:cs="Arial"/>
              </w:rPr>
            </w:pPr>
            <w:r>
              <w:rPr>
                <w:rFonts w:cs="Arial"/>
              </w:rPr>
              <w:t xml:space="preserve">This role is to provide dedicated financial support to the Children’s Services change programme, </w:t>
            </w:r>
            <w:proofErr w:type="gramStart"/>
            <w:r>
              <w:rPr>
                <w:rFonts w:cs="Arial"/>
              </w:rPr>
              <w:t>in particular in</w:t>
            </w:r>
            <w:proofErr w:type="gramEnd"/>
            <w:r>
              <w:rPr>
                <w:rFonts w:cs="Arial"/>
              </w:rPr>
              <w:t xml:space="preserve"> relation to improving inclusion for all children in Norfolk, including those with Special Educational Needs and Disabilities.  The role will develop, plan and monitor the financial costs and benefits for the service, including the impact across the wider system where the interventions and financing is influenced through integrated and partnership working. </w:t>
            </w:r>
          </w:p>
          <w:p w14:paraId="79ABE4EF" w14:textId="77777777" w:rsidR="00D83DB8" w:rsidRDefault="00D83DB8" w:rsidP="00D83DB8"/>
          <w:p w14:paraId="5C56734F" w14:textId="7D24F12A" w:rsidR="00640819" w:rsidRPr="00D939F1" w:rsidRDefault="00D83DB8" w:rsidP="00087ECD">
            <w:pPr>
              <w:rPr>
                <w:rFonts w:cs="Arial"/>
              </w:rPr>
            </w:pPr>
            <w:r>
              <w:rPr>
                <w:rFonts w:cs="Arial"/>
              </w:rPr>
              <w:t>The role will work closely with, and draw upon support from, the wider Finance directorate and will report via a matrix management arrangement directly to the Assistant Director of Finance (Deputy Section 151 Officer) and indirectly to the Assistant Director – Local First Inclusion and Dedicated Schools Grant Strategic Lead (Children’s Services).</w:t>
            </w:r>
          </w:p>
        </w:tc>
      </w:tr>
      <w:tr w:rsidR="00640819" w:rsidRPr="00D939F1" w14:paraId="1ED99E22" w14:textId="77777777" w:rsidTr="00077C31">
        <w:trPr>
          <w:trHeight w:val="301"/>
        </w:trPr>
        <w:tc>
          <w:tcPr>
            <w:tcW w:w="5000" w:type="pct"/>
          </w:tcPr>
          <w:p w14:paraId="3E42AC52" w14:textId="556C5D53" w:rsidR="00640819" w:rsidRPr="00D939F1" w:rsidRDefault="00F01474" w:rsidP="00976AC2">
            <w:pPr>
              <w:rPr>
                <w:rFonts w:cs="Arial"/>
                <w:b/>
              </w:rPr>
            </w:pPr>
            <w:r w:rsidRPr="00D939F1">
              <w:rPr>
                <w:rFonts w:cs="Arial"/>
                <w:b/>
              </w:rPr>
              <w:t>Context</w:t>
            </w:r>
          </w:p>
        </w:tc>
      </w:tr>
      <w:tr w:rsidR="00640819" w:rsidRPr="00D939F1" w14:paraId="5A2B7978" w14:textId="77777777" w:rsidTr="00077C31">
        <w:trPr>
          <w:trHeight w:val="1134"/>
        </w:trPr>
        <w:tc>
          <w:tcPr>
            <w:tcW w:w="5000" w:type="pct"/>
          </w:tcPr>
          <w:p w14:paraId="1D9437C0" w14:textId="1F0806C4" w:rsidR="00640819" w:rsidRPr="00D939F1" w:rsidRDefault="005667FD" w:rsidP="00976AC2">
            <w:pPr>
              <w:rPr>
                <w:rFonts w:cs="Arial"/>
              </w:rPr>
            </w:pPr>
            <w:r>
              <w:rPr>
                <w:rFonts w:cs="Arial"/>
              </w:rPr>
              <w:t>The change programme in Children’s Services is an ambitious, rolling transformational change programme of work, which spans the Council and the wider children’s services external partners, focussing on demand management, practice, service development, and commissioning projects.  Programme and project management resource are in place, and this role provides the dedicated financial support to the programme.</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CC0F2C">
        <w:trPr>
          <w:trHeight w:val="40"/>
        </w:trPr>
        <w:tc>
          <w:tcPr>
            <w:tcW w:w="5000" w:type="pct"/>
          </w:tcPr>
          <w:p w14:paraId="0A51EC99" w14:textId="1AB476D4"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767B1A" w:rsidRPr="00D939F1" w14:paraId="6B1145A4" w14:textId="77777777" w:rsidTr="00077C31">
        <w:trPr>
          <w:trHeight w:val="567"/>
        </w:trPr>
        <w:tc>
          <w:tcPr>
            <w:tcW w:w="5000" w:type="pct"/>
          </w:tcPr>
          <w:p w14:paraId="684CF2F3" w14:textId="42E239B4" w:rsidR="00767B1A" w:rsidRPr="00D939F1" w:rsidRDefault="00767B1A" w:rsidP="00767B1A">
            <w:pPr>
              <w:rPr>
                <w:rFonts w:cs="Arial"/>
                <w:b/>
              </w:rPr>
            </w:pPr>
            <w:r>
              <w:rPr>
                <w:rFonts w:cs="Arial"/>
              </w:rPr>
              <w:t xml:space="preserve">Support the Assistant Director – Local First Inclusion and Dedicated Schools Grant Strategic Lead (in a finance business partnering capacity) </w:t>
            </w:r>
            <w:r w:rsidRPr="0019253C">
              <w:rPr>
                <w:rFonts w:cs="Arial"/>
              </w:rPr>
              <w:t xml:space="preserve">and the Finance Business Partner in the development of the rolling multiple-year </w:t>
            </w:r>
            <w:r>
              <w:rPr>
                <w:rFonts w:cs="Arial"/>
              </w:rPr>
              <w:t>Dedicated Schools Grant financial plan</w:t>
            </w:r>
            <w:r w:rsidRPr="0019253C">
              <w:rPr>
                <w:rFonts w:cs="Arial"/>
              </w:rPr>
              <w:t xml:space="preserve">.  Lead the continued development of </w:t>
            </w:r>
            <w:r>
              <w:rPr>
                <w:rFonts w:cs="Arial"/>
              </w:rPr>
              <w:t>related</w:t>
            </w:r>
            <w:r w:rsidRPr="0019253C">
              <w:rPr>
                <w:rFonts w:cs="Arial"/>
              </w:rPr>
              <w:t xml:space="preserve"> </w:t>
            </w:r>
            <w:r>
              <w:rPr>
                <w:rFonts w:cs="Arial"/>
              </w:rPr>
              <w:t xml:space="preserve">invest-to-save </w:t>
            </w:r>
            <w:r w:rsidRPr="0019253C">
              <w:rPr>
                <w:rFonts w:cs="Arial"/>
              </w:rPr>
              <w:t>tracking and reporting.</w:t>
            </w:r>
          </w:p>
        </w:tc>
      </w:tr>
      <w:tr w:rsidR="00767B1A" w:rsidRPr="00D939F1" w14:paraId="561DCA19" w14:textId="77777777" w:rsidTr="00077C31">
        <w:trPr>
          <w:trHeight w:val="567"/>
        </w:trPr>
        <w:tc>
          <w:tcPr>
            <w:tcW w:w="5000" w:type="pct"/>
          </w:tcPr>
          <w:p w14:paraId="10A99DF7" w14:textId="6F5F8A68" w:rsidR="00767B1A" w:rsidRPr="00D939F1" w:rsidRDefault="00767B1A" w:rsidP="00767B1A">
            <w:pPr>
              <w:rPr>
                <w:rFonts w:cs="Arial"/>
                <w:b/>
              </w:rPr>
            </w:pPr>
            <w:r>
              <w:rPr>
                <w:rFonts w:cs="Arial"/>
              </w:rPr>
              <w:t>Managing the development of the financial business cases for all new interventions proposed within the change programme.  Ensuring an adequate level of robustness to investment decision making by considering both the evidence to support investment and any resource implications of the proposal.  Design and maintain the appropriate mechanisms to support project and programme managers to track and monitor financial benefits.</w:t>
            </w:r>
          </w:p>
        </w:tc>
      </w:tr>
      <w:tr w:rsidR="00767B1A" w:rsidRPr="00D939F1" w14:paraId="36F1310E" w14:textId="77777777" w:rsidTr="00077C31">
        <w:trPr>
          <w:trHeight w:val="567"/>
        </w:trPr>
        <w:tc>
          <w:tcPr>
            <w:tcW w:w="5000" w:type="pct"/>
          </w:tcPr>
          <w:p w14:paraId="4FDEF1DB" w14:textId="1F6AC068" w:rsidR="00767B1A" w:rsidRPr="00D939F1" w:rsidRDefault="00767B1A" w:rsidP="00767B1A">
            <w:pPr>
              <w:rPr>
                <w:rFonts w:cs="Arial"/>
                <w:b/>
              </w:rPr>
            </w:pPr>
            <w:r>
              <w:rPr>
                <w:rFonts w:cs="Arial"/>
              </w:rPr>
              <w:t xml:space="preserve">Provide financial support and oversight for projects within the change programme.  This includes expert financial advice and specialist financial support such as costings, investment consideration and building models for financial benefit realisation. </w:t>
            </w:r>
          </w:p>
        </w:tc>
      </w:tr>
      <w:tr w:rsidR="00767B1A" w:rsidRPr="00D939F1" w14:paraId="6B0299AC" w14:textId="77777777" w:rsidTr="00077C31">
        <w:trPr>
          <w:trHeight w:val="567"/>
        </w:trPr>
        <w:tc>
          <w:tcPr>
            <w:tcW w:w="5000" w:type="pct"/>
          </w:tcPr>
          <w:p w14:paraId="5DF3BF66" w14:textId="628491FB" w:rsidR="00767B1A" w:rsidRPr="00D939F1" w:rsidRDefault="00767B1A" w:rsidP="00767B1A">
            <w:pPr>
              <w:rPr>
                <w:rFonts w:cs="Arial"/>
                <w:b/>
              </w:rPr>
            </w:pPr>
            <w:r>
              <w:rPr>
                <w:rFonts w:cs="Arial"/>
              </w:rPr>
              <w:t xml:space="preserve">Liaison with the Senior Accountant and the wider finance function to source specific financial support to projects within the Children’s Services department.  Communication </w:t>
            </w:r>
            <w:r>
              <w:rPr>
                <w:rFonts w:cs="Arial"/>
              </w:rPr>
              <w:lastRenderedPageBreak/>
              <w:t>with other finance teams to ensure that project impacts, risks and capacity issues are understood and assessed at an early stage.</w:t>
            </w:r>
          </w:p>
        </w:tc>
      </w:tr>
      <w:tr w:rsidR="00767B1A" w:rsidRPr="00D939F1" w14:paraId="4F21F1F5" w14:textId="77777777" w:rsidTr="00077C31">
        <w:trPr>
          <w:trHeight w:val="567"/>
        </w:trPr>
        <w:tc>
          <w:tcPr>
            <w:tcW w:w="5000" w:type="pct"/>
          </w:tcPr>
          <w:p w14:paraId="5DCE51B8" w14:textId="66BBF779" w:rsidR="00767B1A" w:rsidRPr="00D939F1" w:rsidRDefault="00767B1A" w:rsidP="00767B1A">
            <w:pPr>
              <w:rPr>
                <w:rFonts w:cs="Arial"/>
                <w:b/>
              </w:rPr>
            </w:pPr>
            <w:r>
              <w:rPr>
                <w:rFonts w:cs="Arial"/>
              </w:rPr>
              <w:lastRenderedPageBreak/>
              <w:t xml:space="preserve">Liaison with </w:t>
            </w:r>
            <w:r w:rsidRPr="00EE4EEC">
              <w:rPr>
                <w:rFonts w:cs="Arial"/>
              </w:rPr>
              <w:t xml:space="preserve">Senior Accountant and Accountants for </w:t>
            </w:r>
            <w:r>
              <w:rPr>
                <w:rFonts w:cs="Arial"/>
              </w:rPr>
              <w:t>Children’s Services</w:t>
            </w:r>
            <w:r w:rsidRPr="00EE4EEC">
              <w:rPr>
                <w:rFonts w:cs="Arial"/>
              </w:rPr>
              <w:t xml:space="preserve"> to ensure latest information is available </w:t>
            </w:r>
            <w:r>
              <w:rPr>
                <w:rFonts w:cs="Arial"/>
              </w:rPr>
              <w:t xml:space="preserve">and embedded into </w:t>
            </w:r>
            <w:r w:rsidRPr="00EE4EEC">
              <w:rPr>
                <w:rFonts w:cs="Arial"/>
              </w:rPr>
              <w:t>monthly budget monitoring</w:t>
            </w:r>
            <w:r>
              <w:rPr>
                <w:rFonts w:cs="Arial"/>
              </w:rPr>
              <w:t xml:space="preserve"> / forecasting</w:t>
            </w:r>
            <w:r w:rsidRPr="00EE4EEC">
              <w:rPr>
                <w:rFonts w:cs="Arial"/>
              </w:rPr>
              <w:t>, budget planning / preparation and to avoid duplication of effort.</w:t>
            </w:r>
          </w:p>
        </w:tc>
      </w:tr>
      <w:tr w:rsidR="00767B1A" w:rsidRPr="00D939F1" w14:paraId="5ACDAEDA" w14:textId="77777777" w:rsidTr="00077C31">
        <w:trPr>
          <w:trHeight w:val="567"/>
        </w:trPr>
        <w:tc>
          <w:tcPr>
            <w:tcW w:w="5000" w:type="pct"/>
          </w:tcPr>
          <w:p w14:paraId="644C3658" w14:textId="496481D6" w:rsidR="00767B1A" w:rsidRPr="00D939F1" w:rsidRDefault="00767B1A" w:rsidP="00767B1A">
            <w:pPr>
              <w:rPr>
                <w:rFonts w:cs="Arial"/>
                <w:b/>
              </w:rPr>
            </w:pPr>
            <w:r>
              <w:rPr>
                <w:rFonts w:cs="Arial"/>
              </w:rPr>
              <w:t>Stakeholder management for all financial aspects of the Children’s Services savings and change programmes.  Including, but not limited, to reporting to colleagues within the service department, Finance directorate, wider Council and associated partners.  Identification of key financial control issues and risks and developing proposals to mitigate them.</w:t>
            </w:r>
          </w:p>
        </w:tc>
      </w:tr>
      <w:tr w:rsidR="00767B1A" w:rsidRPr="00D939F1" w14:paraId="327D0320" w14:textId="77777777" w:rsidTr="00077C31">
        <w:trPr>
          <w:trHeight w:val="567"/>
        </w:trPr>
        <w:tc>
          <w:tcPr>
            <w:tcW w:w="5000" w:type="pct"/>
          </w:tcPr>
          <w:p w14:paraId="1FB9B5B7" w14:textId="3A1A8FAB" w:rsidR="00767B1A" w:rsidRPr="00D939F1" w:rsidRDefault="00767B1A" w:rsidP="00767B1A">
            <w:pPr>
              <w:rPr>
                <w:rFonts w:cs="Arial"/>
                <w:b/>
              </w:rPr>
            </w:pPr>
            <w:r>
              <w:rPr>
                <w:rFonts w:cs="Arial"/>
              </w:rPr>
              <w:t>Working closely with the Senior Accountant, research and develop best practice for Children’s Services accounting, savings delivery and value for money benchmarking.</w:t>
            </w:r>
          </w:p>
        </w:tc>
      </w:tr>
      <w:tr w:rsidR="00767B1A" w:rsidRPr="00D939F1" w14:paraId="392DAC61" w14:textId="77777777" w:rsidTr="00077C31">
        <w:trPr>
          <w:trHeight w:val="567"/>
        </w:trPr>
        <w:tc>
          <w:tcPr>
            <w:tcW w:w="5000" w:type="pct"/>
          </w:tcPr>
          <w:p w14:paraId="00EDADB5" w14:textId="19528DC2" w:rsidR="00767B1A" w:rsidRPr="00D939F1" w:rsidRDefault="00767B1A" w:rsidP="00767B1A">
            <w:pPr>
              <w:rPr>
                <w:rFonts w:cs="Arial"/>
                <w:b/>
              </w:rPr>
            </w:pPr>
            <w:r w:rsidRPr="00A93BEA">
              <w:t>Where appropriate</w:t>
            </w:r>
            <w:r>
              <w:t>,</w:t>
            </w:r>
            <w:r w:rsidRPr="00A93BEA">
              <w:t xml:space="preserve"> support </w:t>
            </w:r>
            <w:r>
              <w:t xml:space="preserve">the </w:t>
            </w:r>
            <w:r>
              <w:rPr>
                <w:rFonts w:cs="Arial"/>
              </w:rPr>
              <w:t xml:space="preserve">Assistant Director – Local First Inclusion and Dedicated Schools Grant Strategic Lead (in a finance business partnering capacity) and the </w:t>
            </w:r>
            <w:r>
              <w:t xml:space="preserve">Children’s Services </w:t>
            </w:r>
            <w:r w:rsidRPr="00A93BEA">
              <w:t>Financ</w:t>
            </w:r>
            <w:r>
              <w:t>e</w:t>
            </w:r>
            <w:r w:rsidRPr="00A93BEA">
              <w:t xml:space="preserve"> Business Partner in representing the </w:t>
            </w:r>
            <w:r>
              <w:t>directorate</w:t>
            </w:r>
            <w:r w:rsidRPr="00A93BEA">
              <w:t xml:space="preserve"> with internal and external partners to develop an effective joint working approach to service development and delivery</w:t>
            </w:r>
            <w:r>
              <w:t>.  Including providing representation on the relevant steering group and project boards relating to the change programme for Children’s Services.</w:t>
            </w:r>
          </w:p>
        </w:tc>
      </w:tr>
      <w:tr w:rsidR="00767B1A" w:rsidRPr="00D939F1" w14:paraId="5EC79262" w14:textId="77777777" w:rsidTr="00077C31">
        <w:trPr>
          <w:trHeight w:val="567"/>
        </w:trPr>
        <w:tc>
          <w:tcPr>
            <w:tcW w:w="5000" w:type="pct"/>
          </w:tcPr>
          <w:p w14:paraId="53D2F32B" w14:textId="34ECF826" w:rsidR="00767B1A" w:rsidRPr="00A93BEA" w:rsidRDefault="00767B1A" w:rsidP="00767B1A">
            <w:r w:rsidRPr="00A93BEA">
              <w:t xml:space="preserve">Lead and deliver the communication regarding new changes to </w:t>
            </w:r>
            <w:r>
              <w:t xml:space="preserve">financial </w:t>
            </w:r>
            <w:r w:rsidRPr="00A93BEA">
              <w:t>practice to ensure managers and users understand the reasons for change and any new responsibilities.</w:t>
            </w:r>
          </w:p>
        </w:tc>
      </w:tr>
      <w:tr w:rsidR="00767B1A" w:rsidRPr="00D939F1" w14:paraId="3D6B3FA2" w14:textId="77777777" w:rsidTr="00077C31">
        <w:trPr>
          <w:trHeight w:val="567"/>
        </w:trPr>
        <w:tc>
          <w:tcPr>
            <w:tcW w:w="5000" w:type="pct"/>
          </w:tcPr>
          <w:p w14:paraId="2947AAAC" w14:textId="3823FFB6" w:rsidR="00767B1A" w:rsidRPr="00A93BEA" w:rsidRDefault="00767B1A" w:rsidP="00767B1A">
            <w:r w:rsidRPr="0013316A">
              <w:rPr>
                <w:bCs/>
              </w:rPr>
              <w:t>Oversee the delivery of agreed service standards to evaluate and report on performance against agreed targets and standards. Highlight any current or future areas of concern and work closely with service managers to undertake corrective actions as necessary to support improvement based on good practice and evidence of impact. Contribute to the review of targets for key performance indicators within services.</w:t>
            </w:r>
          </w:p>
        </w:tc>
      </w:tr>
      <w:tr w:rsidR="00767B1A" w:rsidRPr="00D939F1" w14:paraId="604F83AA" w14:textId="77777777" w:rsidTr="00077C31">
        <w:trPr>
          <w:trHeight w:val="567"/>
        </w:trPr>
        <w:tc>
          <w:tcPr>
            <w:tcW w:w="5000" w:type="pct"/>
          </w:tcPr>
          <w:p w14:paraId="5674F7B3" w14:textId="56CDEF34" w:rsidR="00767B1A" w:rsidRPr="00A93BEA" w:rsidRDefault="00767B1A" w:rsidP="00767B1A">
            <w:r>
              <w:rPr>
                <w:bCs/>
              </w:rPr>
              <w:t xml:space="preserve">Support the </w:t>
            </w:r>
            <w:r>
              <w:rPr>
                <w:rFonts w:cs="Arial"/>
              </w:rPr>
              <w:t xml:space="preserve">Assistant Director – Local First Inclusion and Dedicated Schools Grant Strategic Lead (in a finance business partnering capacity) and the </w:t>
            </w:r>
            <w:r>
              <w:rPr>
                <w:bCs/>
              </w:rPr>
              <w:t>Finance Business Partner and Senior Accountant to continue to develop the financial skills and acumen both within Children’s Services and the Finance directorate.</w:t>
            </w:r>
          </w:p>
        </w:tc>
      </w:tr>
      <w:tr w:rsidR="00767B1A" w:rsidRPr="00D939F1" w14:paraId="3889759E" w14:textId="77777777" w:rsidTr="00077C31">
        <w:trPr>
          <w:trHeight w:val="567"/>
        </w:trPr>
        <w:tc>
          <w:tcPr>
            <w:tcW w:w="5000" w:type="pct"/>
          </w:tcPr>
          <w:p w14:paraId="657AF157" w14:textId="046ECF3F" w:rsidR="00767B1A" w:rsidRPr="00A93BEA" w:rsidRDefault="00767B1A" w:rsidP="00767B1A">
            <w:r>
              <w:rPr>
                <w:bCs/>
              </w:rPr>
              <w:t xml:space="preserve">Working closing with the </w:t>
            </w:r>
            <w:r>
              <w:rPr>
                <w:rFonts w:cs="Arial"/>
              </w:rPr>
              <w:t xml:space="preserve">Assistant Director – Local First Inclusion and Dedicated Schools Grant Strategic Lead (in a finance business partnering capacity) and the </w:t>
            </w:r>
            <w:r>
              <w:t xml:space="preserve">Children’s Services </w:t>
            </w:r>
            <w:r w:rsidRPr="00A93BEA">
              <w:t>Financ</w:t>
            </w:r>
            <w:r>
              <w:t>e</w:t>
            </w:r>
            <w:r w:rsidRPr="00A93BEA">
              <w:t xml:space="preserve"> Business Partner</w:t>
            </w:r>
            <w:r>
              <w:t>, programme and project managers to identify financial resource requirements and solution to support transformation delivery</w:t>
            </w:r>
          </w:p>
        </w:tc>
      </w:tr>
      <w:tr w:rsidR="00767B1A" w:rsidRPr="00D939F1" w14:paraId="09CA8AD7" w14:textId="77777777" w:rsidTr="00077C31">
        <w:trPr>
          <w:trHeight w:val="567"/>
        </w:trPr>
        <w:tc>
          <w:tcPr>
            <w:tcW w:w="5000" w:type="pct"/>
          </w:tcPr>
          <w:p w14:paraId="0C71EE2A" w14:textId="7770CF85" w:rsidR="00767B1A" w:rsidRPr="00A93BEA" w:rsidRDefault="00767B1A" w:rsidP="00767B1A">
            <w:r>
              <w:rPr>
                <w:bCs/>
              </w:rPr>
              <w:t>Support the management of the Children’s Services Transformation budget</w:t>
            </w:r>
          </w:p>
        </w:tc>
      </w:tr>
      <w:tr w:rsidR="00767B1A" w:rsidRPr="00D939F1" w14:paraId="5561063A" w14:textId="77777777" w:rsidTr="00077C31">
        <w:trPr>
          <w:trHeight w:val="567"/>
        </w:trPr>
        <w:tc>
          <w:tcPr>
            <w:tcW w:w="5000" w:type="pct"/>
          </w:tcPr>
          <w:p w14:paraId="3A3D1BD1" w14:textId="5C3AECC4" w:rsidR="00767B1A" w:rsidRPr="00A93BEA" w:rsidRDefault="00767B1A" w:rsidP="00767B1A">
            <w:r w:rsidRPr="0013316A">
              <w:rPr>
                <w:bCs/>
              </w:rPr>
              <w:t>Undertake all employment and service provision with commitment to diversity and equality of opportunity, to contribute to the safety and welfare of Norfolk communities and ensure that all individuals are treated with dignity, respect and free from discrimination, harassment and abuse.</w:t>
            </w: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90069C" w:rsidRPr="00D939F1" w14:paraId="48473A5B" w14:textId="77777777" w:rsidTr="004B21CB">
        <w:trPr>
          <w:trHeight w:val="20"/>
        </w:trPr>
        <w:tc>
          <w:tcPr>
            <w:tcW w:w="6516" w:type="dxa"/>
          </w:tcPr>
          <w:p w14:paraId="5BBCAD1E" w14:textId="77777777" w:rsidR="0090069C" w:rsidRDefault="0090069C" w:rsidP="0090069C">
            <w:pPr>
              <w:rPr>
                <w:bCs/>
              </w:rPr>
            </w:pPr>
            <w:r w:rsidRPr="00BE229A">
              <w:rPr>
                <w:bCs/>
              </w:rPr>
              <w:t>Ability to think, proactively plan to deliver projects and programmes to meet organisational objectives and priorities.</w:t>
            </w:r>
          </w:p>
          <w:p w14:paraId="704A38B4" w14:textId="77777777" w:rsidR="0090069C" w:rsidRPr="00BE229A" w:rsidRDefault="0090069C" w:rsidP="0090069C">
            <w:pPr>
              <w:rPr>
                <w:bCs/>
              </w:rPr>
            </w:pPr>
          </w:p>
          <w:p w14:paraId="6A6E454D" w14:textId="77777777" w:rsidR="0090069C" w:rsidRDefault="0090069C" w:rsidP="0090069C">
            <w:pPr>
              <w:rPr>
                <w:bCs/>
              </w:rPr>
            </w:pPr>
            <w:r w:rsidRPr="00DC7BE1">
              <w:rPr>
                <w:bCs/>
              </w:rPr>
              <w:t>Ability to influence managers, colleagues, and partner organisations to identify and work towards common goals.</w:t>
            </w:r>
          </w:p>
          <w:p w14:paraId="23659B2D" w14:textId="77777777" w:rsidR="0090069C" w:rsidRDefault="0090069C" w:rsidP="0090069C">
            <w:pPr>
              <w:rPr>
                <w:bCs/>
              </w:rPr>
            </w:pPr>
          </w:p>
          <w:p w14:paraId="0BFEDF06" w14:textId="77777777" w:rsidR="0090069C" w:rsidRDefault="0090069C" w:rsidP="0090069C">
            <w:pPr>
              <w:rPr>
                <w:bCs/>
              </w:rPr>
            </w:pPr>
            <w:r>
              <w:rPr>
                <w:bCs/>
              </w:rPr>
              <w:t>Ability to develop practical and creative solutions to the management of issues.</w:t>
            </w:r>
          </w:p>
          <w:p w14:paraId="4BBE9C35" w14:textId="77777777" w:rsidR="0090069C" w:rsidRPr="00DC7BE1" w:rsidRDefault="0090069C" w:rsidP="0090069C">
            <w:pPr>
              <w:rPr>
                <w:bCs/>
              </w:rPr>
            </w:pPr>
          </w:p>
          <w:p w14:paraId="6A7B6B7A" w14:textId="77777777" w:rsidR="0090069C" w:rsidRDefault="0090069C" w:rsidP="0090069C">
            <w:r w:rsidRPr="0077684E">
              <w:t xml:space="preserve">Ability to absorb and manipulate complex information from a variety of sources and use as a tool to </w:t>
            </w:r>
            <w:r>
              <w:t>formulate policy and make quick and important decisions.</w:t>
            </w:r>
          </w:p>
          <w:p w14:paraId="1BD71970" w14:textId="77777777" w:rsidR="0090069C" w:rsidRDefault="0090069C" w:rsidP="0090069C"/>
          <w:p w14:paraId="25F7A9AB" w14:textId="77777777" w:rsidR="0090069C" w:rsidRDefault="0090069C" w:rsidP="0090069C">
            <w:pPr>
              <w:rPr>
                <w:rFonts w:cs="Arial"/>
                <w:b/>
              </w:rPr>
            </w:pPr>
            <w:r w:rsidRPr="00BE229A">
              <w:rPr>
                <w:bCs/>
              </w:rPr>
              <w:t xml:space="preserve">Ability to achieve impact and influence with evidence of clear and concise written and oral skills, and the ability to convey complex </w:t>
            </w:r>
            <w:r>
              <w:rPr>
                <w:bCs/>
              </w:rPr>
              <w:t>information</w:t>
            </w:r>
          </w:p>
          <w:p w14:paraId="2934BFA4" w14:textId="77777777" w:rsidR="0090069C" w:rsidRDefault="0090069C" w:rsidP="0090069C">
            <w:pPr>
              <w:rPr>
                <w:rFonts w:cs="Arial"/>
                <w:b/>
              </w:rPr>
            </w:pPr>
          </w:p>
          <w:p w14:paraId="67A8CB18" w14:textId="77777777" w:rsidR="0090069C" w:rsidRDefault="0090069C" w:rsidP="0090069C">
            <w:pPr>
              <w:rPr>
                <w:rFonts w:cs="Arial"/>
                <w:bCs/>
              </w:rPr>
            </w:pPr>
            <w:r w:rsidRPr="0070518B">
              <w:rPr>
                <w:rFonts w:cs="Arial"/>
                <w:bCs/>
              </w:rPr>
              <w:t xml:space="preserve">Ability to manage </w:t>
            </w:r>
            <w:r>
              <w:rPr>
                <w:rFonts w:cs="Arial"/>
                <w:bCs/>
              </w:rPr>
              <w:t>workloads and perform prioritisation when presented with conflicting priorities.</w:t>
            </w:r>
          </w:p>
          <w:p w14:paraId="518453B9" w14:textId="77777777" w:rsidR="0090069C" w:rsidRDefault="0090069C" w:rsidP="0090069C">
            <w:pPr>
              <w:rPr>
                <w:rFonts w:cs="Arial"/>
                <w:bCs/>
              </w:rPr>
            </w:pPr>
          </w:p>
          <w:p w14:paraId="4B69E1A5" w14:textId="5C8CD1A6" w:rsidR="0090069C" w:rsidRPr="00D939F1" w:rsidRDefault="0090069C" w:rsidP="0090069C">
            <w:pPr>
              <w:rPr>
                <w:rFonts w:cs="Arial"/>
                <w:b/>
              </w:rPr>
            </w:pPr>
            <w:r>
              <w:rPr>
                <w:rFonts w:cs="Arial"/>
                <w:bCs/>
              </w:rPr>
              <w:t>Ability to understand and interpret existing, new and evolving relevant legislation.</w:t>
            </w:r>
          </w:p>
        </w:tc>
        <w:tc>
          <w:tcPr>
            <w:tcW w:w="1607" w:type="dxa"/>
          </w:tcPr>
          <w:p w14:paraId="2153A74C" w14:textId="77777777" w:rsidR="0090069C" w:rsidRDefault="0090069C" w:rsidP="0090069C">
            <w:pPr>
              <w:jc w:val="center"/>
              <w:rPr>
                <w:rFonts w:cs="Arial"/>
                <w:b/>
              </w:rPr>
            </w:pPr>
            <w:r>
              <w:rPr>
                <w:rFonts w:cs="Arial"/>
                <w:b/>
              </w:rPr>
              <w:lastRenderedPageBreak/>
              <w:sym w:font="Wingdings" w:char="F0FC"/>
            </w:r>
          </w:p>
          <w:p w14:paraId="2145C7DB" w14:textId="77777777" w:rsidR="0090069C" w:rsidRDefault="0090069C" w:rsidP="0090069C">
            <w:pPr>
              <w:jc w:val="center"/>
              <w:rPr>
                <w:rFonts w:cs="Arial"/>
                <w:b/>
              </w:rPr>
            </w:pPr>
          </w:p>
          <w:p w14:paraId="0D10EDB6" w14:textId="77777777" w:rsidR="0090069C" w:rsidRDefault="0090069C" w:rsidP="0090069C">
            <w:pPr>
              <w:jc w:val="center"/>
              <w:rPr>
                <w:rFonts w:cs="Arial"/>
                <w:b/>
              </w:rPr>
            </w:pPr>
          </w:p>
          <w:p w14:paraId="5D7C07BA" w14:textId="77777777" w:rsidR="0090069C" w:rsidRDefault="0090069C" w:rsidP="0090069C">
            <w:pPr>
              <w:jc w:val="center"/>
              <w:rPr>
                <w:rFonts w:cs="Arial"/>
                <w:b/>
              </w:rPr>
            </w:pPr>
          </w:p>
          <w:p w14:paraId="6081368E" w14:textId="77777777" w:rsidR="004C0B63" w:rsidRDefault="004C0B63" w:rsidP="0090069C">
            <w:pPr>
              <w:jc w:val="center"/>
              <w:rPr>
                <w:rFonts w:cs="Arial"/>
                <w:b/>
              </w:rPr>
            </w:pPr>
          </w:p>
          <w:p w14:paraId="7A4155A4" w14:textId="77777777" w:rsidR="0090069C" w:rsidRDefault="0090069C" w:rsidP="0090069C">
            <w:pPr>
              <w:jc w:val="center"/>
              <w:rPr>
                <w:rFonts w:cs="Arial"/>
                <w:b/>
              </w:rPr>
            </w:pPr>
            <w:r>
              <w:rPr>
                <w:rFonts w:cs="Arial"/>
                <w:b/>
              </w:rPr>
              <w:sym w:font="Wingdings" w:char="F0FC"/>
            </w:r>
          </w:p>
          <w:p w14:paraId="377F6413" w14:textId="77777777" w:rsidR="0090069C" w:rsidRDefault="0090069C" w:rsidP="0090069C">
            <w:pPr>
              <w:jc w:val="center"/>
              <w:rPr>
                <w:rFonts w:cs="Arial"/>
                <w:b/>
              </w:rPr>
            </w:pPr>
          </w:p>
          <w:p w14:paraId="2D2EEB2B" w14:textId="77777777" w:rsidR="0090069C" w:rsidRDefault="0090069C" w:rsidP="0090069C">
            <w:pPr>
              <w:jc w:val="center"/>
              <w:rPr>
                <w:rFonts w:cs="Arial"/>
                <w:b/>
              </w:rPr>
            </w:pPr>
          </w:p>
          <w:p w14:paraId="7C00A849" w14:textId="43E08A64" w:rsidR="0090069C" w:rsidRDefault="0090069C" w:rsidP="0090069C">
            <w:pPr>
              <w:rPr>
                <w:rFonts w:cs="Arial"/>
                <w:b/>
              </w:rPr>
            </w:pPr>
            <w:r>
              <w:rPr>
                <w:rFonts w:cs="Arial"/>
                <w:b/>
              </w:rPr>
              <w:t xml:space="preserve">         </w:t>
            </w:r>
            <w:r>
              <w:rPr>
                <w:rFonts w:cs="Arial"/>
                <w:b/>
              </w:rPr>
              <w:sym w:font="Wingdings" w:char="F0FC"/>
            </w:r>
          </w:p>
          <w:p w14:paraId="4044E64A" w14:textId="77777777" w:rsidR="0090069C" w:rsidRDefault="0090069C" w:rsidP="0090069C">
            <w:pPr>
              <w:jc w:val="center"/>
              <w:rPr>
                <w:rFonts w:cs="Arial"/>
                <w:b/>
              </w:rPr>
            </w:pPr>
          </w:p>
          <w:p w14:paraId="2E4382C5" w14:textId="77777777" w:rsidR="0090069C" w:rsidRDefault="0090069C" w:rsidP="0090069C">
            <w:pPr>
              <w:jc w:val="center"/>
              <w:rPr>
                <w:rFonts w:cs="Arial"/>
                <w:b/>
              </w:rPr>
            </w:pPr>
          </w:p>
          <w:p w14:paraId="6EFC89E5" w14:textId="77777777" w:rsidR="0090069C" w:rsidRDefault="0090069C" w:rsidP="0090069C">
            <w:pPr>
              <w:jc w:val="center"/>
              <w:rPr>
                <w:rFonts w:cs="Arial"/>
                <w:b/>
              </w:rPr>
            </w:pPr>
            <w:r>
              <w:rPr>
                <w:rFonts w:cs="Arial"/>
                <w:b/>
              </w:rPr>
              <w:sym w:font="Wingdings" w:char="F0FC"/>
            </w:r>
          </w:p>
          <w:p w14:paraId="6942F739" w14:textId="77777777" w:rsidR="0090069C" w:rsidRDefault="0090069C" w:rsidP="0090069C">
            <w:pPr>
              <w:jc w:val="center"/>
              <w:rPr>
                <w:rFonts w:cs="Arial"/>
                <w:b/>
              </w:rPr>
            </w:pPr>
          </w:p>
          <w:p w14:paraId="4913283D" w14:textId="77777777" w:rsidR="0090069C" w:rsidRDefault="0090069C" w:rsidP="0090069C">
            <w:pPr>
              <w:jc w:val="center"/>
              <w:rPr>
                <w:rFonts w:cs="Arial"/>
                <w:b/>
              </w:rPr>
            </w:pPr>
          </w:p>
          <w:p w14:paraId="117EA91E" w14:textId="77777777" w:rsidR="0090069C" w:rsidRDefault="0090069C" w:rsidP="0090069C">
            <w:pPr>
              <w:jc w:val="center"/>
              <w:rPr>
                <w:rFonts w:cs="Arial"/>
                <w:b/>
              </w:rPr>
            </w:pPr>
          </w:p>
          <w:p w14:paraId="432A90EE" w14:textId="77777777" w:rsidR="0090069C" w:rsidRDefault="0090069C" w:rsidP="0090069C">
            <w:pPr>
              <w:jc w:val="center"/>
              <w:rPr>
                <w:rFonts w:cs="Arial"/>
                <w:b/>
              </w:rPr>
            </w:pPr>
            <w:r>
              <w:rPr>
                <w:rFonts w:cs="Arial"/>
                <w:b/>
              </w:rPr>
              <w:sym w:font="Wingdings" w:char="F0FC"/>
            </w:r>
          </w:p>
          <w:p w14:paraId="5306DAAB" w14:textId="77777777" w:rsidR="0090069C" w:rsidRDefault="0090069C" w:rsidP="0090069C">
            <w:pPr>
              <w:jc w:val="center"/>
              <w:rPr>
                <w:rFonts w:cs="Arial"/>
                <w:b/>
              </w:rPr>
            </w:pPr>
          </w:p>
          <w:p w14:paraId="48FFB4A7" w14:textId="77777777" w:rsidR="0090069C" w:rsidRDefault="0090069C" w:rsidP="0090069C">
            <w:pPr>
              <w:jc w:val="center"/>
              <w:rPr>
                <w:rFonts w:cs="Arial"/>
                <w:b/>
              </w:rPr>
            </w:pPr>
          </w:p>
          <w:p w14:paraId="14C23F0A" w14:textId="77777777" w:rsidR="0090069C" w:rsidRDefault="0090069C" w:rsidP="0090069C">
            <w:pPr>
              <w:jc w:val="center"/>
              <w:rPr>
                <w:rFonts w:cs="Arial"/>
                <w:b/>
              </w:rPr>
            </w:pPr>
          </w:p>
          <w:p w14:paraId="7AF92A56" w14:textId="77777777" w:rsidR="0090069C" w:rsidRDefault="0090069C" w:rsidP="0090069C">
            <w:pPr>
              <w:rPr>
                <w:rFonts w:cs="Arial"/>
                <w:b/>
              </w:rPr>
            </w:pPr>
            <w:r>
              <w:rPr>
                <w:rFonts w:cs="Arial"/>
                <w:b/>
              </w:rPr>
              <w:t xml:space="preserve">          </w:t>
            </w:r>
            <w:r>
              <w:rPr>
                <w:rFonts w:cs="Arial"/>
                <w:b/>
              </w:rPr>
              <w:sym w:font="Wingdings" w:char="F0FC"/>
            </w:r>
          </w:p>
          <w:p w14:paraId="38024C5C" w14:textId="77777777" w:rsidR="0090069C" w:rsidRPr="00D939F1" w:rsidRDefault="0090069C" w:rsidP="0090069C">
            <w:pPr>
              <w:jc w:val="center"/>
              <w:rPr>
                <w:rFonts w:cs="Arial"/>
                <w:b/>
              </w:rPr>
            </w:pPr>
          </w:p>
        </w:tc>
        <w:tc>
          <w:tcPr>
            <w:tcW w:w="1505" w:type="dxa"/>
          </w:tcPr>
          <w:p w14:paraId="43DA1EED" w14:textId="77777777" w:rsidR="0090069C" w:rsidRDefault="0090069C" w:rsidP="0090069C">
            <w:pPr>
              <w:jc w:val="center"/>
              <w:rPr>
                <w:rFonts w:cs="Arial"/>
                <w:b/>
              </w:rPr>
            </w:pPr>
          </w:p>
          <w:p w14:paraId="21E14357" w14:textId="77777777" w:rsidR="0090069C" w:rsidRDefault="0090069C" w:rsidP="0090069C">
            <w:pPr>
              <w:jc w:val="center"/>
              <w:rPr>
                <w:rFonts w:cs="Arial"/>
                <w:b/>
              </w:rPr>
            </w:pPr>
          </w:p>
          <w:p w14:paraId="59E120E5" w14:textId="77777777" w:rsidR="0090069C" w:rsidRDefault="0090069C" w:rsidP="0090069C">
            <w:pPr>
              <w:jc w:val="center"/>
              <w:rPr>
                <w:rFonts w:cs="Arial"/>
                <w:b/>
              </w:rPr>
            </w:pPr>
          </w:p>
          <w:p w14:paraId="2CB7C530" w14:textId="77777777" w:rsidR="0090069C" w:rsidRDefault="0090069C" w:rsidP="0090069C">
            <w:pPr>
              <w:jc w:val="center"/>
              <w:rPr>
                <w:rFonts w:cs="Arial"/>
                <w:b/>
              </w:rPr>
            </w:pPr>
          </w:p>
          <w:p w14:paraId="21148DAB" w14:textId="77777777" w:rsidR="0090069C" w:rsidRDefault="0090069C" w:rsidP="0090069C">
            <w:pPr>
              <w:jc w:val="center"/>
              <w:rPr>
                <w:rFonts w:cs="Arial"/>
                <w:b/>
              </w:rPr>
            </w:pPr>
          </w:p>
          <w:p w14:paraId="2C8B9AAF" w14:textId="77777777" w:rsidR="0090069C" w:rsidRDefault="0090069C" w:rsidP="0090069C">
            <w:pPr>
              <w:jc w:val="center"/>
              <w:rPr>
                <w:rFonts w:cs="Arial"/>
                <w:b/>
              </w:rPr>
            </w:pPr>
          </w:p>
          <w:p w14:paraId="02BA02F2" w14:textId="77777777" w:rsidR="0090069C" w:rsidRDefault="0090069C" w:rsidP="0090069C">
            <w:pPr>
              <w:jc w:val="center"/>
              <w:rPr>
                <w:rFonts w:cs="Arial"/>
                <w:b/>
              </w:rPr>
            </w:pPr>
          </w:p>
          <w:p w14:paraId="350FA973" w14:textId="77777777" w:rsidR="0090069C" w:rsidRDefault="0090069C" w:rsidP="0090069C">
            <w:pPr>
              <w:jc w:val="center"/>
              <w:rPr>
                <w:rFonts w:cs="Arial"/>
                <w:b/>
              </w:rPr>
            </w:pPr>
          </w:p>
          <w:p w14:paraId="34E468B6" w14:textId="77777777" w:rsidR="0090069C" w:rsidRDefault="0090069C" w:rsidP="0090069C">
            <w:pPr>
              <w:jc w:val="center"/>
              <w:rPr>
                <w:rFonts w:cs="Arial"/>
                <w:b/>
              </w:rPr>
            </w:pPr>
          </w:p>
          <w:p w14:paraId="3991E6FC" w14:textId="77777777" w:rsidR="0090069C" w:rsidRDefault="0090069C" w:rsidP="0090069C">
            <w:pPr>
              <w:jc w:val="center"/>
              <w:rPr>
                <w:rFonts w:cs="Arial"/>
                <w:b/>
              </w:rPr>
            </w:pPr>
          </w:p>
          <w:p w14:paraId="2D57155C" w14:textId="77777777" w:rsidR="0090069C" w:rsidRDefault="0090069C" w:rsidP="0090069C">
            <w:pPr>
              <w:jc w:val="center"/>
              <w:rPr>
                <w:rFonts w:cs="Arial"/>
                <w:b/>
              </w:rPr>
            </w:pPr>
          </w:p>
          <w:p w14:paraId="00DB2CAA" w14:textId="77777777" w:rsidR="0090069C" w:rsidRDefault="0090069C" w:rsidP="0090069C">
            <w:pPr>
              <w:jc w:val="center"/>
              <w:rPr>
                <w:rFonts w:cs="Arial"/>
                <w:b/>
              </w:rPr>
            </w:pPr>
          </w:p>
          <w:p w14:paraId="734D18BF" w14:textId="77777777" w:rsidR="0090069C" w:rsidRDefault="0090069C" w:rsidP="0090069C">
            <w:pPr>
              <w:jc w:val="center"/>
              <w:rPr>
                <w:rFonts w:cs="Arial"/>
                <w:b/>
              </w:rPr>
            </w:pPr>
          </w:p>
          <w:p w14:paraId="6FBB50EB" w14:textId="77777777" w:rsidR="0090069C" w:rsidRDefault="0090069C" w:rsidP="0090069C">
            <w:pPr>
              <w:jc w:val="center"/>
              <w:rPr>
                <w:rFonts w:cs="Arial"/>
                <w:b/>
              </w:rPr>
            </w:pPr>
          </w:p>
          <w:p w14:paraId="001C4495" w14:textId="77777777" w:rsidR="0090069C" w:rsidRDefault="0090069C" w:rsidP="0090069C">
            <w:pPr>
              <w:jc w:val="center"/>
              <w:rPr>
                <w:rFonts w:cs="Arial"/>
                <w:b/>
              </w:rPr>
            </w:pPr>
          </w:p>
          <w:p w14:paraId="577FA952" w14:textId="77777777" w:rsidR="0090069C" w:rsidRDefault="0090069C" w:rsidP="0090069C">
            <w:pPr>
              <w:jc w:val="center"/>
              <w:rPr>
                <w:rFonts w:cs="Arial"/>
                <w:b/>
              </w:rPr>
            </w:pPr>
          </w:p>
          <w:p w14:paraId="578F9A89" w14:textId="77777777" w:rsidR="0090069C" w:rsidRDefault="0090069C" w:rsidP="0090069C">
            <w:pPr>
              <w:jc w:val="center"/>
              <w:rPr>
                <w:rFonts w:cs="Arial"/>
                <w:b/>
              </w:rPr>
            </w:pPr>
          </w:p>
          <w:p w14:paraId="3B2869A3" w14:textId="77777777" w:rsidR="0090069C" w:rsidRDefault="0090069C" w:rsidP="0090069C">
            <w:pPr>
              <w:jc w:val="center"/>
              <w:rPr>
                <w:rFonts w:cs="Arial"/>
                <w:b/>
              </w:rPr>
            </w:pPr>
          </w:p>
          <w:p w14:paraId="18697353" w14:textId="77777777" w:rsidR="0090069C" w:rsidRDefault="0090069C" w:rsidP="0090069C">
            <w:pPr>
              <w:jc w:val="center"/>
              <w:rPr>
                <w:rFonts w:cs="Arial"/>
                <w:b/>
              </w:rPr>
            </w:pPr>
          </w:p>
          <w:p w14:paraId="2079FA37" w14:textId="77777777" w:rsidR="0090069C" w:rsidRDefault="0090069C" w:rsidP="0090069C">
            <w:pPr>
              <w:jc w:val="center"/>
              <w:rPr>
                <w:rFonts w:cs="Arial"/>
                <w:b/>
              </w:rPr>
            </w:pPr>
          </w:p>
          <w:p w14:paraId="0280D944" w14:textId="77777777" w:rsidR="0090069C" w:rsidRDefault="0090069C" w:rsidP="0090069C">
            <w:pPr>
              <w:jc w:val="center"/>
              <w:rPr>
                <w:rFonts w:cs="Arial"/>
                <w:b/>
              </w:rPr>
            </w:pPr>
          </w:p>
          <w:p w14:paraId="241BAB8B" w14:textId="77777777" w:rsidR="0090069C" w:rsidRDefault="0090069C" w:rsidP="0090069C">
            <w:pPr>
              <w:jc w:val="center"/>
              <w:rPr>
                <w:rFonts w:cs="Arial"/>
                <w:b/>
              </w:rPr>
            </w:pPr>
          </w:p>
          <w:p w14:paraId="5490C2EC" w14:textId="77777777" w:rsidR="0090069C" w:rsidRDefault="0090069C" w:rsidP="0090069C">
            <w:pPr>
              <w:rPr>
                <w:rFonts w:cs="Arial"/>
                <w:b/>
              </w:rPr>
            </w:pPr>
            <w:r>
              <w:rPr>
                <w:rFonts w:cs="Arial"/>
                <w:b/>
              </w:rPr>
              <w:t xml:space="preserve">         </w:t>
            </w:r>
            <w:r>
              <w:rPr>
                <w:rFonts w:cs="Arial"/>
                <w:b/>
              </w:rPr>
              <w:sym w:font="Wingdings" w:char="F0FC"/>
            </w:r>
          </w:p>
          <w:p w14:paraId="5092B6E5" w14:textId="77777777" w:rsidR="0090069C" w:rsidRDefault="0090069C" w:rsidP="0090069C">
            <w:pPr>
              <w:jc w:val="center"/>
              <w:rPr>
                <w:rFonts w:cs="Arial"/>
                <w:b/>
              </w:rPr>
            </w:pPr>
          </w:p>
          <w:p w14:paraId="4B3841F5" w14:textId="77777777" w:rsidR="0090069C" w:rsidRPr="00D939F1" w:rsidRDefault="0090069C" w:rsidP="0090069C">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lastRenderedPageBreak/>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9E2EF1" w:rsidRPr="00D939F1" w14:paraId="1AA6466F" w14:textId="77777777" w:rsidTr="004B21CB">
        <w:trPr>
          <w:trHeight w:val="20"/>
        </w:trPr>
        <w:tc>
          <w:tcPr>
            <w:tcW w:w="6516" w:type="dxa"/>
          </w:tcPr>
          <w:p w14:paraId="16E88EEE" w14:textId="77777777" w:rsidR="009E2EF1" w:rsidRDefault="009E2EF1" w:rsidP="009E2EF1">
            <w:r>
              <w:t>A minimum of three years post qualification experience of working in a financial environment with senior finance managers</w:t>
            </w:r>
          </w:p>
          <w:p w14:paraId="72BFF728" w14:textId="77777777" w:rsidR="009E2EF1" w:rsidRDefault="009E2EF1" w:rsidP="009E2EF1"/>
          <w:p w14:paraId="4979AA4C" w14:textId="77777777" w:rsidR="009E2EF1" w:rsidRPr="00BE229A" w:rsidRDefault="009E2EF1" w:rsidP="009E2EF1">
            <w:r w:rsidRPr="00BE229A">
              <w:t>Experience of working in local government finance.</w:t>
            </w:r>
          </w:p>
          <w:p w14:paraId="5B870DAF" w14:textId="77777777" w:rsidR="009E2EF1" w:rsidRDefault="009E2EF1" w:rsidP="009E2EF1"/>
          <w:p w14:paraId="6724D7E0" w14:textId="77777777" w:rsidR="009E2EF1" w:rsidRDefault="009E2EF1" w:rsidP="009E2EF1">
            <w:r w:rsidRPr="00BE229A">
              <w:t>Experience of working effectively within a democratic process.</w:t>
            </w:r>
          </w:p>
          <w:p w14:paraId="0B7A9C65" w14:textId="77777777" w:rsidR="009E2EF1" w:rsidRDefault="009E2EF1" w:rsidP="009E2EF1"/>
          <w:p w14:paraId="79CE975E" w14:textId="77777777" w:rsidR="009E2EF1" w:rsidRDefault="009E2EF1" w:rsidP="009E2EF1">
            <w:r>
              <w:t>A highly developed knowledge and experience of using Microsoft Excel as applied to the development, interpretation and auditing of complex financial models</w:t>
            </w:r>
          </w:p>
          <w:p w14:paraId="0591F8B3" w14:textId="77777777" w:rsidR="009E2EF1" w:rsidRDefault="009E2EF1" w:rsidP="009E2EF1"/>
          <w:p w14:paraId="4BFE8EC5" w14:textId="77777777" w:rsidR="009E2EF1" w:rsidRPr="00BE229A" w:rsidRDefault="009E2EF1" w:rsidP="009E2EF1">
            <w:r w:rsidRPr="00BE229A">
              <w:t xml:space="preserve">Experience of </w:t>
            </w:r>
            <w:r>
              <w:t>implementing and effectively managing change</w:t>
            </w:r>
            <w:r w:rsidRPr="00BE229A">
              <w:t>.</w:t>
            </w:r>
          </w:p>
          <w:p w14:paraId="7FB7E7B1" w14:textId="77777777" w:rsidR="009E2EF1" w:rsidRDefault="009E2EF1" w:rsidP="009E2EF1"/>
          <w:p w14:paraId="4D40601F" w14:textId="77777777" w:rsidR="009E2EF1" w:rsidRPr="00BE229A" w:rsidRDefault="009E2EF1" w:rsidP="009E2EF1">
            <w:r w:rsidRPr="00BE229A">
              <w:t>Experience of working at a senior level in a complex organisation</w:t>
            </w:r>
            <w:r>
              <w:t>.</w:t>
            </w:r>
          </w:p>
          <w:p w14:paraId="39B4519D" w14:textId="77777777" w:rsidR="009E2EF1" w:rsidRDefault="009E2EF1" w:rsidP="009E2EF1"/>
          <w:p w14:paraId="51717ECC" w14:textId="55ABD165" w:rsidR="009E2EF1" w:rsidRPr="00D939F1" w:rsidRDefault="009E2EF1" w:rsidP="009E2EF1">
            <w:pPr>
              <w:rPr>
                <w:rFonts w:cs="Arial"/>
                <w:b/>
              </w:rPr>
            </w:pPr>
            <w:r w:rsidRPr="00BE229A">
              <w:t>Evidence of effective partnership working.</w:t>
            </w:r>
          </w:p>
        </w:tc>
        <w:tc>
          <w:tcPr>
            <w:tcW w:w="1607" w:type="dxa"/>
          </w:tcPr>
          <w:p w14:paraId="3B8CF5F8" w14:textId="77777777" w:rsidR="009E2EF1" w:rsidRDefault="009E2EF1" w:rsidP="009E2EF1">
            <w:pPr>
              <w:jc w:val="center"/>
              <w:rPr>
                <w:rFonts w:cs="Arial"/>
                <w:b/>
              </w:rPr>
            </w:pPr>
            <w:r>
              <w:rPr>
                <w:rFonts w:cs="Arial"/>
                <w:b/>
              </w:rPr>
              <w:sym w:font="Wingdings" w:char="F0FC"/>
            </w:r>
          </w:p>
          <w:p w14:paraId="29C5029D" w14:textId="77777777" w:rsidR="009E2EF1" w:rsidRDefault="009E2EF1" w:rsidP="009E2EF1">
            <w:pPr>
              <w:jc w:val="center"/>
              <w:rPr>
                <w:rFonts w:cs="Arial"/>
                <w:b/>
              </w:rPr>
            </w:pPr>
          </w:p>
          <w:p w14:paraId="0601FA82" w14:textId="77777777" w:rsidR="009E2EF1" w:rsidRDefault="009E2EF1" w:rsidP="009E2EF1">
            <w:pPr>
              <w:jc w:val="center"/>
              <w:rPr>
                <w:rFonts w:cs="Arial"/>
                <w:b/>
              </w:rPr>
            </w:pPr>
          </w:p>
          <w:p w14:paraId="14F40CEB" w14:textId="77777777" w:rsidR="009E2EF1" w:rsidRDefault="009E2EF1" w:rsidP="009E2EF1">
            <w:pPr>
              <w:jc w:val="center"/>
              <w:rPr>
                <w:rFonts w:cs="Arial"/>
                <w:b/>
              </w:rPr>
            </w:pPr>
          </w:p>
          <w:p w14:paraId="71A055FB" w14:textId="77777777" w:rsidR="009E2EF1" w:rsidRDefault="009E2EF1" w:rsidP="009E2EF1">
            <w:pPr>
              <w:jc w:val="center"/>
              <w:rPr>
                <w:rFonts w:cs="Arial"/>
                <w:b/>
              </w:rPr>
            </w:pPr>
          </w:p>
          <w:p w14:paraId="2F0F6A62" w14:textId="77777777" w:rsidR="009E2EF1" w:rsidRDefault="009E2EF1" w:rsidP="009E2EF1">
            <w:pPr>
              <w:jc w:val="center"/>
              <w:rPr>
                <w:rFonts w:cs="Arial"/>
                <w:b/>
              </w:rPr>
            </w:pPr>
          </w:p>
          <w:p w14:paraId="7D70F02A" w14:textId="77777777" w:rsidR="009E2EF1" w:rsidRDefault="009E2EF1" w:rsidP="009E2EF1">
            <w:pPr>
              <w:jc w:val="center"/>
              <w:rPr>
                <w:rFonts w:cs="Arial"/>
                <w:b/>
              </w:rPr>
            </w:pPr>
          </w:p>
          <w:p w14:paraId="70BA6ECB" w14:textId="77777777" w:rsidR="009E2EF1" w:rsidRDefault="009E2EF1" w:rsidP="009E2EF1">
            <w:pPr>
              <w:jc w:val="center"/>
              <w:rPr>
                <w:rFonts w:cs="Arial"/>
                <w:b/>
              </w:rPr>
            </w:pPr>
          </w:p>
          <w:p w14:paraId="3B39658C" w14:textId="77777777" w:rsidR="009E2EF1" w:rsidRDefault="009E2EF1" w:rsidP="009E2EF1">
            <w:pPr>
              <w:jc w:val="center"/>
              <w:rPr>
                <w:rFonts w:cs="Arial"/>
                <w:b/>
              </w:rPr>
            </w:pPr>
          </w:p>
          <w:p w14:paraId="23F972D2" w14:textId="77777777" w:rsidR="009E2EF1" w:rsidRDefault="009E2EF1" w:rsidP="009E2EF1">
            <w:pPr>
              <w:jc w:val="center"/>
              <w:rPr>
                <w:rFonts w:cs="Arial"/>
                <w:b/>
              </w:rPr>
            </w:pPr>
          </w:p>
          <w:p w14:paraId="33B6964A" w14:textId="77777777" w:rsidR="009E2EF1" w:rsidRDefault="009E2EF1" w:rsidP="009E2EF1">
            <w:pPr>
              <w:jc w:val="center"/>
              <w:rPr>
                <w:rFonts w:cs="Arial"/>
                <w:b/>
              </w:rPr>
            </w:pPr>
            <w:r>
              <w:rPr>
                <w:rFonts w:cs="Arial"/>
                <w:b/>
              </w:rPr>
              <w:sym w:font="Wingdings" w:char="F0FC"/>
            </w:r>
          </w:p>
          <w:p w14:paraId="7EB070F7" w14:textId="77777777" w:rsidR="009E2EF1" w:rsidRDefault="009E2EF1" w:rsidP="009E2EF1">
            <w:pPr>
              <w:jc w:val="center"/>
              <w:rPr>
                <w:rFonts w:cs="Arial"/>
                <w:b/>
              </w:rPr>
            </w:pPr>
          </w:p>
          <w:p w14:paraId="51EABD00" w14:textId="77777777" w:rsidR="009E2EF1" w:rsidRDefault="009E2EF1" w:rsidP="009E2EF1">
            <w:pPr>
              <w:jc w:val="center"/>
              <w:rPr>
                <w:rFonts w:cs="Arial"/>
                <w:b/>
              </w:rPr>
            </w:pPr>
          </w:p>
          <w:p w14:paraId="356179D9" w14:textId="77777777" w:rsidR="009E2EF1" w:rsidRDefault="009E2EF1" w:rsidP="009E2EF1">
            <w:pPr>
              <w:rPr>
                <w:rFonts w:cs="Arial"/>
                <w:b/>
              </w:rPr>
            </w:pPr>
            <w:r>
              <w:rPr>
                <w:rFonts w:cs="Arial"/>
                <w:b/>
              </w:rPr>
              <w:t xml:space="preserve">          </w:t>
            </w:r>
            <w:r>
              <w:rPr>
                <w:rFonts w:cs="Arial"/>
                <w:b/>
              </w:rPr>
              <w:sym w:font="Wingdings" w:char="F0FC"/>
            </w:r>
          </w:p>
          <w:p w14:paraId="778C534B" w14:textId="77777777" w:rsidR="009E2EF1" w:rsidRDefault="009E2EF1" w:rsidP="009E2EF1">
            <w:pPr>
              <w:jc w:val="center"/>
              <w:rPr>
                <w:rFonts w:cs="Arial"/>
                <w:b/>
              </w:rPr>
            </w:pPr>
          </w:p>
          <w:p w14:paraId="5D645FCD" w14:textId="77777777" w:rsidR="009E2EF1" w:rsidRDefault="009E2EF1" w:rsidP="009E2EF1">
            <w:pPr>
              <w:jc w:val="center"/>
              <w:rPr>
                <w:rFonts w:cs="Arial"/>
                <w:b/>
              </w:rPr>
            </w:pPr>
          </w:p>
          <w:p w14:paraId="6EBC298A" w14:textId="77777777" w:rsidR="009E2EF1" w:rsidRDefault="009E2EF1" w:rsidP="009E2EF1">
            <w:pPr>
              <w:jc w:val="center"/>
              <w:rPr>
                <w:rFonts w:cs="Arial"/>
                <w:b/>
              </w:rPr>
            </w:pPr>
            <w:r>
              <w:rPr>
                <w:rFonts w:cs="Arial"/>
                <w:b/>
              </w:rPr>
              <w:sym w:font="Wingdings" w:char="F0FC"/>
            </w:r>
          </w:p>
          <w:p w14:paraId="43928CD1" w14:textId="77777777" w:rsidR="009E2EF1" w:rsidRDefault="009E2EF1" w:rsidP="009E2EF1">
            <w:pPr>
              <w:jc w:val="center"/>
              <w:rPr>
                <w:rFonts w:cs="Arial"/>
                <w:b/>
              </w:rPr>
            </w:pPr>
          </w:p>
          <w:p w14:paraId="6831072A" w14:textId="77777777" w:rsidR="009E2EF1" w:rsidRDefault="009E2EF1" w:rsidP="009E2EF1">
            <w:pPr>
              <w:jc w:val="center"/>
              <w:rPr>
                <w:rFonts w:cs="Arial"/>
                <w:b/>
              </w:rPr>
            </w:pPr>
          </w:p>
          <w:p w14:paraId="0A1A316D" w14:textId="3BECBCE9" w:rsidR="009E2EF1" w:rsidRPr="00D939F1" w:rsidRDefault="009E2EF1" w:rsidP="009E2EF1">
            <w:pPr>
              <w:jc w:val="center"/>
              <w:rPr>
                <w:rFonts w:cs="Arial"/>
                <w:b/>
              </w:rPr>
            </w:pPr>
            <w:r>
              <w:rPr>
                <w:rFonts w:cs="Arial"/>
                <w:b/>
              </w:rPr>
              <w:sym w:font="Wingdings" w:char="F0FC"/>
            </w:r>
          </w:p>
        </w:tc>
        <w:tc>
          <w:tcPr>
            <w:tcW w:w="1505" w:type="dxa"/>
          </w:tcPr>
          <w:p w14:paraId="04180AA5" w14:textId="77777777" w:rsidR="009E2EF1" w:rsidRDefault="009E2EF1" w:rsidP="009E2EF1">
            <w:pPr>
              <w:jc w:val="center"/>
              <w:rPr>
                <w:rFonts w:cs="Arial"/>
                <w:b/>
              </w:rPr>
            </w:pPr>
          </w:p>
          <w:p w14:paraId="295D00CF" w14:textId="77777777" w:rsidR="009E2EF1" w:rsidRDefault="009E2EF1" w:rsidP="009E2EF1">
            <w:pPr>
              <w:jc w:val="center"/>
              <w:rPr>
                <w:rFonts w:cs="Arial"/>
                <w:b/>
              </w:rPr>
            </w:pPr>
          </w:p>
          <w:p w14:paraId="6FF4C6C2" w14:textId="77777777" w:rsidR="009E2EF1" w:rsidRDefault="009E2EF1" w:rsidP="009E2EF1">
            <w:pPr>
              <w:jc w:val="center"/>
              <w:rPr>
                <w:rFonts w:cs="Arial"/>
                <w:b/>
              </w:rPr>
            </w:pPr>
          </w:p>
          <w:p w14:paraId="1C79FE35" w14:textId="77777777" w:rsidR="009E2EF1" w:rsidRDefault="009E2EF1" w:rsidP="009E2EF1">
            <w:pPr>
              <w:jc w:val="center"/>
              <w:rPr>
                <w:rFonts w:cs="Arial"/>
                <w:b/>
              </w:rPr>
            </w:pPr>
          </w:p>
          <w:p w14:paraId="0F1A094E" w14:textId="77777777" w:rsidR="009E2EF1" w:rsidRDefault="009E2EF1" w:rsidP="009E2EF1">
            <w:pPr>
              <w:jc w:val="center"/>
              <w:rPr>
                <w:rFonts w:cs="Arial"/>
                <w:b/>
              </w:rPr>
            </w:pPr>
            <w:r>
              <w:rPr>
                <w:rFonts w:cs="Arial"/>
                <w:b/>
              </w:rPr>
              <w:sym w:font="Wingdings" w:char="F0FC"/>
            </w:r>
          </w:p>
          <w:p w14:paraId="74E3A4D6" w14:textId="77777777" w:rsidR="009E2EF1" w:rsidRDefault="009E2EF1" w:rsidP="009E2EF1">
            <w:pPr>
              <w:jc w:val="center"/>
              <w:rPr>
                <w:rFonts w:cs="Arial"/>
                <w:b/>
              </w:rPr>
            </w:pPr>
          </w:p>
          <w:p w14:paraId="5C37AC16" w14:textId="77777777" w:rsidR="009E2EF1" w:rsidRDefault="009E2EF1" w:rsidP="009E2EF1">
            <w:pPr>
              <w:jc w:val="center"/>
              <w:rPr>
                <w:rFonts w:cs="Arial"/>
                <w:b/>
              </w:rPr>
            </w:pPr>
          </w:p>
          <w:p w14:paraId="29E6E9DB" w14:textId="5ED1BC0E" w:rsidR="009E2EF1" w:rsidRPr="00D939F1" w:rsidRDefault="009E2EF1" w:rsidP="009E2EF1">
            <w:pPr>
              <w:jc w:val="center"/>
              <w:rPr>
                <w:rFonts w:cs="Arial"/>
                <w:b/>
              </w:rPr>
            </w:pPr>
            <w:r>
              <w:rPr>
                <w:rFonts w:cs="Arial"/>
                <w:b/>
              </w:rPr>
              <w:sym w:font="Wingdings" w:char="F0FC"/>
            </w: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5A558028" w14:textId="77777777" w:rsidR="002C77EB" w:rsidRDefault="002C77EB" w:rsidP="002C77EB">
            <w:pPr>
              <w:rPr>
                <w:rFonts w:cs="Arial"/>
                <w:b/>
              </w:rPr>
            </w:pPr>
            <w:r>
              <w:t>Qualified accountant to CCAB level</w:t>
            </w:r>
          </w:p>
          <w:p w14:paraId="1D226423" w14:textId="77777777" w:rsidR="002C77EB" w:rsidRDefault="002C77EB" w:rsidP="002C77EB">
            <w:pPr>
              <w:rPr>
                <w:rFonts w:cs="Arial"/>
                <w:b/>
              </w:rPr>
            </w:pPr>
          </w:p>
          <w:p w14:paraId="010BB9EC" w14:textId="4B6851E1" w:rsidR="00B85310" w:rsidRDefault="002C77EB" w:rsidP="002C77EB">
            <w:pPr>
              <w:rPr>
                <w:rFonts w:cs="Arial"/>
                <w:b/>
              </w:rPr>
            </w:pPr>
            <w:r>
              <w:t>CIPFA</w:t>
            </w:r>
          </w:p>
          <w:p w14:paraId="18089208" w14:textId="3E15E653" w:rsidR="00B85310" w:rsidRPr="00D939F1" w:rsidRDefault="00B85310" w:rsidP="00B85310">
            <w:pPr>
              <w:rPr>
                <w:rFonts w:cs="Arial"/>
                <w:b/>
              </w:rPr>
            </w:pPr>
          </w:p>
        </w:tc>
        <w:tc>
          <w:tcPr>
            <w:tcW w:w="1607" w:type="dxa"/>
          </w:tcPr>
          <w:p w14:paraId="1BD6F39B" w14:textId="18A4B7FF" w:rsidR="00B85310" w:rsidRDefault="002C77EB" w:rsidP="004E7328">
            <w:pPr>
              <w:jc w:val="center"/>
              <w:rPr>
                <w:rFonts w:cs="Arial"/>
                <w:b/>
              </w:rPr>
            </w:pPr>
            <w:r>
              <w:rPr>
                <w:rFonts w:ascii="Wingdings" w:eastAsia="Wingdings" w:hAnsi="Wingdings" w:cs="Wingdings"/>
                <w:b/>
              </w:rPr>
              <w:t>ü</w:t>
            </w:r>
          </w:p>
        </w:tc>
        <w:tc>
          <w:tcPr>
            <w:tcW w:w="1505" w:type="dxa"/>
          </w:tcPr>
          <w:p w14:paraId="09955162" w14:textId="77777777" w:rsidR="00B85310" w:rsidRDefault="00B85310" w:rsidP="004E7328">
            <w:pPr>
              <w:jc w:val="center"/>
              <w:rPr>
                <w:rFonts w:cs="Arial"/>
                <w:b/>
              </w:rPr>
            </w:pPr>
          </w:p>
          <w:p w14:paraId="35BBC392" w14:textId="77777777" w:rsidR="002C77EB" w:rsidRDefault="002C77EB" w:rsidP="004E7328">
            <w:pPr>
              <w:jc w:val="center"/>
              <w:rPr>
                <w:rFonts w:cs="Arial"/>
                <w:b/>
              </w:rPr>
            </w:pPr>
          </w:p>
          <w:p w14:paraId="204C4BB7" w14:textId="7F4A92B3" w:rsidR="002C77EB" w:rsidRDefault="002C77EB" w:rsidP="004E7328">
            <w:pPr>
              <w:jc w:val="center"/>
              <w:rPr>
                <w:rFonts w:cs="Arial"/>
                <w:b/>
              </w:rPr>
            </w:pPr>
            <w:r>
              <w:rPr>
                <w:rFonts w:ascii="Wingdings" w:eastAsia="Wingdings" w:hAnsi="Wingdings" w:cs="Wingdings"/>
                <w:b/>
              </w:rPr>
              <w:t>ü</w:t>
            </w: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6D76B6C9" w14:textId="77777777" w:rsidR="00EA43E9" w:rsidRDefault="00EA43E9" w:rsidP="00976AC2">
            <w:pPr>
              <w:rPr>
                <w:rFonts w:cs="Arial"/>
                <w:b/>
              </w:rPr>
            </w:pP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38F00" w14:textId="77777777" w:rsidR="00F27A06" w:rsidRDefault="00F27A06">
      <w:r>
        <w:separator/>
      </w:r>
    </w:p>
  </w:endnote>
  <w:endnote w:type="continuationSeparator" w:id="0">
    <w:p w14:paraId="704CA67B" w14:textId="77777777" w:rsidR="00F27A06" w:rsidRDefault="00F2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08B48" w14:textId="77777777" w:rsidR="00F27A06" w:rsidRDefault="00F27A06">
      <w:r>
        <w:separator/>
      </w:r>
    </w:p>
  </w:footnote>
  <w:footnote w:type="continuationSeparator" w:id="0">
    <w:p w14:paraId="51A0EC06" w14:textId="77777777" w:rsidR="00F27A06" w:rsidRDefault="00F27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1700B"/>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E2E89"/>
    <w:rsid w:val="001F591E"/>
    <w:rsid w:val="001F6748"/>
    <w:rsid w:val="00205B3F"/>
    <w:rsid w:val="002117E6"/>
    <w:rsid w:val="002150A1"/>
    <w:rsid w:val="00225DB8"/>
    <w:rsid w:val="002466D1"/>
    <w:rsid w:val="0026105A"/>
    <w:rsid w:val="00261D0E"/>
    <w:rsid w:val="00264692"/>
    <w:rsid w:val="00274C56"/>
    <w:rsid w:val="002B6476"/>
    <w:rsid w:val="002C03F5"/>
    <w:rsid w:val="002C3EEC"/>
    <w:rsid w:val="002C77EB"/>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D4A80"/>
    <w:rsid w:val="003D6677"/>
    <w:rsid w:val="003E79C9"/>
    <w:rsid w:val="003F40CF"/>
    <w:rsid w:val="0040066B"/>
    <w:rsid w:val="00402DF7"/>
    <w:rsid w:val="004048E3"/>
    <w:rsid w:val="00406B5D"/>
    <w:rsid w:val="00415BA7"/>
    <w:rsid w:val="00417857"/>
    <w:rsid w:val="00430263"/>
    <w:rsid w:val="004331D8"/>
    <w:rsid w:val="00434D06"/>
    <w:rsid w:val="0044332E"/>
    <w:rsid w:val="00444BA5"/>
    <w:rsid w:val="00466E92"/>
    <w:rsid w:val="00494C5F"/>
    <w:rsid w:val="004B21CB"/>
    <w:rsid w:val="004C0B63"/>
    <w:rsid w:val="004C7E4A"/>
    <w:rsid w:val="004D5AEB"/>
    <w:rsid w:val="004D6D5C"/>
    <w:rsid w:val="004E7328"/>
    <w:rsid w:val="004F5CD2"/>
    <w:rsid w:val="004F7F60"/>
    <w:rsid w:val="00533E2F"/>
    <w:rsid w:val="0054550B"/>
    <w:rsid w:val="00551AC6"/>
    <w:rsid w:val="00557983"/>
    <w:rsid w:val="0056399D"/>
    <w:rsid w:val="005661CF"/>
    <w:rsid w:val="005667FD"/>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6F5217"/>
    <w:rsid w:val="0070539E"/>
    <w:rsid w:val="007330E3"/>
    <w:rsid w:val="00740D88"/>
    <w:rsid w:val="0074456E"/>
    <w:rsid w:val="007500C2"/>
    <w:rsid w:val="0076449B"/>
    <w:rsid w:val="007659ED"/>
    <w:rsid w:val="00767B1A"/>
    <w:rsid w:val="00767D3F"/>
    <w:rsid w:val="00770F2A"/>
    <w:rsid w:val="00776516"/>
    <w:rsid w:val="0078575E"/>
    <w:rsid w:val="00787FA4"/>
    <w:rsid w:val="007A45DE"/>
    <w:rsid w:val="007B7460"/>
    <w:rsid w:val="007E32E9"/>
    <w:rsid w:val="008129F4"/>
    <w:rsid w:val="00817355"/>
    <w:rsid w:val="00847220"/>
    <w:rsid w:val="00852EFA"/>
    <w:rsid w:val="00853995"/>
    <w:rsid w:val="00854D86"/>
    <w:rsid w:val="00870550"/>
    <w:rsid w:val="00876C81"/>
    <w:rsid w:val="008812DB"/>
    <w:rsid w:val="00891D2B"/>
    <w:rsid w:val="008937D3"/>
    <w:rsid w:val="008A77CC"/>
    <w:rsid w:val="008B15A1"/>
    <w:rsid w:val="008C7CF4"/>
    <w:rsid w:val="008D18E4"/>
    <w:rsid w:val="008D1C70"/>
    <w:rsid w:val="008E1768"/>
    <w:rsid w:val="008F77A1"/>
    <w:rsid w:val="0090069C"/>
    <w:rsid w:val="00906CB3"/>
    <w:rsid w:val="00924458"/>
    <w:rsid w:val="00926140"/>
    <w:rsid w:val="00926DFB"/>
    <w:rsid w:val="009419DD"/>
    <w:rsid w:val="00952A67"/>
    <w:rsid w:val="00965BCE"/>
    <w:rsid w:val="00967BF7"/>
    <w:rsid w:val="00974927"/>
    <w:rsid w:val="00976AC2"/>
    <w:rsid w:val="009875EB"/>
    <w:rsid w:val="009934E4"/>
    <w:rsid w:val="009A35B3"/>
    <w:rsid w:val="009C0A88"/>
    <w:rsid w:val="009C2F32"/>
    <w:rsid w:val="009E2EF1"/>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6536D"/>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0F2C"/>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3DB8"/>
    <w:rsid w:val="00D8675A"/>
    <w:rsid w:val="00D9301A"/>
    <w:rsid w:val="00D939F1"/>
    <w:rsid w:val="00D96DEC"/>
    <w:rsid w:val="00DB0045"/>
    <w:rsid w:val="00DC56D1"/>
    <w:rsid w:val="00DF3FC3"/>
    <w:rsid w:val="00E009A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27A06"/>
    <w:rsid w:val="00F318C2"/>
    <w:rsid w:val="00F36307"/>
    <w:rsid w:val="00F45D7F"/>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017F1D08-0A7D-4455-9794-030DEEE2E37B}"/>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1327</Words>
  <Characters>7564</Characters>
  <Application>Microsoft Office Word</Application>
  <DocSecurity>0</DocSecurity>
  <Lines>63</Lines>
  <Paragraphs>17</Paragraphs>
  <ScaleCrop>false</ScaleCrop>
  <Company>Norfolk County Council</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2026-08-06T10:12:00Z</dcterms:created>
  <dcterms:modified xsi:type="dcterms:W3CDTF">2026-08-06T10:12:00Z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