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Default="00E565F4" w:rsidP="00E565F4">
      <w:pPr>
        <w:rPr>
          <w:sz w:val="28"/>
          <w:szCs w:val="28"/>
        </w:rPr>
      </w:pPr>
    </w:p>
    <w:p w14:paraId="563834C3" w14:textId="5B3FB6E8" w:rsidR="00827B2D" w:rsidRPr="00827B2D" w:rsidRDefault="00827B2D" w:rsidP="00E565F4">
      <w:pPr>
        <w:rPr>
          <w:b/>
          <w:bCs/>
          <w:sz w:val="28"/>
          <w:szCs w:val="28"/>
        </w:rPr>
      </w:pPr>
      <w:r w:rsidRPr="00827B2D">
        <w:rPr>
          <w:b/>
          <w:bCs/>
          <w:sz w:val="28"/>
          <w:szCs w:val="28"/>
        </w:rPr>
        <w:t>Senior Adviser</w:t>
      </w:r>
      <w:r>
        <w:rPr>
          <w:b/>
          <w:bCs/>
          <w:sz w:val="28"/>
          <w:szCs w:val="28"/>
        </w:rPr>
        <w:t xml:space="preserve"> – Education Quality and Improvement</w:t>
      </w:r>
    </w:p>
    <w:p w14:paraId="2CC7B824" w14:textId="4CA36A39" w:rsidR="00E565F4" w:rsidRPr="004B21CB" w:rsidRDefault="00E565F4" w:rsidP="00E565F4">
      <w:pPr>
        <w:rPr>
          <w:b/>
          <w:sz w:val="28"/>
          <w:szCs w:val="28"/>
        </w:rPr>
      </w:pP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01B18A7C" w:rsidR="0064492C" w:rsidRPr="00D939F1" w:rsidRDefault="00827B2D"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70E558FA" w:rsidR="00F46B56" w:rsidRPr="00D939F1" w:rsidRDefault="00827B2D" w:rsidP="0064492C">
            <w:pPr>
              <w:rPr>
                <w:rFonts w:cs="Arial"/>
              </w:rPr>
            </w:pPr>
            <w:r>
              <w:rPr>
                <w:rFonts w:cs="Arial"/>
              </w:rPr>
              <w:t>Strategy and Outcomes Directorate</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67D334FF" w:rsidR="0026105A" w:rsidRPr="00D939F1" w:rsidRDefault="00827B2D" w:rsidP="0026105A">
            <w:pPr>
              <w:rPr>
                <w:rFonts w:cs="Arial"/>
              </w:rPr>
            </w:pPr>
            <w:proofErr w:type="spellStart"/>
            <w:r>
              <w:rPr>
                <w:rFonts w:cs="Arial"/>
              </w:rPr>
              <w:t>Soulbury</w:t>
            </w:r>
            <w:proofErr w:type="spellEnd"/>
            <w:r>
              <w:rPr>
                <w:rFonts w:cs="Arial"/>
              </w:rPr>
              <w:t xml:space="preserve"> 17-20</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4879DF04" w:rsidR="0026105A" w:rsidRPr="00D939F1" w:rsidRDefault="00827B2D" w:rsidP="0026105A">
            <w:pPr>
              <w:rPr>
                <w:rFonts w:cs="Arial"/>
              </w:rPr>
            </w:pPr>
            <w:r>
              <w:rPr>
                <w:rFonts w:cs="Arial"/>
              </w:rPr>
              <w:t>Assistant Director SEND &amp; Alternative Provision Strategy and Sufficiency</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E649B4C" w:rsidR="0026105A" w:rsidRPr="00D939F1" w:rsidRDefault="00827B2D" w:rsidP="0026105A">
            <w:pPr>
              <w:rPr>
                <w:rFonts w:cs="Arial"/>
              </w:rPr>
            </w:pPr>
            <w:r>
              <w:rPr>
                <w:rFonts w:cs="Arial"/>
              </w:rPr>
              <w:t>Quality Assurance Improvement Officers</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2B3AB262" w:rsidR="0026105A" w:rsidRPr="00A414AC" w:rsidRDefault="0026105A" w:rsidP="0026105A">
            <w:pPr>
              <w:rPr>
                <w:rFonts w:cs="Arial"/>
                <w:color w:val="FF0000"/>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58DED4CA"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63C1BC10" w14:textId="2F4FD5F2" w:rsidR="00640819" w:rsidRDefault="00DB52EB" w:rsidP="00087ECD">
            <w:pPr>
              <w:rPr>
                <w:rFonts w:cs="Arial"/>
              </w:rPr>
            </w:pPr>
            <w:r>
              <w:rPr>
                <w:rFonts w:cs="Arial"/>
              </w:rPr>
              <w:t>Lead the local authority’s statutory functions relating to the quality and effectiveness of educational settings through auditing and intervening to secure improvement and delivery to the highest standard which achieves best outcomes for children and young people. Such oversight will cover all elements of educational quality as set out in the Ofsted school inspection framework and national standards for non-school alternative provision across all ages and stages, including settings delivering provision to young people with Education Health Care Plans up to age 25</w:t>
            </w:r>
            <w:r w:rsidR="00D73A5C">
              <w:rPr>
                <w:rFonts w:cs="Arial"/>
              </w:rPr>
              <w:t>, covering both the state and independent sector both inside and outside Norfolk</w:t>
            </w:r>
            <w:r>
              <w:rPr>
                <w:rFonts w:cs="Arial"/>
              </w:rPr>
              <w:t xml:space="preserve">.   </w:t>
            </w:r>
          </w:p>
          <w:p w14:paraId="57395A8E" w14:textId="77777777" w:rsidR="00DB52EB" w:rsidRDefault="00DB52EB" w:rsidP="00087ECD">
            <w:pPr>
              <w:rPr>
                <w:rFonts w:cs="Arial"/>
              </w:rPr>
            </w:pPr>
          </w:p>
          <w:p w14:paraId="6B602713" w14:textId="77777777" w:rsidR="00DB52EB" w:rsidRDefault="00DB52EB" w:rsidP="00087ECD">
            <w:pPr>
              <w:rPr>
                <w:rFonts w:cs="Arial"/>
              </w:rPr>
            </w:pPr>
            <w:r>
              <w:rPr>
                <w:rFonts w:cs="Arial"/>
              </w:rPr>
              <w:t xml:space="preserve">Provide inspirational coaching and management to staff under direct line management ensuring they are enabled to perform to the highest standards in the delivery of their functions and responsibilities. </w:t>
            </w:r>
          </w:p>
          <w:p w14:paraId="2DD996FD" w14:textId="77777777" w:rsidR="00D73A5C" w:rsidRDefault="00D73A5C" w:rsidP="00087ECD">
            <w:pPr>
              <w:rPr>
                <w:rFonts w:cs="Arial"/>
              </w:rPr>
            </w:pPr>
          </w:p>
          <w:p w14:paraId="45671084" w14:textId="77777777" w:rsidR="00D73A5C" w:rsidRDefault="00D73A5C" w:rsidP="00087ECD">
            <w:pPr>
              <w:rPr>
                <w:rFonts w:cs="Arial"/>
              </w:rPr>
            </w:pPr>
            <w:r>
              <w:rPr>
                <w:rFonts w:cs="Arial"/>
              </w:rPr>
              <w:t xml:space="preserve">Operate as a member of the SEND &amp; AP Strategy and Sufficiency Senior Leadership team, contributing to service wide strategies and goals and to the priorities of Children’s Services. </w:t>
            </w:r>
          </w:p>
          <w:p w14:paraId="5C56734F" w14:textId="0E925ADE" w:rsidR="00010333" w:rsidRPr="00D939F1" w:rsidRDefault="00010333" w:rsidP="00087ECD">
            <w:pPr>
              <w:rPr>
                <w:rFonts w:cs="Arial"/>
              </w:rPr>
            </w:pPr>
          </w:p>
        </w:tc>
      </w:tr>
      <w:tr w:rsidR="00640819" w:rsidRPr="00D939F1" w14:paraId="1ED99E22" w14:textId="77777777" w:rsidTr="00077C31">
        <w:trPr>
          <w:trHeight w:val="301"/>
        </w:trPr>
        <w:tc>
          <w:tcPr>
            <w:tcW w:w="5000" w:type="pct"/>
          </w:tcPr>
          <w:p w14:paraId="3E42AC52" w14:textId="7F148E33"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642D2242" w14:textId="33B93951" w:rsidR="00D73A5C" w:rsidRDefault="00D73A5C" w:rsidP="00D73A5C">
            <w:pPr>
              <w:rPr>
                <w:rFonts w:cs="Arial"/>
              </w:rPr>
            </w:pPr>
            <w:r>
              <w:rPr>
                <w:rFonts w:cs="Arial"/>
              </w:rPr>
              <w:t xml:space="preserve">The role is county-wide and located within the SEND &amp; AP Strategy and Sufficiency Service as part of the Strategy and Outcomes directorate. The role will also work with wider areas of Children’s Services to facilitate effective integration of educational quality, including: </w:t>
            </w:r>
          </w:p>
          <w:p w14:paraId="32881C9D" w14:textId="77777777" w:rsidR="00D73A5C" w:rsidRDefault="00D73A5C" w:rsidP="00D73A5C">
            <w:pPr>
              <w:rPr>
                <w:rFonts w:cs="Arial"/>
              </w:rPr>
            </w:pPr>
          </w:p>
          <w:p w14:paraId="3E098983" w14:textId="0FDB4BB0" w:rsidR="00D73A5C" w:rsidRDefault="00D73A5C" w:rsidP="00D73A5C">
            <w:pPr>
              <w:pStyle w:val="ListParagraph"/>
              <w:numPr>
                <w:ilvl w:val="0"/>
                <w:numId w:val="7"/>
              </w:numPr>
              <w:spacing w:after="160" w:line="259" w:lineRule="auto"/>
              <w:contextualSpacing/>
            </w:pPr>
            <w:r>
              <w:t>Education Infrastructure and Partnerships Service</w:t>
            </w:r>
          </w:p>
          <w:p w14:paraId="2ABE7653" w14:textId="44C13F45" w:rsidR="00D73A5C" w:rsidRDefault="00D73A5C" w:rsidP="00D73A5C">
            <w:pPr>
              <w:pStyle w:val="ListParagraph"/>
              <w:numPr>
                <w:ilvl w:val="0"/>
                <w:numId w:val="7"/>
              </w:numPr>
              <w:spacing w:after="160" w:line="259" w:lineRule="auto"/>
              <w:contextualSpacing/>
            </w:pPr>
            <w:r>
              <w:t>Education Intelligence and Sufficiency Service</w:t>
            </w:r>
          </w:p>
          <w:p w14:paraId="67CE05F9" w14:textId="3BD94D55" w:rsidR="00D73A5C" w:rsidRDefault="00D73A5C" w:rsidP="00D73A5C">
            <w:pPr>
              <w:pStyle w:val="ListParagraph"/>
              <w:numPr>
                <w:ilvl w:val="0"/>
                <w:numId w:val="7"/>
              </w:numPr>
              <w:spacing w:after="160" w:line="259" w:lineRule="auto"/>
              <w:contextualSpacing/>
            </w:pPr>
            <w:r>
              <w:t>SEND and Inclusion Teams</w:t>
            </w:r>
          </w:p>
          <w:p w14:paraId="65C807A8" w14:textId="77777777" w:rsidR="00D73A5C" w:rsidRDefault="00D73A5C" w:rsidP="00D73A5C">
            <w:pPr>
              <w:pStyle w:val="ListParagraph"/>
              <w:numPr>
                <w:ilvl w:val="0"/>
                <w:numId w:val="7"/>
              </w:numPr>
              <w:spacing w:after="160" w:line="259" w:lineRule="auto"/>
              <w:contextualSpacing/>
            </w:pPr>
            <w:r>
              <w:t xml:space="preserve">SEND Operational Teams </w:t>
            </w:r>
          </w:p>
          <w:p w14:paraId="45DAAEF1" w14:textId="1A7884B5" w:rsidR="00D73A5C" w:rsidRDefault="00D73A5C" w:rsidP="00D73A5C">
            <w:pPr>
              <w:pStyle w:val="ListParagraph"/>
              <w:numPr>
                <w:ilvl w:val="0"/>
                <w:numId w:val="7"/>
              </w:numPr>
              <w:spacing w:after="160" w:line="259" w:lineRule="auto"/>
              <w:contextualSpacing/>
            </w:pPr>
            <w:r>
              <w:t xml:space="preserve">Specialist and Complex Commissioning Service </w:t>
            </w:r>
          </w:p>
          <w:p w14:paraId="5F3C358A" w14:textId="77777777" w:rsidR="00D73A5C" w:rsidRPr="003326F0" w:rsidRDefault="00D73A5C" w:rsidP="00D73A5C">
            <w:pPr>
              <w:pStyle w:val="ListParagraph"/>
              <w:numPr>
                <w:ilvl w:val="0"/>
                <w:numId w:val="7"/>
              </w:numPr>
              <w:spacing w:after="160" w:line="259" w:lineRule="auto"/>
              <w:contextualSpacing/>
              <w:rPr>
                <w:rFonts w:cs="Arial"/>
              </w:rPr>
            </w:pPr>
            <w:r>
              <w:t>Quality Assurance teams</w:t>
            </w:r>
          </w:p>
          <w:p w14:paraId="52372F76" w14:textId="77777777" w:rsidR="00640819" w:rsidRDefault="00D73A5C" w:rsidP="00D73A5C">
            <w:pPr>
              <w:rPr>
                <w:rFonts w:cs="Arial"/>
              </w:rPr>
            </w:pPr>
            <w:r>
              <w:rPr>
                <w:rFonts w:cs="Arial"/>
              </w:rPr>
              <w:t>The role</w:t>
            </w:r>
            <w:r w:rsidR="00A414AC">
              <w:rPr>
                <w:rFonts w:cs="Arial"/>
              </w:rPr>
              <w:t xml:space="preserve"> has a specialist focus on quality of education in the special school sector, both state and independent settings and non-school alternative provision and Inclusion Bases in mainstream schools. It</w:t>
            </w:r>
            <w:r>
              <w:rPr>
                <w:rFonts w:cs="Arial"/>
              </w:rPr>
              <w:t xml:space="preserve"> will also have extensive contact with the school and wider education system leadership including Head Teachers, MAT CEOs, Trusts and Governing bodies. </w:t>
            </w:r>
          </w:p>
          <w:p w14:paraId="1D9437C0" w14:textId="10D8183B" w:rsidR="00010333" w:rsidRPr="00D939F1" w:rsidRDefault="00010333" w:rsidP="00D73A5C">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31E37BE3"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5A7BD4A8" w14:textId="77777777" w:rsidR="00F318C2" w:rsidRDefault="00A414AC" w:rsidP="00976AC2">
            <w:pPr>
              <w:rPr>
                <w:rFonts w:cs="Arial"/>
                <w:bCs/>
              </w:rPr>
            </w:pPr>
            <w:r>
              <w:rPr>
                <w:rFonts w:cs="Arial"/>
                <w:bCs/>
              </w:rPr>
              <w:t xml:space="preserve">Lead and oversee the approach to quality assurance and improvement in assigned educational establishments, ensuring robust and effective systems for monitoring effectiveness and proactively identifying where standards cause concern.   </w:t>
            </w:r>
          </w:p>
          <w:p w14:paraId="684CF2F3" w14:textId="1735F0AB" w:rsidR="00010333" w:rsidRPr="00A414AC" w:rsidRDefault="00010333" w:rsidP="00976AC2">
            <w:pPr>
              <w:rPr>
                <w:rFonts w:cs="Arial"/>
                <w:bCs/>
              </w:rPr>
            </w:pPr>
          </w:p>
        </w:tc>
      </w:tr>
      <w:tr w:rsidR="00F318C2" w:rsidRPr="00D939F1" w14:paraId="561DCA19" w14:textId="77777777" w:rsidTr="00077C31">
        <w:trPr>
          <w:trHeight w:val="567"/>
        </w:trPr>
        <w:tc>
          <w:tcPr>
            <w:tcW w:w="5000" w:type="pct"/>
          </w:tcPr>
          <w:p w14:paraId="40D93096" w14:textId="77777777" w:rsidR="00010333" w:rsidRDefault="00A414AC" w:rsidP="00976AC2">
            <w:pPr>
              <w:rPr>
                <w:rFonts w:cs="Arial"/>
                <w:bCs/>
              </w:rPr>
            </w:pPr>
            <w:r>
              <w:rPr>
                <w:rFonts w:cs="Arial"/>
                <w:bCs/>
              </w:rPr>
              <w:t xml:space="preserve">Support, challenge and intervene in settings providing strong leadership for improvement by </w:t>
            </w:r>
            <w:r w:rsidR="008C48BB">
              <w:rPr>
                <w:rFonts w:cs="Arial"/>
                <w:bCs/>
              </w:rPr>
              <w:t xml:space="preserve">working effectively alongside education leaders, Governing Bodies, Trusts and operators of non-school Alternative Provision (AP). </w:t>
            </w:r>
          </w:p>
          <w:p w14:paraId="10A99DF7" w14:textId="5B9A1309" w:rsidR="00F318C2" w:rsidRPr="00A414AC" w:rsidRDefault="008C48BB" w:rsidP="00976AC2">
            <w:pPr>
              <w:rPr>
                <w:rFonts w:cs="Arial"/>
                <w:bCs/>
              </w:rPr>
            </w:pPr>
            <w:r>
              <w:rPr>
                <w:rFonts w:cs="Arial"/>
                <w:bCs/>
              </w:rPr>
              <w:t xml:space="preserve"> </w:t>
            </w:r>
          </w:p>
        </w:tc>
      </w:tr>
      <w:tr w:rsidR="00F318C2" w:rsidRPr="00D939F1" w14:paraId="36F1310E" w14:textId="77777777" w:rsidTr="00077C31">
        <w:trPr>
          <w:trHeight w:val="567"/>
        </w:trPr>
        <w:tc>
          <w:tcPr>
            <w:tcW w:w="5000" w:type="pct"/>
          </w:tcPr>
          <w:p w14:paraId="49F8D00F" w14:textId="77777777" w:rsidR="00F318C2" w:rsidRDefault="008C48BB" w:rsidP="00976AC2">
            <w:pPr>
              <w:rPr>
                <w:rFonts w:cs="Arial"/>
                <w:bCs/>
              </w:rPr>
            </w:pPr>
            <w:r w:rsidRPr="008C48BB">
              <w:rPr>
                <w:rFonts w:cs="Arial"/>
                <w:bCs/>
              </w:rPr>
              <w:t>Plan, man</w:t>
            </w:r>
            <w:r>
              <w:rPr>
                <w:rFonts w:cs="Arial"/>
                <w:bCs/>
              </w:rPr>
              <w:t xml:space="preserve">age and deliver a comprehensive and robust system of audit activity in assigned educational settings to identify strengths and weaknesses of the setting’s operations and leadership.  </w:t>
            </w:r>
          </w:p>
          <w:p w14:paraId="4FDEF1DB" w14:textId="650BDA19" w:rsidR="00010333" w:rsidRPr="008C48BB" w:rsidRDefault="00010333" w:rsidP="00976AC2">
            <w:pPr>
              <w:rPr>
                <w:rFonts w:cs="Arial"/>
                <w:bCs/>
              </w:rPr>
            </w:pPr>
          </w:p>
        </w:tc>
      </w:tr>
      <w:tr w:rsidR="00F318C2" w:rsidRPr="00D939F1" w14:paraId="6B0299AC" w14:textId="77777777" w:rsidTr="00077C31">
        <w:trPr>
          <w:trHeight w:val="567"/>
        </w:trPr>
        <w:tc>
          <w:tcPr>
            <w:tcW w:w="5000" w:type="pct"/>
          </w:tcPr>
          <w:p w14:paraId="21104642" w14:textId="77777777" w:rsidR="00F318C2" w:rsidRDefault="008C48BB" w:rsidP="00976AC2">
            <w:pPr>
              <w:rPr>
                <w:rFonts w:cs="Arial"/>
                <w:bCs/>
              </w:rPr>
            </w:pPr>
            <w:r w:rsidRPr="008C48BB">
              <w:rPr>
                <w:rFonts w:cs="Arial"/>
                <w:bCs/>
              </w:rPr>
              <w:t xml:space="preserve">Work </w:t>
            </w:r>
            <w:r>
              <w:rPr>
                <w:rFonts w:cs="Arial"/>
                <w:bCs/>
              </w:rPr>
              <w:t xml:space="preserve">closely with settings before, during and after Ofsted Inspection utilising school/setting best practice to provide high quality support and challenge to secure improvement. </w:t>
            </w:r>
          </w:p>
          <w:p w14:paraId="5DF3BF66" w14:textId="492D968B" w:rsidR="00010333" w:rsidRPr="008C48BB" w:rsidRDefault="00010333" w:rsidP="00976AC2">
            <w:pPr>
              <w:rPr>
                <w:rFonts w:cs="Arial"/>
                <w:bCs/>
              </w:rPr>
            </w:pPr>
          </w:p>
        </w:tc>
      </w:tr>
      <w:tr w:rsidR="00F318C2" w:rsidRPr="00D939F1" w14:paraId="4F21F1F5" w14:textId="77777777" w:rsidTr="00077C31">
        <w:trPr>
          <w:trHeight w:val="567"/>
        </w:trPr>
        <w:tc>
          <w:tcPr>
            <w:tcW w:w="5000" w:type="pct"/>
          </w:tcPr>
          <w:p w14:paraId="031A8352" w14:textId="77777777" w:rsidR="00F318C2" w:rsidRDefault="008C48BB" w:rsidP="00976AC2">
            <w:pPr>
              <w:rPr>
                <w:rFonts w:cs="Arial"/>
                <w:bCs/>
              </w:rPr>
            </w:pPr>
            <w:r>
              <w:rPr>
                <w:rFonts w:cs="Arial"/>
                <w:bCs/>
              </w:rPr>
              <w:t>A</w:t>
            </w:r>
            <w:r w:rsidRPr="008C48BB">
              <w:rPr>
                <w:rFonts w:cs="Arial"/>
                <w:bCs/>
              </w:rPr>
              <w:t>ct as</w:t>
            </w:r>
            <w:r>
              <w:rPr>
                <w:rFonts w:cs="Arial"/>
                <w:bCs/>
              </w:rPr>
              <w:t xml:space="preserve"> a lead officer in settings of concern, as an interim member of the Governing Body and/or Interim Executive Boards, including where necessary chairing improvement boards.  </w:t>
            </w:r>
          </w:p>
          <w:p w14:paraId="5DCE51B8" w14:textId="41B8A04B" w:rsidR="00010333" w:rsidRPr="008C48BB" w:rsidRDefault="00010333" w:rsidP="00976AC2">
            <w:pPr>
              <w:rPr>
                <w:rFonts w:cs="Arial"/>
                <w:bCs/>
              </w:rPr>
            </w:pPr>
          </w:p>
        </w:tc>
      </w:tr>
      <w:tr w:rsidR="00F318C2" w:rsidRPr="00D939F1" w14:paraId="5ACDAEDA" w14:textId="77777777" w:rsidTr="00077C31">
        <w:trPr>
          <w:trHeight w:val="567"/>
        </w:trPr>
        <w:tc>
          <w:tcPr>
            <w:tcW w:w="5000" w:type="pct"/>
          </w:tcPr>
          <w:p w14:paraId="69351B62" w14:textId="77777777" w:rsidR="00F318C2" w:rsidRDefault="008C48BB" w:rsidP="00976AC2">
            <w:pPr>
              <w:rPr>
                <w:rFonts w:cs="Arial"/>
                <w:bCs/>
              </w:rPr>
            </w:pPr>
            <w:r w:rsidRPr="008C48BB">
              <w:rPr>
                <w:rFonts w:cs="Arial"/>
                <w:bCs/>
              </w:rPr>
              <w:t>Provide</w:t>
            </w:r>
            <w:r>
              <w:rPr>
                <w:rFonts w:cs="Arial"/>
                <w:bCs/>
              </w:rPr>
              <w:t xml:space="preserve"> inspirational and high-quality leadership and management to direct reports using coaching and performance approaches to enable high standards of performance and delivery. </w:t>
            </w:r>
          </w:p>
          <w:p w14:paraId="644C3658" w14:textId="1469105E" w:rsidR="00010333" w:rsidRPr="008C48BB" w:rsidRDefault="00010333" w:rsidP="00976AC2">
            <w:pPr>
              <w:rPr>
                <w:rFonts w:cs="Arial"/>
                <w:bCs/>
              </w:rPr>
            </w:pPr>
          </w:p>
        </w:tc>
      </w:tr>
      <w:tr w:rsidR="00F318C2" w:rsidRPr="00D939F1" w14:paraId="327D0320" w14:textId="77777777" w:rsidTr="00077C31">
        <w:trPr>
          <w:trHeight w:val="567"/>
        </w:trPr>
        <w:tc>
          <w:tcPr>
            <w:tcW w:w="5000" w:type="pct"/>
          </w:tcPr>
          <w:p w14:paraId="01B65A77" w14:textId="77777777" w:rsidR="00F318C2" w:rsidRDefault="008E4CC2" w:rsidP="00976AC2">
            <w:pPr>
              <w:rPr>
                <w:rFonts w:cs="Arial"/>
                <w:bCs/>
              </w:rPr>
            </w:pPr>
            <w:r w:rsidRPr="008E4CC2">
              <w:rPr>
                <w:rFonts w:cs="Arial"/>
                <w:bCs/>
              </w:rPr>
              <w:t>Lead t</w:t>
            </w:r>
            <w:r>
              <w:rPr>
                <w:rFonts w:cs="Arial"/>
                <w:bCs/>
              </w:rPr>
              <w:t xml:space="preserve">he county strategy for development of </w:t>
            </w:r>
            <w:r w:rsidR="00204876">
              <w:rPr>
                <w:rFonts w:cs="Arial"/>
                <w:bCs/>
              </w:rPr>
              <w:t xml:space="preserve">institutional </w:t>
            </w:r>
            <w:r>
              <w:rPr>
                <w:rFonts w:cs="Arial"/>
                <w:bCs/>
              </w:rPr>
              <w:t xml:space="preserve">assurance and intervention activity in non-school AP, responding to requirements of Department for Education </w:t>
            </w:r>
            <w:r w:rsidR="00093470">
              <w:rPr>
                <w:rFonts w:cs="Arial"/>
                <w:bCs/>
              </w:rPr>
              <w:t xml:space="preserve">(DfE) </w:t>
            </w:r>
            <w:r>
              <w:rPr>
                <w:rFonts w:cs="Arial"/>
                <w:bCs/>
              </w:rPr>
              <w:t xml:space="preserve">national standards and responses to future national policy development. </w:t>
            </w:r>
          </w:p>
          <w:p w14:paraId="1FB9B5B7" w14:textId="0509216A" w:rsidR="00010333" w:rsidRPr="008E4CC2" w:rsidRDefault="00010333" w:rsidP="00976AC2">
            <w:pPr>
              <w:rPr>
                <w:rFonts w:cs="Arial"/>
                <w:bCs/>
              </w:rPr>
            </w:pPr>
          </w:p>
        </w:tc>
      </w:tr>
      <w:tr w:rsidR="00F318C2" w:rsidRPr="00D939F1" w14:paraId="392DAC61" w14:textId="77777777" w:rsidTr="00077C31">
        <w:trPr>
          <w:trHeight w:val="567"/>
        </w:trPr>
        <w:tc>
          <w:tcPr>
            <w:tcW w:w="5000" w:type="pct"/>
          </w:tcPr>
          <w:p w14:paraId="1B338D42" w14:textId="77777777" w:rsidR="00F318C2" w:rsidRDefault="008E4CC2" w:rsidP="00976AC2">
            <w:pPr>
              <w:rPr>
                <w:rFonts w:cs="Arial"/>
                <w:bCs/>
              </w:rPr>
            </w:pPr>
            <w:r w:rsidRPr="008E4CC2">
              <w:rPr>
                <w:rFonts w:cs="Arial"/>
                <w:bCs/>
              </w:rPr>
              <w:t>Provide</w:t>
            </w:r>
            <w:r>
              <w:rPr>
                <w:rFonts w:cs="Arial"/>
                <w:bCs/>
              </w:rPr>
              <w:t xml:space="preserve"> proactive advice, guidance and training to education settings and leaders and other colleagues regarding the Ofsted school inspection process. </w:t>
            </w:r>
          </w:p>
          <w:p w14:paraId="00EDADB5" w14:textId="7771910A" w:rsidR="00010333" w:rsidRPr="008E4CC2" w:rsidRDefault="00010333" w:rsidP="00976AC2">
            <w:pPr>
              <w:rPr>
                <w:rFonts w:cs="Arial"/>
                <w:bCs/>
              </w:rPr>
            </w:pPr>
          </w:p>
        </w:tc>
      </w:tr>
      <w:tr w:rsidR="008E4CC2" w:rsidRPr="00D939F1" w14:paraId="72C38783" w14:textId="77777777" w:rsidTr="00077C31">
        <w:trPr>
          <w:trHeight w:val="567"/>
        </w:trPr>
        <w:tc>
          <w:tcPr>
            <w:tcW w:w="5000" w:type="pct"/>
          </w:tcPr>
          <w:p w14:paraId="6EA27205" w14:textId="77777777" w:rsidR="008E4CC2" w:rsidRDefault="00093470" w:rsidP="00976AC2">
            <w:pPr>
              <w:rPr>
                <w:rFonts w:cs="Arial"/>
                <w:bCs/>
              </w:rPr>
            </w:pPr>
            <w:r>
              <w:rPr>
                <w:rFonts w:cs="Arial"/>
                <w:bCs/>
              </w:rPr>
              <w:t xml:space="preserve">Engage in regular communication with Ofsted and the DfE to enable effective sharing of information and intelligence concerning performance of education settings. </w:t>
            </w:r>
          </w:p>
          <w:p w14:paraId="649CE9D5" w14:textId="4BD842C3" w:rsidR="00010333" w:rsidRPr="008E4CC2" w:rsidRDefault="00010333" w:rsidP="00976AC2">
            <w:pPr>
              <w:rPr>
                <w:rFonts w:cs="Arial"/>
                <w:bCs/>
              </w:rPr>
            </w:pPr>
          </w:p>
        </w:tc>
      </w:tr>
      <w:tr w:rsidR="00093470" w:rsidRPr="00D939F1" w14:paraId="07B623B7" w14:textId="77777777" w:rsidTr="00077C31">
        <w:trPr>
          <w:trHeight w:val="567"/>
        </w:trPr>
        <w:tc>
          <w:tcPr>
            <w:tcW w:w="5000" w:type="pct"/>
          </w:tcPr>
          <w:p w14:paraId="51228C14" w14:textId="77777777" w:rsidR="00093470" w:rsidRDefault="00093470" w:rsidP="00976AC2">
            <w:pPr>
              <w:rPr>
                <w:rFonts w:cs="Arial"/>
                <w:bCs/>
              </w:rPr>
            </w:pPr>
            <w:r>
              <w:rPr>
                <w:rFonts w:cs="Arial"/>
                <w:bCs/>
              </w:rPr>
              <w:t xml:space="preserve">Take a lead role in contractual performance arrangements for commissioned non-school AP and independent special schools, advising and guiding operational and commissioning colleagues and contributing to Norfolk’s Provider Concerns process. </w:t>
            </w:r>
          </w:p>
          <w:p w14:paraId="2B9B8125" w14:textId="25BC506C" w:rsidR="00010333" w:rsidRDefault="00010333" w:rsidP="00976AC2">
            <w:pPr>
              <w:rPr>
                <w:rFonts w:cs="Arial"/>
                <w:bCs/>
              </w:rPr>
            </w:pPr>
          </w:p>
        </w:tc>
      </w:tr>
      <w:tr w:rsidR="00093470" w:rsidRPr="00D939F1" w14:paraId="43ADB82A" w14:textId="77777777" w:rsidTr="00077C31">
        <w:trPr>
          <w:trHeight w:val="567"/>
        </w:trPr>
        <w:tc>
          <w:tcPr>
            <w:tcW w:w="5000" w:type="pct"/>
          </w:tcPr>
          <w:p w14:paraId="77479327" w14:textId="77777777" w:rsidR="00093470" w:rsidRDefault="00093470" w:rsidP="00976AC2">
            <w:pPr>
              <w:rPr>
                <w:rFonts w:cs="Arial"/>
                <w:bCs/>
              </w:rPr>
            </w:pPr>
            <w:r>
              <w:rPr>
                <w:rFonts w:cs="Arial"/>
                <w:bCs/>
              </w:rPr>
              <w:t xml:space="preserve">Contribute to departmental school/setting improvement functions such as Duty Desk duties and investigating complaints in education settings made by Ofsted, DfE, MPs. </w:t>
            </w:r>
          </w:p>
          <w:p w14:paraId="1B69C4C0" w14:textId="429DA2E8" w:rsidR="00010333" w:rsidRDefault="00010333" w:rsidP="00976AC2">
            <w:pPr>
              <w:rPr>
                <w:rFonts w:cs="Arial"/>
                <w:bCs/>
              </w:rPr>
            </w:pPr>
          </w:p>
        </w:tc>
      </w:tr>
      <w:tr w:rsidR="00093470" w:rsidRPr="00D939F1" w14:paraId="16832A0E" w14:textId="77777777" w:rsidTr="00077C31">
        <w:trPr>
          <w:trHeight w:val="567"/>
        </w:trPr>
        <w:tc>
          <w:tcPr>
            <w:tcW w:w="5000" w:type="pct"/>
          </w:tcPr>
          <w:p w14:paraId="68BFD10D" w14:textId="77777777" w:rsidR="00093470" w:rsidRDefault="00093470" w:rsidP="00976AC2">
            <w:pPr>
              <w:rPr>
                <w:rFonts w:cs="Arial"/>
                <w:bCs/>
              </w:rPr>
            </w:pPr>
            <w:r>
              <w:rPr>
                <w:rFonts w:cs="Arial"/>
                <w:bCs/>
              </w:rPr>
              <w:t xml:space="preserve">Lead and sustain systems for recording and reporting on audit and intervention activity and provide relevant analysis and reports to internal governance channels including Children’s Services Leadership team, Councillors. </w:t>
            </w:r>
          </w:p>
          <w:p w14:paraId="1BAB525B" w14:textId="5D52E95D" w:rsidR="00010333" w:rsidRDefault="00010333" w:rsidP="00976AC2">
            <w:pPr>
              <w:rPr>
                <w:rFonts w:cs="Arial"/>
                <w:bCs/>
              </w:rPr>
            </w:pPr>
          </w:p>
        </w:tc>
      </w:tr>
      <w:tr w:rsidR="00093470" w:rsidRPr="00D939F1" w14:paraId="494BBF9C" w14:textId="77777777" w:rsidTr="00077C31">
        <w:trPr>
          <w:trHeight w:val="567"/>
        </w:trPr>
        <w:tc>
          <w:tcPr>
            <w:tcW w:w="5000" w:type="pct"/>
          </w:tcPr>
          <w:p w14:paraId="71C300A8" w14:textId="77777777" w:rsidR="00093470" w:rsidRDefault="00093470" w:rsidP="00976AC2">
            <w:pPr>
              <w:rPr>
                <w:rFonts w:cs="Arial"/>
                <w:bCs/>
              </w:rPr>
            </w:pPr>
            <w:r>
              <w:rPr>
                <w:rFonts w:cs="Arial"/>
                <w:bCs/>
              </w:rPr>
              <w:t xml:space="preserve">Operate as a supportive and collegiate member of the service leadership team, sharing in cross team priorities and deputising for the Assistant Director where necessary. </w:t>
            </w:r>
          </w:p>
          <w:p w14:paraId="41C54DF0" w14:textId="60E650F4" w:rsidR="00010333" w:rsidRDefault="00010333" w:rsidP="00976AC2">
            <w:pPr>
              <w:rPr>
                <w:rFonts w:cs="Arial"/>
                <w:bCs/>
              </w:rPr>
            </w:pPr>
          </w:p>
        </w:tc>
      </w:tr>
      <w:tr w:rsidR="00F01474" w:rsidRPr="00D939F1" w14:paraId="766A3571" w14:textId="77777777" w:rsidTr="00077C31">
        <w:tc>
          <w:tcPr>
            <w:tcW w:w="5000" w:type="pct"/>
          </w:tcPr>
          <w:p w14:paraId="5BDD0A3C" w14:textId="6606127F" w:rsidR="00093470" w:rsidRPr="00542D88" w:rsidRDefault="00093470" w:rsidP="00093470">
            <w:pPr>
              <w:rPr>
                <w:rFonts w:cs="Arial"/>
                <w:bCs/>
              </w:rPr>
            </w:pPr>
            <w:r w:rsidRPr="00542D88">
              <w:rPr>
                <w:rFonts w:cs="Arial"/>
                <w:bCs/>
              </w:rPr>
              <w:t xml:space="preserve">Ensure excellent safeguarding practice in the service which actively promotes the safety and welfare of children, young people and vulnerable adults in line with service policy and procedure. </w:t>
            </w:r>
          </w:p>
          <w:p w14:paraId="283AE4DA" w14:textId="138B237C" w:rsidR="00F01474" w:rsidRPr="00D939F1" w:rsidRDefault="00F01474" w:rsidP="00976AC2">
            <w:pPr>
              <w:rPr>
                <w:rFonts w:cs="Arial"/>
                <w:color w:val="002060"/>
              </w:rPr>
            </w:pPr>
          </w:p>
        </w:tc>
      </w:tr>
    </w:tbl>
    <w:p w14:paraId="7F8D3EC3" w14:textId="68ADADF5" w:rsidR="00F073E6" w:rsidRPr="004B21CB" w:rsidRDefault="00F073E6" w:rsidP="00976AC2">
      <w:pPr>
        <w:rPr>
          <w:rFonts w:cs="Arial"/>
          <w:b/>
          <w:sz w:val="28"/>
          <w:szCs w:val="28"/>
        </w:rPr>
      </w:pPr>
    </w:p>
    <w:p w14:paraId="04848A5D" w14:textId="3A5B0782" w:rsidR="00B9502F" w:rsidRPr="004B21CB" w:rsidRDefault="005B675F" w:rsidP="00976AC2">
      <w:pPr>
        <w:rPr>
          <w:rFonts w:cs="Arial"/>
          <w:b/>
          <w:sz w:val="28"/>
          <w:szCs w:val="28"/>
        </w:rPr>
      </w:pPr>
      <w:r>
        <w:rPr>
          <w:rFonts w:cs="Arial"/>
          <w:b/>
          <w:sz w:val="28"/>
          <w:szCs w:val="28"/>
        </w:rPr>
        <w:lastRenderedPageBreak/>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AA517E5" w14:textId="15389AC9" w:rsidR="00B85310" w:rsidRDefault="00A200C8" w:rsidP="008129F4">
            <w:pPr>
              <w:rPr>
                <w:rFonts w:cs="Arial"/>
                <w:bCs/>
              </w:rPr>
            </w:pPr>
            <w:r>
              <w:rPr>
                <w:rFonts w:cs="Arial"/>
                <w:bCs/>
              </w:rPr>
              <w:t xml:space="preserve">Proven ability to coach, train, influence, inspire and motivate school/setting leaders and </w:t>
            </w:r>
            <w:r w:rsidR="00A24E1F">
              <w:rPr>
                <w:rFonts w:cs="Arial"/>
                <w:bCs/>
              </w:rPr>
              <w:t xml:space="preserve">governors through ongoing </w:t>
            </w:r>
            <w:r w:rsidR="001E356C">
              <w:rPr>
                <w:rFonts w:cs="Arial"/>
                <w:bCs/>
              </w:rPr>
              <w:t xml:space="preserve">self-evaluation, improvement and development. </w:t>
            </w:r>
          </w:p>
          <w:p w14:paraId="2F617DC6" w14:textId="77777777" w:rsidR="001E356C" w:rsidRPr="00F202EF" w:rsidRDefault="001E356C" w:rsidP="008129F4">
            <w:pPr>
              <w:rPr>
                <w:rFonts w:cs="Arial"/>
                <w:bCs/>
              </w:rPr>
            </w:pPr>
          </w:p>
          <w:p w14:paraId="1A163C04" w14:textId="77777777" w:rsidR="00A1768F" w:rsidRDefault="00A1768F" w:rsidP="00A1768F">
            <w:pPr>
              <w:rPr>
                <w:bCs/>
              </w:rPr>
            </w:pPr>
            <w:r w:rsidRPr="002449B6">
              <w:rPr>
                <w:bCs/>
              </w:rPr>
              <w:t>Excellent communication and diplomacy skills with the ability to build strong networks and influence and persuade senior partners and strategic stakeholders</w:t>
            </w:r>
            <w:r>
              <w:rPr>
                <w:bCs/>
              </w:rPr>
              <w:t xml:space="preserve"> and to use matrix management approaches to effect change.</w:t>
            </w:r>
          </w:p>
          <w:p w14:paraId="4DF92539" w14:textId="77777777" w:rsidR="00716AF3" w:rsidRDefault="00716AF3" w:rsidP="008129F4">
            <w:pPr>
              <w:rPr>
                <w:rFonts w:cs="Arial"/>
                <w:bCs/>
              </w:rPr>
            </w:pPr>
          </w:p>
          <w:p w14:paraId="4AC1029A" w14:textId="77777777" w:rsidR="006C6ED5" w:rsidRPr="000D585D" w:rsidRDefault="006C6ED5" w:rsidP="006C6ED5">
            <w:pPr>
              <w:rPr>
                <w:rFonts w:cs="Arial"/>
              </w:rPr>
            </w:pPr>
            <w:r w:rsidRPr="000D585D">
              <w:rPr>
                <w:rFonts w:cs="Arial"/>
              </w:rPr>
              <w:t xml:space="preserve">Evidence of the ability to use data, intelligence and management information and technology to enable a climate of data-driven performance, root cause analysis and identification of effective action. </w:t>
            </w:r>
          </w:p>
          <w:p w14:paraId="75805126" w14:textId="5BE62BEB" w:rsidR="00B85310" w:rsidRDefault="00B85310" w:rsidP="008129F4">
            <w:pPr>
              <w:rPr>
                <w:rFonts w:cs="Arial"/>
                <w:bCs/>
              </w:rPr>
            </w:pPr>
          </w:p>
          <w:p w14:paraId="2FA18888" w14:textId="77777777" w:rsidR="000A0BFA" w:rsidRPr="00182965" w:rsidRDefault="000A0BFA" w:rsidP="000A0BFA">
            <w:pPr>
              <w:spacing w:after="120"/>
              <w:rPr>
                <w:rFonts w:cs="Arial"/>
              </w:rPr>
            </w:pPr>
            <w:r w:rsidRPr="00182965">
              <w:rPr>
                <w:rFonts w:cs="Arial"/>
              </w:rPr>
              <w:t>Political sensitivity and experience of operating effectively and openly within the democratic process and working with elected representatives</w:t>
            </w:r>
            <w:r>
              <w:rPr>
                <w:rFonts w:cs="Arial"/>
              </w:rPr>
              <w:t>.</w:t>
            </w:r>
          </w:p>
          <w:p w14:paraId="01E9A700" w14:textId="77777777" w:rsidR="00080667" w:rsidRDefault="00080667" w:rsidP="00080667">
            <w:pPr>
              <w:spacing w:after="120"/>
              <w:rPr>
                <w:rFonts w:cs="Arial"/>
              </w:rPr>
            </w:pPr>
            <w:r w:rsidRPr="00182965">
              <w:rPr>
                <w:rFonts w:cs="Arial"/>
              </w:rPr>
              <w:t>Ability to be objective, manage personal pressures and is open and receptive to support and feedback.</w:t>
            </w:r>
          </w:p>
          <w:p w14:paraId="7BB84A18" w14:textId="77777777" w:rsidR="00080667" w:rsidRDefault="00080667" w:rsidP="00080667">
            <w:pPr>
              <w:rPr>
                <w:rFonts w:cs="Arial"/>
                <w:bCs/>
              </w:rPr>
            </w:pPr>
            <w:r>
              <w:rPr>
                <w:rFonts w:cs="Arial"/>
                <w:bCs/>
              </w:rPr>
              <w:t>Strong IT skills including core Office software / Apps.</w:t>
            </w:r>
          </w:p>
          <w:p w14:paraId="4B69E1A5" w14:textId="46C10241" w:rsidR="00B85310" w:rsidRPr="00D939F1" w:rsidRDefault="00B85310" w:rsidP="008129F4">
            <w:pPr>
              <w:rPr>
                <w:rFonts w:cs="Arial"/>
                <w:b/>
              </w:rPr>
            </w:pPr>
          </w:p>
        </w:tc>
        <w:tc>
          <w:tcPr>
            <w:tcW w:w="1607" w:type="dxa"/>
          </w:tcPr>
          <w:p w14:paraId="5974161F" w14:textId="77777777" w:rsidR="00E34BEB" w:rsidRDefault="00E34BEB" w:rsidP="004E7328">
            <w:pPr>
              <w:jc w:val="center"/>
              <w:rPr>
                <w:rFonts w:cs="Arial"/>
                <w:b/>
              </w:rPr>
            </w:pPr>
          </w:p>
          <w:p w14:paraId="403D8711"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33B56034" w14:textId="77777777" w:rsidR="00E34BEB" w:rsidRDefault="00E34BEB" w:rsidP="004E7328">
            <w:pPr>
              <w:jc w:val="center"/>
              <w:rPr>
                <w:rFonts w:ascii="Wingdings" w:eastAsia="Wingdings" w:hAnsi="Wingdings" w:cs="Wingdings"/>
                <w:b/>
              </w:rPr>
            </w:pPr>
          </w:p>
          <w:p w14:paraId="1F5D98BE" w14:textId="77777777" w:rsidR="00E34BEB" w:rsidRDefault="00E34BEB" w:rsidP="004E7328">
            <w:pPr>
              <w:jc w:val="center"/>
              <w:rPr>
                <w:rFonts w:ascii="Wingdings" w:eastAsia="Wingdings" w:hAnsi="Wingdings" w:cs="Wingdings"/>
                <w:b/>
              </w:rPr>
            </w:pPr>
          </w:p>
          <w:p w14:paraId="3A11947D" w14:textId="77777777" w:rsidR="00E34BEB" w:rsidRDefault="00E34BEB" w:rsidP="004E7328">
            <w:pPr>
              <w:jc w:val="center"/>
              <w:rPr>
                <w:rFonts w:ascii="Wingdings" w:eastAsia="Wingdings" w:hAnsi="Wingdings" w:cs="Wingdings"/>
                <w:b/>
              </w:rPr>
            </w:pPr>
          </w:p>
          <w:p w14:paraId="30894037"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40910400" w14:textId="77777777" w:rsidR="00E34BEB" w:rsidRDefault="00E34BEB" w:rsidP="004E7328">
            <w:pPr>
              <w:jc w:val="center"/>
              <w:rPr>
                <w:rFonts w:ascii="Wingdings" w:eastAsia="Wingdings" w:hAnsi="Wingdings" w:cs="Wingdings"/>
                <w:b/>
              </w:rPr>
            </w:pPr>
          </w:p>
          <w:p w14:paraId="138AD20A" w14:textId="77777777" w:rsidR="00E34BEB" w:rsidRDefault="00E34BEB" w:rsidP="004E7328">
            <w:pPr>
              <w:jc w:val="center"/>
              <w:rPr>
                <w:rFonts w:ascii="Wingdings" w:eastAsia="Wingdings" w:hAnsi="Wingdings" w:cs="Wingdings"/>
                <w:b/>
              </w:rPr>
            </w:pPr>
          </w:p>
          <w:p w14:paraId="11A5C0E0" w14:textId="77777777" w:rsidR="00E34BEB" w:rsidRDefault="00E34BEB" w:rsidP="004E7328">
            <w:pPr>
              <w:jc w:val="center"/>
              <w:rPr>
                <w:rFonts w:ascii="Wingdings" w:eastAsia="Wingdings" w:hAnsi="Wingdings" w:cs="Wingdings"/>
                <w:b/>
              </w:rPr>
            </w:pPr>
          </w:p>
          <w:p w14:paraId="55A41216" w14:textId="77777777" w:rsidR="00E34BEB" w:rsidRDefault="00E34BEB" w:rsidP="004E7328">
            <w:pPr>
              <w:jc w:val="center"/>
              <w:rPr>
                <w:rFonts w:ascii="Wingdings" w:eastAsia="Wingdings" w:hAnsi="Wingdings" w:cs="Wingdings"/>
                <w:b/>
              </w:rPr>
            </w:pPr>
          </w:p>
          <w:p w14:paraId="69ACE52A"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42CF3DAF" w14:textId="77777777" w:rsidR="00E34BEB" w:rsidRDefault="00E34BEB" w:rsidP="004E7328">
            <w:pPr>
              <w:jc w:val="center"/>
              <w:rPr>
                <w:rFonts w:ascii="Wingdings" w:eastAsia="Wingdings" w:hAnsi="Wingdings" w:cs="Wingdings"/>
                <w:b/>
              </w:rPr>
            </w:pPr>
          </w:p>
          <w:p w14:paraId="3BC6CCDB" w14:textId="77777777" w:rsidR="00E34BEB" w:rsidRDefault="00E34BEB" w:rsidP="004E7328">
            <w:pPr>
              <w:jc w:val="center"/>
              <w:rPr>
                <w:rFonts w:ascii="Wingdings" w:eastAsia="Wingdings" w:hAnsi="Wingdings" w:cs="Wingdings"/>
                <w:b/>
              </w:rPr>
            </w:pPr>
          </w:p>
          <w:p w14:paraId="26FE85CD" w14:textId="77777777" w:rsidR="00E34BEB" w:rsidRDefault="00E34BEB" w:rsidP="004E7328">
            <w:pPr>
              <w:jc w:val="center"/>
              <w:rPr>
                <w:rFonts w:ascii="Wingdings" w:eastAsia="Wingdings" w:hAnsi="Wingdings" w:cs="Wingdings"/>
                <w:b/>
              </w:rPr>
            </w:pPr>
          </w:p>
          <w:p w14:paraId="307E1E4F" w14:textId="77777777" w:rsidR="00E34BEB" w:rsidRDefault="00E34BEB" w:rsidP="004E7328">
            <w:pPr>
              <w:jc w:val="center"/>
              <w:rPr>
                <w:rFonts w:ascii="Wingdings" w:eastAsia="Wingdings" w:hAnsi="Wingdings" w:cs="Wingdings"/>
                <w:b/>
              </w:rPr>
            </w:pPr>
          </w:p>
          <w:p w14:paraId="26CBD9DA"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17F12472" w14:textId="77777777" w:rsidR="00E34BEB" w:rsidRDefault="00E34BEB" w:rsidP="004E7328">
            <w:pPr>
              <w:jc w:val="center"/>
              <w:rPr>
                <w:rFonts w:ascii="Wingdings" w:eastAsia="Wingdings" w:hAnsi="Wingdings" w:cs="Wingdings"/>
                <w:b/>
              </w:rPr>
            </w:pPr>
          </w:p>
          <w:p w14:paraId="11DBDA05" w14:textId="77777777" w:rsidR="00E34BEB" w:rsidRDefault="00E34BEB" w:rsidP="004E7328">
            <w:pPr>
              <w:jc w:val="center"/>
              <w:rPr>
                <w:rFonts w:ascii="Wingdings" w:eastAsia="Wingdings" w:hAnsi="Wingdings" w:cs="Wingdings"/>
                <w:b/>
              </w:rPr>
            </w:pPr>
          </w:p>
          <w:p w14:paraId="3923A0CD"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79501426" w14:textId="77777777" w:rsidR="00E34BEB" w:rsidRDefault="00E34BEB" w:rsidP="004E7328">
            <w:pPr>
              <w:jc w:val="center"/>
              <w:rPr>
                <w:rFonts w:ascii="Wingdings" w:eastAsia="Wingdings" w:hAnsi="Wingdings" w:cs="Wingdings"/>
                <w:b/>
              </w:rPr>
            </w:pPr>
          </w:p>
          <w:p w14:paraId="38024C5C" w14:textId="41EEAD05" w:rsidR="00E34BEB" w:rsidRPr="00D939F1" w:rsidRDefault="00E34BEB" w:rsidP="00E34BEB">
            <w:pPr>
              <w:jc w:val="center"/>
              <w:rPr>
                <w:rFonts w:cs="Arial"/>
                <w:b/>
              </w:rPr>
            </w:pPr>
            <w:r>
              <w:rPr>
                <w:rFonts w:ascii="Wingdings" w:eastAsia="Wingdings" w:hAnsi="Wingdings" w:cs="Wingdings"/>
                <w:b/>
              </w:rPr>
              <w:t>ü</w:t>
            </w: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3F7D39CE" w14:textId="40D33B9E" w:rsidR="00B85310" w:rsidRDefault="00894FE4" w:rsidP="008129F4">
            <w:pPr>
              <w:rPr>
                <w:rFonts w:cs="Arial"/>
                <w:bCs/>
              </w:rPr>
            </w:pPr>
            <w:r>
              <w:rPr>
                <w:rFonts w:cs="Arial"/>
                <w:bCs/>
              </w:rPr>
              <w:t xml:space="preserve">Significant experience of leadership within an educational establishment with proven success in </w:t>
            </w:r>
            <w:r w:rsidR="00531432">
              <w:rPr>
                <w:rFonts w:cs="Arial"/>
                <w:bCs/>
              </w:rPr>
              <w:t>delivering improvement</w:t>
            </w:r>
            <w:r w:rsidR="007E3463">
              <w:rPr>
                <w:rFonts w:cs="Arial"/>
                <w:bCs/>
              </w:rPr>
              <w:t xml:space="preserve">. </w:t>
            </w:r>
          </w:p>
          <w:p w14:paraId="4E0CDAE9" w14:textId="77777777" w:rsidR="005426A1" w:rsidRDefault="005426A1" w:rsidP="008129F4">
            <w:pPr>
              <w:rPr>
                <w:rFonts w:cs="Arial"/>
                <w:bCs/>
              </w:rPr>
            </w:pPr>
          </w:p>
          <w:p w14:paraId="7C92D2DD" w14:textId="77777777" w:rsidR="00077367" w:rsidRDefault="00077367" w:rsidP="00077367">
            <w:pPr>
              <w:rPr>
                <w:rFonts w:cs="Arial"/>
              </w:rPr>
            </w:pPr>
            <w:r>
              <w:rPr>
                <w:rFonts w:cs="Arial"/>
              </w:rPr>
              <w:t xml:space="preserve">Proven successful experience of managing resources, including people and budgets, to achieve service priorities and outcomes and achieve value for money. </w:t>
            </w:r>
          </w:p>
          <w:p w14:paraId="2437C439" w14:textId="77777777" w:rsidR="00531432" w:rsidRDefault="00531432" w:rsidP="008129F4">
            <w:pPr>
              <w:rPr>
                <w:rFonts w:cs="Arial"/>
                <w:bCs/>
              </w:rPr>
            </w:pPr>
          </w:p>
          <w:p w14:paraId="74D844A4" w14:textId="18105A25" w:rsidR="00B85310" w:rsidRDefault="00AD51AF" w:rsidP="008129F4">
            <w:pPr>
              <w:rPr>
                <w:rFonts w:cs="Arial"/>
                <w:bCs/>
              </w:rPr>
            </w:pPr>
            <w:r w:rsidRPr="00AD51AF">
              <w:rPr>
                <w:rFonts w:cs="Arial"/>
                <w:bCs/>
              </w:rPr>
              <w:t>Experience</w:t>
            </w:r>
            <w:r>
              <w:rPr>
                <w:rFonts w:cs="Arial"/>
                <w:bCs/>
              </w:rPr>
              <w:t xml:space="preserve"> of the Ofsted School Inspection process</w:t>
            </w:r>
            <w:r w:rsidR="00285247">
              <w:rPr>
                <w:rFonts w:cs="Arial"/>
                <w:bCs/>
              </w:rPr>
              <w:t xml:space="preserve"> with </w:t>
            </w:r>
            <w:r w:rsidR="004E6157">
              <w:rPr>
                <w:rFonts w:cs="Arial"/>
                <w:bCs/>
              </w:rPr>
              <w:t>clear understanding of what constitutes high quality school/setting delivery</w:t>
            </w:r>
            <w:r>
              <w:rPr>
                <w:rFonts w:cs="Arial"/>
                <w:bCs/>
              </w:rPr>
              <w:t xml:space="preserve">. </w:t>
            </w:r>
          </w:p>
          <w:p w14:paraId="2A92A126" w14:textId="77777777" w:rsidR="00386A07" w:rsidRDefault="00386A07" w:rsidP="008129F4">
            <w:pPr>
              <w:rPr>
                <w:rFonts w:cs="Arial"/>
                <w:bCs/>
              </w:rPr>
            </w:pPr>
          </w:p>
          <w:p w14:paraId="798AECC6" w14:textId="048B7D12" w:rsidR="00386A07" w:rsidRDefault="00386A07" w:rsidP="008129F4">
            <w:pPr>
              <w:rPr>
                <w:rFonts w:cs="Arial"/>
                <w:bCs/>
              </w:rPr>
            </w:pPr>
            <w:r>
              <w:rPr>
                <w:rFonts w:cs="Arial"/>
                <w:bCs/>
              </w:rPr>
              <w:t xml:space="preserve">Detailed understanding of </w:t>
            </w:r>
            <w:r w:rsidR="001811B4">
              <w:rPr>
                <w:rFonts w:cs="Arial"/>
                <w:bCs/>
              </w:rPr>
              <w:t>safeguarding, finance, management and governance in education settings</w:t>
            </w:r>
            <w:r w:rsidR="001E356C">
              <w:rPr>
                <w:rFonts w:cs="Arial"/>
                <w:bCs/>
              </w:rPr>
              <w:t xml:space="preserve"> including self-evaluation and school improvement and development</w:t>
            </w:r>
            <w:r w:rsidR="001811B4">
              <w:rPr>
                <w:rFonts w:cs="Arial"/>
                <w:bCs/>
              </w:rPr>
              <w:t xml:space="preserve">. </w:t>
            </w:r>
          </w:p>
          <w:p w14:paraId="02EB546A" w14:textId="77777777" w:rsidR="00615591" w:rsidRDefault="00615591" w:rsidP="008129F4">
            <w:pPr>
              <w:rPr>
                <w:rFonts w:cs="Arial"/>
                <w:bCs/>
              </w:rPr>
            </w:pPr>
          </w:p>
          <w:p w14:paraId="6498BFF2" w14:textId="456D9172" w:rsidR="00615591" w:rsidRDefault="00615591" w:rsidP="008129F4">
            <w:pPr>
              <w:rPr>
                <w:rFonts w:cs="Arial"/>
                <w:bCs/>
              </w:rPr>
            </w:pPr>
            <w:r>
              <w:rPr>
                <w:rFonts w:cs="Arial"/>
                <w:bCs/>
              </w:rPr>
              <w:t xml:space="preserve">Detailed knowledge of school improvement approaches. </w:t>
            </w:r>
          </w:p>
          <w:p w14:paraId="4BAF6307" w14:textId="77777777" w:rsidR="00AD51AF" w:rsidRDefault="00AD51AF" w:rsidP="008129F4">
            <w:pPr>
              <w:rPr>
                <w:rFonts w:cs="Arial"/>
                <w:bCs/>
              </w:rPr>
            </w:pPr>
          </w:p>
          <w:p w14:paraId="7E14F2A3" w14:textId="46321304" w:rsidR="004C06A8" w:rsidRDefault="004C06A8" w:rsidP="008129F4">
            <w:pPr>
              <w:rPr>
                <w:rFonts w:cs="Arial"/>
                <w:bCs/>
              </w:rPr>
            </w:pPr>
            <w:r>
              <w:rPr>
                <w:rFonts w:cs="Arial"/>
                <w:bCs/>
              </w:rPr>
              <w:t>E</w:t>
            </w:r>
            <w:r w:rsidR="00DE68EC">
              <w:rPr>
                <w:rFonts w:cs="Arial"/>
                <w:bCs/>
              </w:rPr>
              <w:t xml:space="preserve">vidence of research and/or reflective practice </w:t>
            </w:r>
            <w:r w:rsidR="002D08AA">
              <w:rPr>
                <w:rFonts w:cs="Arial"/>
                <w:bCs/>
              </w:rPr>
              <w:t>that has secured</w:t>
            </w:r>
            <w:r w:rsidR="00A328DD">
              <w:rPr>
                <w:rFonts w:cs="Arial"/>
                <w:bCs/>
              </w:rPr>
              <w:t xml:space="preserve"> sustainable school improvement. </w:t>
            </w:r>
          </w:p>
          <w:p w14:paraId="42724B66" w14:textId="77777777" w:rsidR="00CD52C4" w:rsidRDefault="00CD52C4" w:rsidP="008129F4">
            <w:pPr>
              <w:rPr>
                <w:rFonts w:cs="Arial"/>
                <w:bCs/>
              </w:rPr>
            </w:pPr>
          </w:p>
          <w:p w14:paraId="6BBEA361" w14:textId="77777777" w:rsidR="00CD52C4" w:rsidRDefault="00CD52C4" w:rsidP="00CD52C4">
            <w:pPr>
              <w:rPr>
                <w:rFonts w:cs="Arial"/>
                <w:bCs/>
              </w:rPr>
            </w:pPr>
            <w:r>
              <w:rPr>
                <w:rFonts w:cs="Arial"/>
                <w:bCs/>
              </w:rPr>
              <w:t xml:space="preserve">Experience of developing and maintaining systems to plan cycles of activity to achieve key deliverables against fixed deadlines. </w:t>
            </w:r>
          </w:p>
          <w:p w14:paraId="605332C4" w14:textId="1C1B42C0" w:rsidR="00773FDA" w:rsidRDefault="00773FDA" w:rsidP="00CD52C4">
            <w:pPr>
              <w:rPr>
                <w:rFonts w:cs="Arial"/>
                <w:bCs/>
              </w:rPr>
            </w:pPr>
            <w:r>
              <w:rPr>
                <w:rFonts w:cs="Arial"/>
                <w:bCs/>
              </w:rPr>
              <w:lastRenderedPageBreak/>
              <w:t>Suitability to work with children and vulnerable adults</w:t>
            </w:r>
            <w:r w:rsidR="00F83A98">
              <w:rPr>
                <w:rFonts w:cs="Arial"/>
                <w:bCs/>
              </w:rPr>
              <w:t xml:space="preserve"> – the role will be subject to an enhanced disclosure and barring service check.</w:t>
            </w:r>
          </w:p>
          <w:p w14:paraId="48069B59" w14:textId="77777777" w:rsidR="00F20449" w:rsidRDefault="00F20449" w:rsidP="008129F4">
            <w:pPr>
              <w:rPr>
                <w:rFonts w:cs="Arial"/>
                <w:bCs/>
              </w:rPr>
            </w:pPr>
          </w:p>
          <w:p w14:paraId="2C118857" w14:textId="77777777" w:rsidR="00FE0F45" w:rsidRDefault="00FE0F45" w:rsidP="00FE0F45">
            <w:pPr>
              <w:rPr>
                <w:rFonts w:cs="Arial"/>
                <w:bCs/>
              </w:rPr>
            </w:pPr>
            <w:r>
              <w:rPr>
                <w:rFonts w:cs="Arial"/>
                <w:bCs/>
              </w:rPr>
              <w:t xml:space="preserve">Good working knowledge of the SEND and AP Area Ofsted / CQC Inspection process and non-school AP DfE national standards. </w:t>
            </w:r>
          </w:p>
          <w:p w14:paraId="75F4CE5B" w14:textId="77777777" w:rsidR="00FE0F45" w:rsidRDefault="00FE0F45" w:rsidP="00FE0F45">
            <w:pPr>
              <w:rPr>
                <w:rFonts w:cs="Arial"/>
                <w:bCs/>
              </w:rPr>
            </w:pPr>
          </w:p>
          <w:p w14:paraId="5037881E" w14:textId="77777777" w:rsidR="00FE0F45" w:rsidRPr="00AD51AF" w:rsidRDefault="00FE0F45" w:rsidP="00FE0F45">
            <w:pPr>
              <w:rPr>
                <w:rFonts w:cs="Arial"/>
                <w:bCs/>
              </w:rPr>
            </w:pPr>
            <w:r>
              <w:rPr>
                <w:rFonts w:cs="Arial"/>
                <w:bCs/>
              </w:rPr>
              <w:t xml:space="preserve">Knowledge of public sector contracting and commissioning and its relationship to quality and performance. </w:t>
            </w:r>
          </w:p>
          <w:p w14:paraId="51717ECC" w14:textId="27CE3CD8" w:rsidR="00B85310" w:rsidRPr="00D939F1" w:rsidRDefault="00B85310" w:rsidP="008129F4">
            <w:pPr>
              <w:rPr>
                <w:rFonts w:cs="Arial"/>
                <w:b/>
              </w:rPr>
            </w:pPr>
          </w:p>
        </w:tc>
        <w:tc>
          <w:tcPr>
            <w:tcW w:w="1607" w:type="dxa"/>
          </w:tcPr>
          <w:p w14:paraId="03F4B16D" w14:textId="77777777" w:rsidR="00E34BEB" w:rsidRDefault="00E34BEB" w:rsidP="004E7328">
            <w:pPr>
              <w:jc w:val="center"/>
              <w:rPr>
                <w:rFonts w:ascii="Wingdings" w:eastAsia="Wingdings" w:hAnsi="Wingdings" w:cs="Wingdings"/>
                <w:b/>
              </w:rPr>
            </w:pPr>
            <w:r>
              <w:rPr>
                <w:rFonts w:ascii="Wingdings" w:eastAsia="Wingdings" w:hAnsi="Wingdings" w:cs="Wingdings"/>
                <w:b/>
              </w:rPr>
              <w:lastRenderedPageBreak/>
              <w:t>ü</w:t>
            </w:r>
          </w:p>
          <w:p w14:paraId="143F6E44" w14:textId="77777777" w:rsidR="00E34BEB" w:rsidRDefault="00E34BEB" w:rsidP="004E7328">
            <w:pPr>
              <w:jc w:val="center"/>
              <w:rPr>
                <w:rFonts w:ascii="Wingdings" w:eastAsia="Wingdings" w:hAnsi="Wingdings" w:cs="Wingdings"/>
                <w:b/>
              </w:rPr>
            </w:pPr>
          </w:p>
          <w:p w14:paraId="285BF90D" w14:textId="77777777" w:rsidR="00E34BEB" w:rsidRDefault="00E34BEB" w:rsidP="004E7328">
            <w:pPr>
              <w:jc w:val="center"/>
              <w:rPr>
                <w:rFonts w:ascii="Wingdings" w:eastAsia="Wingdings" w:hAnsi="Wingdings" w:cs="Wingdings"/>
                <w:b/>
              </w:rPr>
            </w:pPr>
          </w:p>
          <w:p w14:paraId="7DF318B5" w14:textId="77777777" w:rsidR="00E34BEB" w:rsidRDefault="00E34BEB" w:rsidP="004E7328">
            <w:pPr>
              <w:jc w:val="center"/>
              <w:rPr>
                <w:rFonts w:ascii="Wingdings" w:eastAsia="Wingdings" w:hAnsi="Wingdings" w:cs="Wingdings"/>
                <w:b/>
              </w:rPr>
            </w:pPr>
          </w:p>
          <w:p w14:paraId="72BB4310"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0C7026F5" w14:textId="77777777" w:rsidR="00E34BEB" w:rsidRDefault="00E34BEB" w:rsidP="004E7328">
            <w:pPr>
              <w:jc w:val="center"/>
              <w:rPr>
                <w:rFonts w:ascii="Wingdings" w:eastAsia="Wingdings" w:hAnsi="Wingdings" w:cs="Wingdings"/>
                <w:b/>
              </w:rPr>
            </w:pPr>
          </w:p>
          <w:p w14:paraId="3D912558" w14:textId="77777777" w:rsidR="00E34BEB" w:rsidRDefault="00E34BEB" w:rsidP="004E7328">
            <w:pPr>
              <w:jc w:val="center"/>
              <w:rPr>
                <w:rFonts w:ascii="Wingdings" w:eastAsia="Wingdings" w:hAnsi="Wingdings" w:cs="Wingdings"/>
                <w:b/>
              </w:rPr>
            </w:pPr>
          </w:p>
          <w:p w14:paraId="3563C02F" w14:textId="77777777" w:rsidR="00077367" w:rsidRDefault="00077367" w:rsidP="004E7328">
            <w:pPr>
              <w:jc w:val="center"/>
              <w:rPr>
                <w:rFonts w:ascii="Wingdings" w:eastAsia="Wingdings" w:hAnsi="Wingdings" w:cs="Wingdings"/>
                <w:b/>
              </w:rPr>
            </w:pPr>
          </w:p>
          <w:p w14:paraId="6C607BCF" w14:textId="77777777" w:rsidR="00E34BEB" w:rsidRDefault="00E34BEB" w:rsidP="004E7328">
            <w:pPr>
              <w:jc w:val="center"/>
              <w:rPr>
                <w:rFonts w:ascii="Wingdings" w:eastAsia="Wingdings" w:hAnsi="Wingdings" w:cs="Wingdings"/>
                <w:b/>
              </w:rPr>
            </w:pPr>
          </w:p>
          <w:p w14:paraId="1D69DAC5"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23B821D9" w14:textId="77777777" w:rsidR="00E34BEB" w:rsidRDefault="00E34BEB" w:rsidP="004E7328">
            <w:pPr>
              <w:jc w:val="center"/>
              <w:rPr>
                <w:rFonts w:ascii="Wingdings" w:eastAsia="Wingdings" w:hAnsi="Wingdings" w:cs="Wingdings"/>
                <w:b/>
              </w:rPr>
            </w:pPr>
          </w:p>
          <w:p w14:paraId="4FC166F6" w14:textId="77777777" w:rsidR="00E34BEB" w:rsidRDefault="00E34BEB" w:rsidP="004E7328">
            <w:pPr>
              <w:jc w:val="center"/>
              <w:rPr>
                <w:rFonts w:ascii="Wingdings" w:eastAsia="Wingdings" w:hAnsi="Wingdings" w:cs="Wingdings"/>
                <w:b/>
              </w:rPr>
            </w:pPr>
          </w:p>
          <w:p w14:paraId="5FD12447" w14:textId="77777777" w:rsidR="00E34BEB" w:rsidRDefault="00E34BEB" w:rsidP="004E7328">
            <w:pPr>
              <w:jc w:val="center"/>
              <w:rPr>
                <w:rFonts w:ascii="Wingdings" w:eastAsia="Wingdings" w:hAnsi="Wingdings" w:cs="Wingdings"/>
                <w:b/>
              </w:rPr>
            </w:pPr>
          </w:p>
          <w:p w14:paraId="7C00F3CA"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3FC41055" w14:textId="77777777" w:rsidR="00E34BEB" w:rsidRDefault="00E34BEB" w:rsidP="004E7328">
            <w:pPr>
              <w:jc w:val="center"/>
              <w:rPr>
                <w:rFonts w:ascii="Wingdings" w:eastAsia="Wingdings" w:hAnsi="Wingdings" w:cs="Wingdings"/>
                <w:b/>
              </w:rPr>
            </w:pPr>
          </w:p>
          <w:p w14:paraId="7D6D758F" w14:textId="77777777" w:rsidR="00E34BEB" w:rsidRDefault="00E34BEB" w:rsidP="004E7328">
            <w:pPr>
              <w:jc w:val="center"/>
              <w:rPr>
                <w:rFonts w:ascii="Wingdings" w:eastAsia="Wingdings" w:hAnsi="Wingdings" w:cs="Wingdings"/>
                <w:b/>
              </w:rPr>
            </w:pPr>
          </w:p>
          <w:p w14:paraId="28CD1665" w14:textId="77777777" w:rsidR="00E34BEB" w:rsidRDefault="00E34BEB" w:rsidP="004E7328">
            <w:pPr>
              <w:jc w:val="center"/>
              <w:rPr>
                <w:rFonts w:ascii="Wingdings" w:eastAsia="Wingdings" w:hAnsi="Wingdings" w:cs="Wingdings"/>
                <w:b/>
              </w:rPr>
            </w:pPr>
          </w:p>
          <w:p w14:paraId="2E94166E" w14:textId="77777777" w:rsidR="00E34BEB" w:rsidRDefault="00E34BEB" w:rsidP="004E7328">
            <w:pPr>
              <w:jc w:val="center"/>
              <w:rPr>
                <w:rFonts w:ascii="Wingdings" w:eastAsia="Wingdings" w:hAnsi="Wingdings" w:cs="Wingdings"/>
                <w:b/>
              </w:rPr>
            </w:pPr>
            <w:r>
              <w:rPr>
                <w:rFonts w:ascii="Wingdings" w:eastAsia="Wingdings" w:hAnsi="Wingdings" w:cs="Wingdings"/>
                <w:b/>
              </w:rPr>
              <w:t>ü</w:t>
            </w:r>
          </w:p>
          <w:p w14:paraId="748F9344" w14:textId="77777777" w:rsidR="00FE0F45" w:rsidRDefault="00FE0F45" w:rsidP="004E7328">
            <w:pPr>
              <w:jc w:val="center"/>
              <w:rPr>
                <w:rFonts w:ascii="Wingdings" w:eastAsia="Wingdings" w:hAnsi="Wingdings" w:cs="Wingdings"/>
                <w:b/>
              </w:rPr>
            </w:pPr>
          </w:p>
          <w:p w14:paraId="68C2A5D1" w14:textId="77777777" w:rsidR="00FE0F45" w:rsidRDefault="00FE0F45" w:rsidP="004E7328">
            <w:pPr>
              <w:jc w:val="center"/>
              <w:rPr>
                <w:rFonts w:ascii="Wingdings" w:eastAsia="Wingdings" w:hAnsi="Wingdings" w:cs="Wingdings"/>
                <w:b/>
              </w:rPr>
            </w:pPr>
          </w:p>
          <w:p w14:paraId="26F581BC"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1C3E8EB5" w14:textId="77777777" w:rsidR="00FE0F45" w:rsidRDefault="00FE0F45" w:rsidP="004E7328">
            <w:pPr>
              <w:jc w:val="center"/>
              <w:rPr>
                <w:rFonts w:ascii="Wingdings" w:eastAsia="Wingdings" w:hAnsi="Wingdings" w:cs="Wingdings"/>
                <w:b/>
              </w:rPr>
            </w:pPr>
          </w:p>
          <w:p w14:paraId="2F4D4708" w14:textId="77777777" w:rsidR="00CD52C4" w:rsidRDefault="00CD52C4" w:rsidP="004E7328">
            <w:pPr>
              <w:jc w:val="center"/>
              <w:rPr>
                <w:rFonts w:ascii="Wingdings" w:eastAsia="Wingdings" w:hAnsi="Wingdings" w:cs="Wingdings"/>
                <w:b/>
              </w:rPr>
            </w:pPr>
          </w:p>
          <w:p w14:paraId="79C80D42" w14:textId="77777777" w:rsidR="00CD52C4" w:rsidRDefault="00CD52C4" w:rsidP="00CD52C4">
            <w:pPr>
              <w:jc w:val="center"/>
              <w:rPr>
                <w:rFonts w:ascii="Wingdings" w:eastAsia="Wingdings" w:hAnsi="Wingdings" w:cs="Wingdings"/>
                <w:b/>
              </w:rPr>
            </w:pPr>
            <w:r>
              <w:rPr>
                <w:rFonts w:ascii="Wingdings" w:eastAsia="Wingdings" w:hAnsi="Wingdings" w:cs="Wingdings"/>
                <w:b/>
              </w:rPr>
              <w:t>ü</w:t>
            </w:r>
          </w:p>
          <w:p w14:paraId="2FB62577" w14:textId="77777777" w:rsidR="00CD52C4" w:rsidRDefault="00CD52C4" w:rsidP="004E7328">
            <w:pPr>
              <w:jc w:val="center"/>
              <w:rPr>
                <w:rFonts w:ascii="Wingdings" w:eastAsia="Wingdings" w:hAnsi="Wingdings" w:cs="Wingdings"/>
                <w:b/>
              </w:rPr>
            </w:pPr>
          </w:p>
          <w:p w14:paraId="76D9AD57" w14:textId="77777777" w:rsidR="005B675F" w:rsidRDefault="005B675F" w:rsidP="004E7328">
            <w:pPr>
              <w:jc w:val="center"/>
              <w:rPr>
                <w:rFonts w:ascii="Wingdings" w:eastAsia="Wingdings" w:hAnsi="Wingdings" w:cs="Wingdings"/>
                <w:b/>
              </w:rPr>
            </w:pPr>
          </w:p>
          <w:p w14:paraId="6A3CC97F" w14:textId="77777777" w:rsidR="005B675F" w:rsidRDefault="005B675F" w:rsidP="004E7328">
            <w:pPr>
              <w:jc w:val="center"/>
              <w:rPr>
                <w:rFonts w:ascii="Wingdings" w:eastAsia="Wingdings" w:hAnsi="Wingdings" w:cs="Wingdings"/>
                <w:b/>
              </w:rPr>
            </w:pPr>
          </w:p>
          <w:p w14:paraId="6F61B8FD" w14:textId="77777777" w:rsidR="00010333" w:rsidRDefault="00010333" w:rsidP="005B675F">
            <w:pPr>
              <w:jc w:val="center"/>
              <w:rPr>
                <w:rFonts w:ascii="Wingdings" w:eastAsia="Wingdings" w:hAnsi="Wingdings" w:cs="Wingdings"/>
                <w:b/>
              </w:rPr>
            </w:pPr>
          </w:p>
          <w:p w14:paraId="3649B6BA" w14:textId="5DCBD2C5" w:rsidR="005B675F" w:rsidRDefault="005B675F" w:rsidP="005B675F">
            <w:pPr>
              <w:jc w:val="center"/>
              <w:rPr>
                <w:rFonts w:ascii="Wingdings" w:eastAsia="Wingdings" w:hAnsi="Wingdings" w:cs="Wingdings"/>
                <w:b/>
              </w:rPr>
            </w:pPr>
            <w:r>
              <w:rPr>
                <w:rFonts w:ascii="Wingdings" w:eastAsia="Wingdings" w:hAnsi="Wingdings" w:cs="Wingdings"/>
                <w:b/>
              </w:rPr>
              <w:lastRenderedPageBreak/>
              <w:t>ü</w:t>
            </w:r>
          </w:p>
          <w:p w14:paraId="77453D33" w14:textId="77777777" w:rsidR="005B675F" w:rsidRDefault="005B675F" w:rsidP="004E7328">
            <w:pPr>
              <w:jc w:val="center"/>
              <w:rPr>
                <w:rFonts w:ascii="Wingdings" w:eastAsia="Wingdings" w:hAnsi="Wingdings" w:cs="Wingdings"/>
                <w:b/>
              </w:rPr>
            </w:pPr>
          </w:p>
          <w:p w14:paraId="15FA65A6" w14:textId="77777777" w:rsidR="00FE0F45" w:rsidRDefault="00FE0F45" w:rsidP="004E7328">
            <w:pPr>
              <w:jc w:val="center"/>
              <w:rPr>
                <w:rFonts w:ascii="Wingdings" w:eastAsia="Wingdings" w:hAnsi="Wingdings" w:cs="Wingdings"/>
                <w:b/>
              </w:rPr>
            </w:pPr>
          </w:p>
          <w:p w14:paraId="08EC6EDF" w14:textId="77777777" w:rsidR="00FE0F45" w:rsidRDefault="00FE0F45" w:rsidP="004E7328">
            <w:pPr>
              <w:jc w:val="center"/>
              <w:rPr>
                <w:rFonts w:ascii="Wingdings" w:eastAsia="Wingdings" w:hAnsi="Wingdings" w:cs="Wingdings"/>
                <w:b/>
              </w:rPr>
            </w:pPr>
          </w:p>
          <w:p w14:paraId="1E90412F" w14:textId="77777777" w:rsidR="00E34BEB" w:rsidRDefault="00E34BEB" w:rsidP="004E7328">
            <w:pPr>
              <w:jc w:val="center"/>
              <w:rPr>
                <w:rFonts w:ascii="Wingdings" w:eastAsia="Wingdings" w:hAnsi="Wingdings" w:cs="Wingdings"/>
                <w:b/>
              </w:rPr>
            </w:pPr>
          </w:p>
          <w:p w14:paraId="0A1A316D" w14:textId="5EE0F5BC" w:rsidR="00E34BEB" w:rsidRPr="00D939F1" w:rsidRDefault="00E34BEB" w:rsidP="004E7328">
            <w:pPr>
              <w:jc w:val="center"/>
              <w:rPr>
                <w:rFonts w:cs="Arial"/>
                <w:b/>
              </w:rPr>
            </w:pPr>
          </w:p>
        </w:tc>
        <w:tc>
          <w:tcPr>
            <w:tcW w:w="1505" w:type="dxa"/>
          </w:tcPr>
          <w:p w14:paraId="1010A4C6" w14:textId="77777777" w:rsidR="00B85310" w:rsidRDefault="00B85310" w:rsidP="004E7328">
            <w:pPr>
              <w:jc w:val="center"/>
              <w:rPr>
                <w:rFonts w:cs="Arial"/>
                <w:b/>
              </w:rPr>
            </w:pPr>
          </w:p>
          <w:p w14:paraId="070FFF53" w14:textId="77777777" w:rsidR="00FE0F45" w:rsidRDefault="00FE0F45" w:rsidP="004E7328">
            <w:pPr>
              <w:jc w:val="center"/>
              <w:rPr>
                <w:rFonts w:cs="Arial"/>
                <w:b/>
              </w:rPr>
            </w:pPr>
          </w:p>
          <w:p w14:paraId="4CB4E45B" w14:textId="77777777" w:rsidR="00FE0F45" w:rsidRDefault="00FE0F45" w:rsidP="004E7328">
            <w:pPr>
              <w:jc w:val="center"/>
              <w:rPr>
                <w:rFonts w:cs="Arial"/>
                <w:b/>
              </w:rPr>
            </w:pPr>
          </w:p>
          <w:p w14:paraId="43F34057" w14:textId="77777777" w:rsidR="00FE0F45" w:rsidRDefault="00FE0F45" w:rsidP="004E7328">
            <w:pPr>
              <w:jc w:val="center"/>
              <w:rPr>
                <w:rFonts w:cs="Arial"/>
                <w:b/>
              </w:rPr>
            </w:pPr>
          </w:p>
          <w:p w14:paraId="7ADC44F0" w14:textId="77777777" w:rsidR="00FE0F45" w:rsidRDefault="00FE0F45" w:rsidP="004E7328">
            <w:pPr>
              <w:jc w:val="center"/>
              <w:rPr>
                <w:rFonts w:cs="Arial"/>
                <w:b/>
              </w:rPr>
            </w:pPr>
          </w:p>
          <w:p w14:paraId="0FE06215" w14:textId="77777777" w:rsidR="00FE0F45" w:rsidRDefault="00FE0F45" w:rsidP="004E7328">
            <w:pPr>
              <w:jc w:val="center"/>
              <w:rPr>
                <w:rFonts w:cs="Arial"/>
                <w:b/>
              </w:rPr>
            </w:pPr>
          </w:p>
          <w:p w14:paraId="0A6F8360" w14:textId="77777777" w:rsidR="00FE0F45" w:rsidRDefault="00FE0F45" w:rsidP="004E7328">
            <w:pPr>
              <w:jc w:val="center"/>
              <w:rPr>
                <w:rFonts w:cs="Arial"/>
                <w:b/>
              </w:rPr>
            </w:pPr>
          </w:p>
          <w:p w14:paraId="3E48C709" w14:textId="77777777" w:rsidR="00FE0F45" w:rsidRDefault="00FE0F45" w:rsidP="004E7328">
            <w:pPr>
              <w:jc w:val="center"/>
              <w:rPr>
                <w:rFonts w:cs="Arial"/>
                <w:b/>
              </w:rPr>
            </w:pPr>
          </w:p>
          <w:p w14:paraId="269E410D" w14:textId="77777777" w:rsidR="00FE0F45" w:rsidRDefault="00FE0F45" w:rsidP="004E7328">
            <w:pPr>
              <w:jc w:val="center"/>
              <w:rPr>
                <w:rFonts w:cs="Arial"/>
                <w:b/>
              </w:rPr>
            </w:pPr>
          </w:p>
          <w:p w14:paraId="4736DFEF" w14:textId="77777777" w:rsidR="00FE0F45" w:rsidRDefault="00FE0F45" w:rsidP="004E7328">
            <w:pPr>
              <w:jc w:val="center"/>
              <w:rPr>
                <w:rFonts w:cs="Arial"/>
                <w:b/>
              </w:rPr>
            </w:pPr>
          </w:p>
          <w:p w14:paraId="05070A92" w14:textId="77777777" w:rsidR="00FE0F45" w:rsidRDefault="00FE0F45" w:rsidP="004E7328">
            <w:pPr>
              <w:jc w:val="center"/>
              <w:rPr>
                <w:rFonts w:cs="Arial"/>
                <w:b/>
              </w:rPr>
            </w:pPr>
          </w:p>
          <w:p w14:paraId="30B7187A" w14:textId="77777777" w:rsidR="00FE0F45" w:rsidRDefault="00FE0F45" w:rsidP="004E7328">
            <w:pPr>
              <w:jc w:val="center"/>
              <w:rPr>
                <w:rFonts w:cs="Arial"/>
                <w:b/>
              </w:rPr>
            </w:pPr>
          </w:p>
          <w:p w14:paraId="64BAD8AC" w14:textId="77777777" w:rsidR="00FE0F45" w:rsidRDefault="00FE0F45" w:rsidP="004E7328">
            <w:pPr>
              <w:jc w:val="center"/>
              <w:rPr>
                <w:rFonts w:cs="Arial"/>
                <w:b/>
              </w:rPr>
            </w:pPr>
          </w:p>
          <w:p w14:paraId="6987BAB6" w14:textId="77777777" w:rsidR="00FE0F45" w:rsidRDefault="00FE0F45" w:rsidP="004E7328">
            <w:pPr>
              <w:jc w:val="center"/>
              <w:rPr>
                <w:rFonts w:cs="Arial"/>
                <w:b/>
              </w:rPr>
            </w:pPr>
          </w:p>
          <w:p w14:paraId="46892FEA" w14:textId="77777777" w:rsidR="00FE0F45" w:rsidRDefault="00FE0F45" w:rsidP="004E7328">
            <w:pPr>
              <w:jc w:val="center"/>
              <w:rPr>
                <w:rFonts w:cs="Arial"/>
                <w:b/>
              </w:rPr>
            </w:pPr>
          </w:p>
          <w:p w14:paraId="508C9898" w14:textId="77777777" w:rsidR="00FE0F45" w:rsidRDefault="00FE0F45" w:rsidP="004E7328">
            <w:pPr>
              <w:jc w:val="center"/>
              <w:rPr>
                <w:rFonts w:cs="Arial"/>
                <w:b/>
              </w:rPr>
            </w:pPr>
          </w:p>
          <w:p w14:paraId="3284F181" w14:textId="77777777" w:rsidR="00FE0F45" w:rsidRDefault="00FE0F45" w:rsidP="004E7328">
            <w:pPr>
              <w:jc w:val="center"/>
              <w:rPr>
                <w:rFonts w:cs="Arial"/>
                <w:b/>
              </w:rPr>
            </w:pPr>
          </w:p>
          <w:p w14:paraId="58C49F0C" w14:textId="77777777" w:rsidR="00FE0F45" w:rsidRDefault="00FE0F45" w:rsidP="004E7328">
            <w:pPr>
              <w:jc w:val="center"/>
              <w:rPr>
                <w:rFonts w:cs="Arial"/>
                <w:b/>
              </w:rPr>
            </w:pPr>
          </w:p>
          <w:p w14:paraId="1CE4EC21" w14:textId="77777777" w:rsidR="00FE0F45" w:rsidRDefault="00FE0F45" w:rsidP="004E7328">
            <w:pPr>
              <w:jc w:val="center"/>
              <w:rPr>
                <w:rFonts w:cs="Arial"/>
                <w:b/>
              </w:rPr>
            </w:pPr>
          </w:p>
          <w:p w14:paraId="54582B67" w14:textId="77777777" w:rsidR="00FE0F45" w:rsidRDefault="00FE0F45" w:rsidP="004E7328">
            <w:pPr>
              <w:jc w:val="center"/>
              <w:rPr>
                <w:rFonts w:cs="Arial"/>
                <w:b/>
              </w:rPr>
            </w:pPr>
          </w:p>
          <w:p w14:paraId="0E6DEF2B" w14:textId="77777777" w:rsidR="00FE0F45" w:rsidRDefault="00FE0F45" w:rsidP="004E7328">
            <w:pPr>
              <w:jc w:val="center"/>
              <w:rPr>
                <w:rFonts w:cs="Arial"/>
                <w:b/>
              </w:rPr>
            </w:pPr>
          </w:p>
          <w:p w14:paraId="3016DF79" w14:textId="77777777" w:rsidR="00CD52C4" w:rsidRDefault="00CD52C4" w:rsidP="004E7328">
            <w:pPr>
              <w:jc w:val="center"/>
              <w:rPr>
                <w:rFonts w:cs="Arial"/>
                <w:b/>
              </w:rPr>
            </w:pPr>
          </w:p>
          <w:p w14:paraId="115E2B48" w14:textId="77777777" w:rsidR="00CD52C4" w:rsidRDefault="00CD52C4" w:rsidP="004E7328">
            <w:pPr>
              <w:jc w:val="center"/>
              <w:rPr>
                <w:rFonts w:cs="Arial"/>
                <w:b/>
              </w:rPr>
            </w:pPr>
          </w:p>
          <w:p w14:paraId="2BD650F1" w14:textId="77777777" w:rsidR="00CD52C4" w:rsidRDefault="00CD52C4" w:rsidP="004E7328">
            <w:pPr>
              <w:jc w:val="center"/>
              <w:rPr>
                <w:rFonts w:cs="Arial"/>
                <w:b/>
              </w:rPr>
            </w:pPr>
          </w:p>
          <w:p w14:paraId="10DF474D" w14:textId="77777777" w:rsidR="00CD52C4" w:rsidRDefault="00CD52C4" w:rsidP="004E7328">
            <w:pPr>
              <w:jc w:val="center"/>
              <w:rPr>
                <w:rFonts w:cs="Arial"/>
                <w:b/>
              </w:rPr>
            </w:pPr>
          </w:p>
          <w:p w14:paraId="536569DF" w14:textId="77777777" w:rsidR="005B675F" w:rsidRDefault="005B675F" w:rsidP="004E7328">
            <w:pPr>
              <w:jc w:val="center"/>
              <w:rPr>
                <w:rFonts w:cs="Arial"/>
                <w:b/>
              </w:rPr>
            </w:pPr>
          </w:p>
          <w:p w14:paraId="0A3B563B" w14:textId="77777777" w:rsidR="005B675F" w:rsidRDefault="005B675F" w:rsidP="004E7328">
            <w:pPr>
              <w:jc w:val="center"/>
              <w:rPr>
                <w:rFonts w:cs="Arial"/>
                <w:b/>
              </w:rPr>
            </w:pPr>
          </w:p>
          <w:p w14:paraId="276ACF1C" w14:textId="77777777" w:rsidR="005B675F" w:rsidRDefault="005B675F" w:rsidP="004E7328">
            <w:pPr>
              <w:jc w:val="center"/>
              <w:rPr>
                <w:rFonts w:cs="Arial"/>
                <w:b/>
              </w:rPr>
            </w:pPr>
          </w:p>
          <w:p w14:paraId="33189168" w14:textId="77777777" w:rsidR="005B675F" w:rsidRDefault="005B675F" w:rsidP="004E7328">
            <w:pPr>
              <w:jc w:val="center"/>
              <w:rPr>
                <w:rFonts w:cs="Arial"/>
                <w:b/>
              </w:rPr>
            </w:pPr>
          </w:p>
          <w:p w14:paraId="1E4357F7" w14:textId="77777777" w:rsidR="00CD52C4" w:rsidRDefault="00CD52C4" w:rsidP="004E7328">
            <w:pPr>
              <w:jc w:val="center"/>
              <w:rPr>
                <w:rFonts w:cs="Arial"/>
                <w:b/>
              </w:rPr>
            </w:pPr>
          </w:p>
          <w:p w14:paraId="17076B9A" w14:textId="77777777" w:rsidR="00FE0F45" w:rsidRDefault="00FE0F45" w:rsidP="004E7328">
            <w:pPr>
              <w:jc w:val="center"/>
              <w:rPr>
                <w:rFonts w:cs="Arial"/>
                <w:b/>
              </w:rPr>
            </w:pPr>
          </w:p>
          <w:p w14:paraId="7004F419" w14:textId="77777777" w:rsidR="005B675F" w:rsidRDefault="005B675F" w:rsidP="00FE0F45">
            <w:pPr>
              <w:jc w:val="center"/>
              <w:rPr>
                <w:rFonts w:ascii="Wingdings" w:eastAsia="Wingdings" w:hAnsi="Wingdings" w:cs="Wingdings"/>
                <w:b/>
              </w:rPr>
            </w:pPr>
          </w:p>
          <w:p w14:paraId="12B7B3E9" w14:textId="2963AD88" w:rsidR="00FE0F45" w:rsidRDefault="00FE0F45" w:rsidP="00FE0F45">
            <w:pPr>
              <w:jc w:val="center"/>
              <w:rPr>
                <w:rFonts w:ascii="Wingdings" w:eastAsia="Wingdings" w:hAnsi="Wingdings" w:cs="Wingdings"/>
                <w:b/>
              </w:rPr>
            </w:pPr>
            <w:r>
              <w:rPr>
                <w:rFonts w:ascii="Wingdings" w:eastAsia="Wingdings" w:hAnsi="Wingdings" w:cs="Wingdings"/>
                <w:b/>
              </w:rPr>
              <w:t>ü</w:t>
            </w:r>
          </w:p>
          <w:p w14:paraId="14231317" w14:textId="77777777" w:rsidR="00FE0F45" w:rsidRDefault="00FE0F45" w:rsidP="004E7328">
            <w:pPr>
              <w:jc w:val="center"/>
              <w:rPr>
                <w:rFonts w:cs="Arial"/>
                <w:b/>
              </w:rPr>
            </w:pPr>
          </w:p>
          <w:p w14:paraId="13C58252" w14:textId="77777777" w:rsidR="005B675F" w:rsidRDefault="005B675F" w:rsidP="004E7328">
            <w:pPr>
              <w:jc w:val="center"/>
              <w:rPr>
                <w:rFonts w:cs="Arial"/>
                <w:b/>
              </w:rPr>
            </w:pPr>
          </w:p>
          <w:p w14:paraId="49888EBA" w14:textId="77777777" w:rsidR="00FE0F45" w:rsidRDefault="00FE0F45" w:rsidP="004E7328">
            <w:pPr>
              <w:jc w:val="center"/>
              <w:rPr>
                <w:rFonts w:cs="Arial"/>
                <w:b/>
              </w:rPr>
            </w:pPr>
          </w:p>
          <w:p w14:paraId="16D85FAC"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29E6E9DB" w14:textId="77777777" w:rsidR="00FE0F45" w:rsidRPr="00D939F1" w:rsidRDefault="00FE0F45" w:rsidP="004E7328">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lastRenderedPageBreak/>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0B617613" w14:textId="7F79A9DF" w:rsidR="003B7F27" w:rsidRDefault="003B7F27" w:rsidP="00B85310">
            <w:pPr>
              <w:rPr>
                <w:rFonts w:cs="Arial"/>
                <w:bCs/>
              </w:rPr>
            </w:pPr>
            <w:r>
              <w:rPr>
                <w:rFonts w:cs="Arial"/>
                <w:bCs/>
              </w:rPr>
              <w:t>Degree level or equivalent</w:t>
            </w:r>
          </w:p>
          <w:p w14:paraId="2F829680" w14:textId="77777777" w:rsidR="003B7F27" w:rsidRDefault="003B7F27" w:rsidP="00B85310">
            <w:pPr>
              <w:rPr>
                <w:rFonts w:cs="Arial"/>
                <w:bCs/>
              </w:rPr>
            </w:pPr>
          </w:p>
          <w:p w14:paraId="1D75FE53" w14:textId="34FB80A2" w:rsidR="00B85310" w:rsidRDefault="003B7F27" w:rsidP="00B85310">
            <w:pPr>
              <w:rPr>
                <w:rFonts w:cs="Arial"/>
                <w:bCs/>
              </w:rPr>
            </w:pPr>
            <w:r w:rsidRPr="003B7F27">
              <w:rPr>
                <w:rFonts w:cs="Arial"/>
                <w:bCs/>
              </w:rPr>
              <w:t xml:space="preserve">Qualified </w:t>
            </w:r>
            <w:r>
              <w:rPr>
                <w:rFonts w:cs="Arial"/>
                <w:bCs/>
              </w:rPr>
              <w:t>Teacher status (QTS)</w:t>
            </w:r>
          </w:p>
          <w:p w14:paraId="001D9E05" w14:textId="77777777" w:rsidR="00010333" w:rsidRDefault="00010333" w:rsidP="00E34BEB">
            <w:pPr>
              <w:rPr>
                <w:rFonts w:cs="Arial"/>
                <w:bCs/>
              </w:rPr>
            </w:pPr>
          </w:p>
          <w:p w14:paraId="7D2B90D1" w14:textId="4A3220B5" w:rsidR="00E34BEB" w:rsidRPr="006D0714" w:rsidRDefault="00E34BEB" w:rsidP="00E34BEB">
            <w:pPr>
              <w:rPr>
                <w:rFonts w:cs="Arial"/>
                <w:bCs/>
              </w:rPr>
            </w:pPr>
            <w:r w:rsidRPr="006D0714">
              <w:rPr>
                <w:rFonts w:cs="Arial"/>
                <w:bCs/>
              </w:rPr>
              <w:t>Evidence of continued professional, managerial and personal development.</w:t>
            </w:r>
          </w:p>
          <w:p w14:paraId="71F03123" w14:textId="77777777" w:rsidR="00B85310" w:rsidRDefault="00B85310" w:rsidP="00B85310">
            <w:pPr>
              <w:rPr>
                <w:rFonts w:cs="Arial"/>
                <w:b/>
              </w:rPr>
            </w:pPr>
          </w:p>
          <w:p w14:paraId="7B5E2F6E" w14:textId="4A58343F" w:rsidR="00B85310" w:rsidRPr="00457902" w:rsidRDefault="00457902" w:rsidP="00B85310">
            <w:pPr>
              <w:rPr>
                <w:rFonts w:cs="Arial"/>
                <w:bCs/>
              </w:rPr>
            </w:pPr>
            <w:proofErr w:type="spellStart"/>
            <w:r>
              <w:rPr>
                <w:rFonts w:cs="Arial"/>
                <w:bCs/>
              </w:rPr>
              <w:t>Masters</w:t>
            </w:r>
            <w:proofErr w:type="spellEnd"/>
            <w:r>
              <w:rPr>
                <w:rFonts w:cs="Arial"/>
                <w:bCs/>
              </w:rPr>
              <w:t xml:space="preserve"> degree or equivalent</w:t>
            </w:r>
          </w:p>
          <w:p w14:paraId="6931C927" w14:textId="77777777" w:rsidR="00B85310" w:rsidRDefault="00B85310" w:rsidP="00B85310">
            <w:pPr>
              <w:rPr>
                <w:rFonts w:cs="Arial"/>
                <w:b/>
              </w:rPr>
            </w:pPr>
          </w:p>
          <w:p w14:paraId="6C411A3C" w14:textId="77777777" w:rsidR="000F738F" w:rsidRDefault="000F738F" w:rsidP="000F738F">
            <w:pPr>
              <w:rPr>
                <w:rFonts w:cs="Arial"/>
              </w:rPr>
            </w:pPr>
            <w:r w:rsidRPr="002C5094">
              <w:rPr>
                <w:rFonts w:cs="Arial"/>
              </w:rPr>
              <w:t>Qualification in leadership and management</w:t>
            </w:r>
            <w:r>
              <w:rPr>
                <w:rFonts w:cs="Arial"/>
              </w:rPr>
              <w:t xml:space="preserve"> or demonstrable equivalent experience</w:t>
            </w:r>
          </w:p>
          <w:p w14:paraId="18089208" w14:textId="3E15E653" w:rsidR="00B85310" w:rsidRPr="00D939F1" w:rsidRDefault="00B85310" w:rsidP="00B85310">
            <w:pPr>
              <w:rPr>
                <w:rFonts w:cs="Arial"/>
                <w:b/>
              </w:rPr>
            </w:pPr>
          </w:p>
        </w:tc>
        <w:tc>
          <w:tcPr>
            <w:tcW w:w="1607" w:type="dxa"/>
          </w:tcPr>
          <w:p w14:paraId="39065827"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602D14ED" w14:textId="77777777" w:rsidR="00FE0F45" w:rsidRDefault="00FE0F45" w:rsidP="004E7328">
            <w:pPr>
              <w:jc w:val="center"/>
              <w:rPr>
                <w:rFonts w:cs="Arial"/>
                <w:b/>
              </w:rPr>
            </w:pPr>
          </w:p>
          <w:p w14:paraId="3C88A6F5"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325F49C7" w14:textId="77777777" w:rsidR="00FE0F45" w:rsidRDefault="00FE0F45" w:rsidP="00FE0F45">
            <w:pPr>
              <w:jc w:val="center"/>
              <w:rPr>
                <w:rFonts w:ascii="Wingdings" w:eastAsia="Wingdings" w:hAnsi="Wingdings" w:cs="Wingdings"/>
                <w:b/>
              </w:rPr>
            </w:pPr>
          </w:p>
          <w:p w14:paraId="196CEF18"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1BD6F39B" w14:textId="77777777" w:rsidR="00FE0F45" w:rsidRDefault="00FE0F45" w:rsidP="004E7328">
            <w:pPr>
              <w:jc w:val="center"/>
              <w:rPr>
                <w:rFonts w:cs="Arial"/>
                <w:b/>
              </w:rPr>
            </w:pPr>
          </w:p>
        </w:tc>
        <w:tc>
          <w:tcPr>
            <w:tcW w:w="1505" w:type="dxa"/>
          </w:tcPr>
          <w:p w14:paraId="2B375DE1" w14:textId="77777777" w:rsidR="00B85310" w:rsidRDefault="00B85310" w:rsidP="004E7328">
            <w:pPr>
              <w:jc w:val="center"/>
              <w:rPr>
                <w:rFonts w:cs="Arial"/>
                <w:b/>
              </w:rPr>
            </w:pPr>
          </w:p>
          <w:p w14:paraId="13E02685" w14:textId="77777777" w:rsidR="00FE0F45" w:rsidRDefault="00FE0F45" w:rsidP="004E7328">
            <w:pPr>
              <w:jc w:val="center"/>
              <w:rPr>
                <w:rFonts w:cs="Arial"/>
                <w:b/>
              </w:rPr>
            </w:pPr>
          </w:p>
          <w:p w14:paraId="41D48F71" w14:textId="77777777" w:rsidR="00FE0F45" w:rsidRDefault="00FE0F45" w:rsidP="004E7328">
            <w:pPr>
              <w:jc w:val="center"/>
              <w:rPr>
                <w:rFonts w:cs="Arial"/>
                <w:b/>
              </w:rPr>
            </w:pPr>
          </w:p>
          <w:p w14:paraId="2CD4E646" w14:textId="77777777" w:rsidR="00FE0F45" w:rsidRDefault="00FE0F45" w:rsidP="004E7328">
            <w:pPr>
              <w:jc w:val="center"/>
              <w:rPr>
                <w:rFonts w:cs="Arial"/>
                <w:b/>
              </w:rPr>
            </w:pPr>
          </w:p>
          <w:p w14:paraId="5FFD2D14" w14:textId="77777777" w:rsidR="00FE0F45" w:rsidRDefault="00FE0F45" w:rsidP="004E7328">
            <w:pPr>
              <w:jc w:val="center"/>
              <w:rPr>
                <w:rFonts w:cs="Arial"/>
                <w:b/>
              </w:rPr>
            </w:pPr>
          </w:p>
          <w:p w14:paraId="28B31D52" w14:textId="77777777" w:rsidR="00FE0F45" w:rsidRDefault="00FE0F45" w:rsidP="004E7328">
            <w:pPr>
              <w:jc w:val="center"/>
              <w:rPr>
                <w:rFonts w:cs="Arial"/>
                <w:b/>
              </w:rPr>
            </w:pPr>
          </w:p>
          <w:p w14:paraId="0255703C" w14:textId="77777777" w:rsidR="00FE0F45" w:rsidRDefault="00FE0F45" w:rsidP="004E7328">
            <w:pPr>
              <w:jc w:val="center"/>
              <w:rPr>
                <w:rFonts w:cs="Arial"/>
                <w:b/>
              </w:rPr>
            </w:pPr>
          </w:p>
          <w:p w14:paraId="22BF562F"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6A4AD61B" w14:textId="77777777" w:rsidR="00FE0F45" w:rsidRDefault="00FE0F45" w:rsidP="004E7328">
            <w:pPr>
              <w:jc w:val="center"/>
              <w:rPr>
                <w:rFonts w:cs="Arial"/>
                <w:b/>
              </w:rPr>
            </w:pPr>
          </w:p>
          <w:p w14:paraId="54BE5E2B" w14:textId="77777777" w:rsidR="00FE0F45" w:rsidRDefault="00FE0F45" w:rsidP="004E7328">
            <w:pPr>
              <w:jc w:val="center"/>
              <w:rPr>
                <w:rFonts w:cs="Arial"/>
                <w:b/>
              </w:rPr>
            </w:pPr>
          </w:p>
          <w:p w14:paraId="262F8205" w14:textId="77777777" w:rsidR="00FE0F45" w:rsidRDefault="00FE0F45" w:rsidP="00FE0F45">
            <w:pPr>
              <w:jc w:val="center"/>
              <w:rPr>
                <w:rFonts w:ascii="Wingdings" w:eastAsia="Wingdings" w:hAnsi="Wingdings" w:cs="Wingdings"/>
                <w:b/>
              </w:rPr>
            </w:pPr>
            <w:r>
              <w:rPr>
                <w:rFonts w:ascii="Wingdings" w:eastAsia="Wingdings" w:hAnsi="Wingdings" w:cs="Wingdings"/>
                <w:b/>
              </w:rPr>
              <w:t>ü</w:t>
            </w:r>
          </w:p>
          <w:p w14:paraId="204C4BB7" w14:textId="77777777" w:rsidR="00FE0F45" w:rsidRDefault="00FE0F45" w:rsidP="004E7328">
            <w:pPr>
              <w:jc w:val="center"/>
              <w:rPr>
                <w:rFonts w:cs="Arial"/>
                <w:b/>
              </w:rPr>
            </w:pP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1B9B0CC1" w14:textId="77777777" w:rsidR="008748C5" w:rsidRDefault="008748C5" w:rsidP="008748C5">
            <w:pPr>
              <w:rPr>
                <w:rFonts w:cs="Arial"/>
              </w:rPr>
            </w:pPr>
            <w:r>
              <w:rPr>
                <w:rFonts w:cs="Arial"/>
              </w:rPr>
              <w:t xml:space="preserve">The role requires travel throughout Norfolk and, on occasion, nationwide and the postholder will be required to make arrangements for their own travel. </w:t>
            </w:r>
          </w:p>
          <w:p w14:paraId="2644F898" w14:textId="77777777" w:rsidR="008748C5" w:rsidRDefault="008748C5" w:rsidP="008748C5">
            <w:pPr>
              <w:rPr>
                <w:rFonts w:cs="Arial"/>
              </w:rPr>
            </w:pPr>
          </w:p>
          <w:p w14:paraId="6D76B6C9" w14:textId="4EAFB51F" w:rsidR="00EA43E9" w:rsidRPr="008748C5" w:rsidRDefault="008748C5" w:rsidP="00976AC2">
            <w:pPr>
              <w:rPr>
                <w:rFonts w:cs="Arial"/>
              </w:rPr>
            </w:pPr>
            <w:r>
              <w:rPr>
                <w:rFonts w:cs="Arial"/>
              </w:rPr>
              <w:t xml:space="preserve">Occasional evening or weekend work may be required in accordance with the requirements of the service. </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lastRenderedPageBreak/>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sectPr w:rsidR="005874D1" w:rsidRPr="00D939F1"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6C20" w14:textId="77777777" w:rsidR="00FE3BD9" w:rsidRDefault="00FE3BD9">
      <w:r>
        <w:separator/>
      </w:r>
    </w:p>
  </w:endnote>
  <w:endnote w:type="continuationSeparator" w:id="0">
    <w:p w14:paraId="025D60B1" w14:textId="77777777" w:rsidR="00FE3BD9" w:rsidRDefault="00FE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5C62B" w14:textId="77777777" w:rsidR="00FE3BD9" w:rsidRDefault="00FE3BD9">
      <w:r>
        <w:separator/>
      </w:r>
    </w:p>
  </w:footnote>
  <w:footnote w:type="continuationSeparator" w:id="0">
    <w:p w14:paraId="27BA74C4" w14:textId="77777777" w:rsidR="00FE3BD9" w:rsidRDefault="00FE3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D422A8"/>
    <w:multiLevelType w:val="hybridMultilevel"/>
    <w:tmpl w:val="6B66C0BE"/>
    <w:lvl w:ilvl="0" w:tplc="AEBE64A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6"/>
  </w:num>
  <w:num w:numId="3" w16cid:durableId="1998653519">
    <w:abstractNumId w:val="5"/>
  </w:num>
  <w:num w:numId="4" w16cid:durableId="1365908740">
    <w:abstractNumId w:val="4"/>
  </w:num>
  <w:num w:numId="5" w16cid:durableId="1217544480">
    <w:abstractNumId w:val="2"/>
  </w:num>
  <w:num w:numId="6" w16cid:durableId="269707790">
    <w:abstractNumId w:val="3"/>
  </w:num>
  <w:num w:numId="7" w16cid:durableId="890463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0333"/>
    <w:rsid w:val="00013DF6"/>
    <w:rsid w:val="00024381"/>
    <w:rsid w:val="00031A6B"/>
    <w:rsid w:val="00043E06"/>
    <w:rsid w:val="00077367"/>
    <w:rsid w:val="00077C31"/>
    <w:rsid w:val="00080667"/>
    <w:rsid w:val="00087ECD"/>
    <w:rsid w:val="00093470"/>
    <w:rsid w:val="00093591"/>
    <w:rsid w:val="000A0BFA"/>
    <w:rsid w:val="000A471E"/>
    <w:rsid w:val="000A6204"/>
    <w:rsid w:val="000B2F65"/>
    <w:rsid w:val="000B480A"/>
    <w:rsid w:val="000C3C0F"/>
    <w:rsid w:val="000E7307"/>
    <w:rsid w:val="000F27A9"/>
    <w:rsid w:val="000F5714"/>
    <w:rsid w:val="000F738F"/>
    <w:rsid w:val="00117B9C"/>
    <w:rsid w:val="00124530"/>
    <w:rsid w:val="00133F6D"/>
    <w:rsid w:val="0014020A"/>
    <w:rsid w:val="00150EFC"/>
    <w:rsid w:val="001600E7"/>
    <w:rsid w:val="00162CCA"/>
    <w:rsid w:val="001759B0"/>
    <w:rsid w:val="001811B4"/>
    <w:rsid w:val="0018361E"/>
    <w:rsid w:val="001860BA"/>
    <w:rsid w:val="001C734A"/>
    <w:rsid w:val="001D6EF0"/>
    <w:rsid w:val="001E356C"/>
    <w:rsid w:val="001F6748"/>
    <w:rsid w:val="00204876"/>
    <w:rsid w:val="00205B3F"/>
    <w:rsid w:val="002117E6"/>
    <w:rsid w:val="002150A1"/>
    <w:rsid w:val="00225DB8"/>
    <w:rsid w:val="002466D1"/>
    <w:rsid w:val="0025528A"/>
    <w:rsid w:val="0026105A"/>
    <w:rsid w:val="00261D0E"/>
    <w:rsid w:val="00264692"/>
    <w:rsid w:val="00274C56"/>
    <w:rsid w:val="00285247"/>
    <w:rsid w:val="002B6476"/>
    <w:rsid w:val="002C03F5"/>
    <w:rsid w:val="002C3EEC"/>
    <w:rsid w:val="002D08AA"/>
    <w:rsid w:val="002F166F"/>
    <w:rsid w:val="002F2EE0"/>
    <w:rsid w:val="00321964"/>
    <w:rsid w:val="003306B3"/>
    <w:rsid w:val="00331141"/>
    <w:rsid w:val="003361DB"/>
    <w:rsid w:val="0033787F"/>
    <w:rsid w:val="00343ED1"/>
    <w:rsid w:val="00350549"/>
    <w:rsid w:val="00355995"/>
    <w:rsid w:val="0035726C"/>
    <w:rsid w:val="003855AE"/>
    <w:rsid w:val="00386A07"/>
    <w:rsid w:val="00391A8F"/>
    <w:rsid w:val="003A7DBB"/>
    <w:rsid w:val="003B0411"/>
    <w:rsid w:val="003B125C"/>
    <w:rsid w:val="003B7F27"/>
    <w:rsid w:val="003D1CB2"/>
    <w:rsid w:val="003F40CF"/>
    <w:rsid w:val="003F613C"/>
    <w:rsid w:val="0040066B"/>
    <w:rsid w:val="00402DF7"/>
    <w:rsid w:val="004048E3"/>
    <w:rsid w:val="00406B5D"/>
    <w:rsid w:val="00415BA7"/>
    <w:rsid w:val="00417857"/>
    <w:rsid w:val="00430263"/>
    <w:rsid w:val="004331D8"/>
    <w:rsid w:val="00434D06"/>
    <w:rsid w:val="00444BA5"/>
    <w:rsid w:val="00457902"/>
    <w:rsid w:val="00466E92"/>
    <w:rsid w:val="00494C5F"/>
    <w:rsid w:val="004B21CB"/>
    <w:rsid w:val="004C06A8"/>
    <w:rsid w:val="004C7E4A"/>
    <w:rsid w:val="004D5AEB"/>
    <w:rsid w:val="004E6157"/>
    <w:rsid w:val="004E7328"/>
    <w:rsid w:val="004F5CD2"/>
    <w:rsid w:val="004F7F60"/>
    <w:rsid w:val="00531432"/>
    <w:rsid w:val="005426A1"/>
    <w:rsid w:val="0054550B"/>
    <w:rsid w:val="00551AC6"/>
    <w:rsid w:val="00557983"/>
    <w:rsid w:val="0056399D"/>
    <w:rsid w:val="00565851"/>
    <w:rsid w:val="005661CF"/>
    <w:rsid w:val="005874D1"/>
    <w:rsid w:val="005A10F4"/>
    <w:rsid w:val="005A32E2"/>
    <w:rsid w:val="005B0ED9"/>
    <w:rsid w:val="005B675F"/>
    <w:rsid w:val="0060256A"/>
    <w:rsid w:val="00611C97"/>
    <w:rsid w:val="00615591"/>
    <w:rsid w:val="00617916"/>
    <w:rsid w:val="006209FF"/>
    <w:rsid w:val="00621B78"/>
    <w:rsid w:val="00621BD4"/>
    <w:rsid w:val="006225C3"/>
    <w:rsid w:val="00623C1B"/>
    <w:rsid w:val="0062775A"/>
    <w:rsid w:val="00640819"/>
    <w:rsid w:val="0064492C"/>
    <w:rsid w:val="00645AA8"/>
    <w:rsid w:val="00653659"/>
    <w:rsid w:val="006779E9"/>
    <w:rsid w:val="00677D68"/>
    <w:rsid w:val="006843C7"/>
    <w:rsid w:val="00686DA9"/>
    <w:rsid w:val="006A40C9"/>
    <w:rsid w:val="006A4C83"/>
    <w:rsid w:val="006B2454"/>
    <w:rsid w:val="006B5D34"/>
    <w:rsid w:val="006C0839"/>
    <w:rsid w:val="006C1DF8"/>
    <w:rsid w:val="006C6ED5"/>
    <w:rsid w:val="006D2F5A"/>
    <w:rsid w:val="006E5E7C"/>
    <w:rsid w:val="0070539E"/>
    <w:rsid w:val="00716AF3"/>
    <w:rsid w:val="007330E3"/>
    <w:rsid w:val="00740D88"/>
    <w:rsid w:val="0074456E"/>
    <w:rsid w:val="007500C2"/>
    <w:rsid w:val="0076449B"/>
    <w:rsid w:val="007659ED"/>
    <w:rsid w:val="00767D3F"/>
    <w:rsid w:val="00773FDA"/>
    <w:rsid w:val="0078575E"/>
    <w:rsid w:val="00787FA4"/>
    <w:rsid w:val="007A45DE"/>
    <w:rsid w:val="007B7460"/>
    <w:rsid w:val="007E32E9"/>
    <w:rsid w:val="007E3463"/>
    <w:rsid w:val="008129F4"/>
    <w:rsid w:val="00817355"/>
    <w:rsid w:val="00827B2D"/>
    <w:rsid w:val="00847220"/>
    <w:rsid w:val="00852EFA"/>
    <w:rsid w:val="00853995"/>
    <w:rsid w:val="00854D86"/>
    <w:rsid w:val="008748C5"/>
    <w:rsid w:val="00876C81"/>
    <w:rsid w:val="008812DB"/>
    <w:rsid w:val="00891D2B"/>
    <w:rsid w:val="00894FE4"/>
    <w:rsid w:val="008A77CC"/>
    <w:rsid w:val="008B15A1"/>
    <w:rsid w:val="008C48BB"/>
    <w:rsid w:val="008C7CF4"/>
    <w:rsid w:val="008D18E4"/>
    <w:rsid w:val="008D1C70"/>
    <w:rsid w:val="008E1768"/>
    <w:rsid w:val="008E4CC2"/>
    <w:rsid w:val="008F77A1"/>
    <w:rsid w:val="00906CB3"/>
    <w:rsid w:val="00924458"/>
    <w:rsid w:val="00926140"/>
    <w:rsid w:val="00926DFB"/>
    <w:rsid w:val="009419DD"/>
    <w:rsid w:val="00952A67"/>
    <w:rsid w:val="00965BCE"/>
    <w:rsid w:val="00974927"/>
    <w:rsid w:val="00976AC2"/>
    <w:rsid w:val="00982FB4"/>
    <w:rsid w:val="009875EB"/>
    <w:rsid w:val="009934E4"/>
    <w:rsid w:val="009A35B3"/>
    <w:rsid w:val="009C0A88"/>
    <w:rsid w:val="009C2F32"/>
    <w:rsid w:val="009E31E6"/>
    <w:rsid w:val="009E573B"/>
    <w:rsid w:val="009E7CB1"/>
    <w:rsid w:val="00A056DA"/>
    <w:rsid w:val="00A1768F"/>
    <w:rsid w:val="00A200C8"/>
    <w:rsid w:val="00A24E1F"/>
    <w:rsid w:val="00A30ED8"/>
    <w:rsid w:val="00A328DD"/>
    <w:rsid w:val="00A34525"/>
    <w:rsid w:val="00A414AC"/>
    <w:rsid w:val="00A47996"/>
    <w:rsid w:val="00A61442"/>
    <w:rsid w:val="00A64833"/>
    <w:rsid w:val="00A81716"/>
    <w:rsid w:val="00A93C10"/>
    <w:rsid w:val="00AA11FB"/>
    <w:rsid w:val="00AA22B1"/>
    <w:rsid w:val="00AB09D0"/>
    <w:rsid w:val="00AB4F97"/>
    <w:rsid w:val="00AC5493"/>
    <w:rsid w:val="00AC694A"/>
    <w:rsid w:val="00AD0109"/>
    <w:rsid w:val="00AD23D2"/>
    <w:rsid w:val="00AD51AF"/>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D52C4"/>
    <w:rsid w:val="00CE0AE1"/>
    <w:rsid w:val="00D02A9C"/>
    <w:rsid w:val="00D21E04"/>
    <w:rsid w:val="00D24D23"/>
    <w:rsid w:val="00D26B9A"/>
    <w:rsid w:val="00D310BA"/>
    <w:rsid w:val="00D318C7"/>
    <w:rsid w:val="00D37C4F"/>
    <w:rsid w:val="00D41C86"/>
    <w:rsid w:val="00D47A85"/>
    <w:rsid w:val="00D51590"/>
    <w:rsid w:val="00D607E7"/>
    <w:rsid w:val="00D66BD3"/>
    <w:rsid w:val="00D73A5C"/>
    <w:rsid w:val="00D807F0"/>
    <w:rsid w:val="00D8675A"/>
    <w:rsid w:val="00D9301A"/>
    <w:rsid w:val="00D939F1"/>
    <w:rsid w:val="00D96DEC"/>
    <w:rsid w:val="00DB0045"/>
    <w:rsid w:val="00DB52EB"/>
    <w:rsid w:val="00DC56D1"/>
    <w:rsid w:val="00DE68EC"/>
    <w:rsid w:val="00DF3FC3"/>
    <w:rsid w:val="00E009A9"/>
    <w:rsid w:val="00E00D75"/>
    <w:rsid w:val="00E2127F"/>
    <w:rsid w:val="00E34BEB"/>
    <w:rsid w:val="00E423A7"/>
    <w:rsid w:val="00E54D96"/>
    <w:rsid w:val="00E565F4"/>
    <w:rsid w:val="00E71FC1"/>
    <w:rsid w:val="00E72BC5"/>
    <w:rsid w:val="00E75377"/>
    <w:rsid w:val="00E93518"/>
    <w:rsid w:val="00E96387"/>
    <w:rsid w:val="00EA0B5C"/>
    <w:rsid w:val="00EA2454"/>
    <w:rsid w:val="00EA2B3A"/>
    <w:rsid w:val="00EA43E9"/>
    <w:rsid w:val="00EC0C19"/>
    <w:rsid w:val="00EC2793"/>
    <w:rsid w:val="00EE5352"/>
    <w:rsid w:val="00F01474"/>
    <w:rsid w:val="00F06708"/>
    <w:rsid w:val="00F073E6"/>
    <w:rsid w:val="00F16F83"/>
    <w:rsid w:val="00F202EF"/>
    <w:rsid w:val="00F20449"/>
    <w:rsid w:val="00F2063D"/>
    <w:rsid w:val="00F2303F"/>
    <w:rsid w:val="00F318C2"/>
    <w:rsid w:val="00F36307"/>
    <w:rsid w:val="00F46B56"/>
    <w:rsid w:val="00F6174E"/>
    <w:rsid w:val="00F77C55"/>
    <w:rsid w:val="00F81730"/>
    <w:rsid w:val="00F83A98"/>
    <w:rsid w:val="00F97481"/>
    <w:rsid w:val="00FA26B6"/>
    <w:rsid w:val="00FA5571"/>
    <w:rsid w:val="00FB45D0"/>
    <w:rsid w:val="00FB67DA"/>
    <w:rsid w:val="00FC3375"/>
    <w:rsid w:val="00FC5799"/>
    <w:rsid w:val="00FE0F45"/>
    <w:rsid w:val="00FE3BD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75F"/>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5B875B6-5301-4FBD-9F2C-26E57972DEE8}"/>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1280</Words>
  <Characters>7814</Characters>
  <Application>Microsoft Office Word</Application>
  <DocSecurity>0</DocSecurity>
  <Lines>355</Lines>
  <Paragraphs>124</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3</cp:revision>
  <cp:lastPrinted>2019-01-15T10:28:00Z</cp:lastPrinted>
  <dcterms:created xsi:type="dcterms:W3CDTF">2026-08-07T08:31:00Z</dcterms:created>
  <dcterms:modified xsi:type="dcterms:W3CDTF">2026-08-07T08:33:00Z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