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B020EC2" w14:textId="77777777" w:rsidR="002270DA" w:rsidRPr="00600F5E" w:rsidRDefault="002270DA" w:rsidP="00600F5E">
      <w:pPr>
        <w:rPr>
          <w:rFonts w:ascii="Arial" w:hAnsi="Arial" w:cs="Arial"/>
        </w:rPr>
      </w:pPr>
    </w:p>
    <w:p w14:paraId="25AE6402" w14:textId="56B52451" w:rsidR="00BE65CB" w:rsidRPr="00BE65CB" w:rsidRDefault="00BE65CB" w:rsidP="00BE65CB">
      <w:pPr>
        <w:rPr>
          <w:rFonts w:ascii="Arial" w:hAnsi="Arial" w:cs="Arial"/>
          <w:b/>
          <w:sz w:val="32"/>
          <w:szCs w:val="32"/>
          <w:lang w:val="en-GB"/>
        </w:rPr>
      </w:pPr>
      <w:r w:rsidRPr="00BE65CB">
        <w:rPr>
          <w:rFonts w:ascii="Arial" w:hAnsi="Arial" w:cs="Arial"/>
          <w:b/>
          <w:sz w:val="32"/>
          <w:szCs w:val="32"/>
          <w:lang w:val="en-GB"/>
        </w:rPr>
        <w:t xml:space="preserve">Reablement Liaison Officer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6" w:type="dxa"/>
          <w:right w:w="0" w:type="dxa"/>
        </w:tblCellMar>
        <w:tblLook w:val="04A0" w:firstRow="1" w:lastRow="0" w:firstColumn="1" w:lastColumn="0" w:noHBand="0" w:noVBand="1"/>
      </w:tblPr>
      <w:tblGrid>
        <w:gridCol w:w="2365"/>
        <w:gridCol w:w="7263"/>
      </w:tblGrid>
      <w:tr w:rsidR="00804659" w:rsidRPr="00804659" w14:paraId="3830C1E7" w14:textId="77777777" w:rsidTr="00BE65CB">
        <w:trPr>
          <w:trHeight w:val="286"/>
        </w:trPr>
        <w:tc>
          <w:tcPr>
            <w:tcW w:w="1228" w:type="pct"/>
          </w:tcPr>
          <w:p w14:paraId="609E7379" w14:textId="77777777" w:rsidR="00804659" w:rsidRPr="00804659" w:rsidRDefault="00804659" w:rsidP="00804659">
            <w:pPr>
              <w:rPr>
                <w:rFonts w:ascii="Arial" w:hAnsi="Arial" w:cs="Arial"/>
                <w:b/>
                <w:lang w:val="en-GB"/>
              </w:rPr>
            </w:pPr>
            <w:r w:rsidRPr="00804659">
              <w:rPr>
                <w:rFonts w:ascii="Arial" w:hAnsi="Arial" w:cs="Arial"/>
                <w:b/>
                <w:lang w:val="en-GB"/>
              </w:rPr>
              <w:t xml:space="preserve">Department  </w:t>
            </w:r>
          </w:p>
        </w:tc>
        <w:tc>
          <w:tcPr>
            <w:tcW w:w="3772" w:type="pct"/>
          </w:tcPr>
          <w:p w14:paraId="39C0E57D" w14:textId="77777777" w:rsidR="00804659" w:rsidRPr="002F2B80" w:rsidRDefault="00804659" w:rsidP="00804659">
            <w:pPr>
              <w:rPr>
                <w:rFonts w:ascii="Arial" w:hAnsi="Arial" w:cs="Arial"/>
                <w:bCs/>
                <w:lang w:val="en-GB"/>
              </w:rPr>
            </w:pPr>
            <w:r w:rsidRPr="002F2B80">
              <w:rPr>
                <w:rFonts w:ascii="Arial" w:hAnsi="Arial" w:cs="Arial"/>
                <w:bCs/>
                <w:lang w:val="en-GB"/>
              </w:rPr>
              <w:t xml:space="preserve">Adult Social Services </w:t>
            </w:r>
          </w:p>
        </w:tc>
      </w:tr>
      <w:tr w:rsidR="00804659" w:rsidRPr="00804659" w14:paraId="3178EF17" w14:textId="77777777" w:rsidTr="00BE65CB">
        <w:trPr>
          <w:trHeight w:val="288"/>
        </w:trPr>
        <w:tc>
          <w:tcPr>
            <w:tcW w:w="1228" w:type="pct"/>
          </w:tcPr>
          <w:p w14:paraId="418B9E6C" w14:textId="77777777" w:rsidR="00804659" w:rsidRPr="00804659" w:rsidRDefault="00804659" w:rsidP="00804659">
            <w:pPr>
              <w:rPr>
                <w:rFonts w:ascii="Arial" w:hAnsi="Arial" w:cs="Arial"/>
                <w:b/>
                <w:lang w:val="en-GB"/>
              </w:rPr>
            </w:pPr>
            <w:r w:rsidRPr="00804659">
              <w:rPr>
                <w:rFonts w:ascii="Arial" w:hAnsi="Arial" w:cs="Arial"/>
                <w:b/>
                <w:lang w:val="en-GB"/>
              </w:rPr>
              <w:t xml:space="preserve">Service  </w:t>
            </w:r>
          </w:p>
        </w:tc>
        <w:tc>
          <w:tcPr>
            <w:tcW w:w="3772" w:type="pct"/>
          </w:tcPr>
          <w:p w14:paraId="24497778" w14:textId="77777777" w:rsidR="00804659" w:rsidRPr="002F2B80" w:rsidRDefault="00804659" w:rsidP="00804659">
            <w:pPr>
              <w:rPr>
                <w:rFonts w:ascii="Arial" w:hAnsi="Arial" w:cs="Arial"/>
                <w:bCs/>
                <w:lang w:val="en-GB"/>
              </w:rPr>
            </w:pPr>
            <w:r w:rsidRPr="002F2B80">
              <w:rPr>
                <w:rFonts w:ascii="Arial" w:hAnsi="Arial" w:cs="Arial"/>
                <w:bCs/>
                <w:lang w:val="en-GB"/>
              </w:rPr>
              <w:t xml:space="preserve">Norfolk First Response </w:t>
            </w:r>
          </w:p>
        </w:tc>
      </w:tr>
      <w:tr w:rsidR="00804659" w:rsidRPr="00804659" w14:paraId="6636DB89" w14:textId="77777777" w:rsidTr="00BE65CB">
        <w:trPr>
          <w:trHeight w:val="286"/>
        </w:trPr>
        <w:tc>
          <w:tcPr>
            <w:tcW w:w="1228" w:type="pct"/>
          </w:tcPr>
          <w:p w14:paraId="07791D8D" w14:textId="77777777" w:rsidR="00804659" w:rsidRPr="00804659" w:rsidRDefault="00804659" w:rsidP="00804659">
            <w:pPr>
              <w:rPr>
                <w:rFonts w:ascii="Arial" w:hAnsi="Arial" w:cs="Arial"/>
                <w:b/>
                <w:lang w:val="en-GB"/>
              </w:rPr>
            </w:pPr>
            <w:r w:rsidRPr="00804659">
              <w:rPr>
                <w:rFonts w:ascii="Arial" w:hAnsi="Arial" w:cs="Arial"/>
                <w:b/>
                <w:lang w:val="en-GB"/>
              </w:rPr>
              <w:t xml:space="preserve">Grade </w:t>
            </w:r>
          </w:p>
        </w:tc>
        <w:tc>
          <w:tcPr>
            <w:tcW w:w="3772" w:type="pct"/>
          </w:tcPr>
          <w:p w14:paraId="4C6F55AE" w14:textId="77777777" w:rsidR="00804659" w:rsidRPr="002F2B80" w:rsidRDefault="00804659" w:rsidP="00804659">
            <w:pPr>
              <w:rPr>
                <w:rFonts w:ascii="Arial" w:hAnsi="Arial" w:cs="Arial"/>
                <w:bCs/>
                <w:lang w:val="en-GB"/>
              </w:rPr>
            </w:pPr>
            <w:r w:rsidRPr="002F2B80">
              <w:rPr>
                <w:rFonts w:ascii="Arial" w:hAnsi="Arial" w:cs="Arial"/>
                <w:bCs/>
                <w:lang w:val="en-GB"/>
              </w:rPr>
              <w:t xml:space="preserve">E </w:t>
            </w:r>
          </w:p>
        </w:tc>
      </w:tr>
      <w:tr w:rsidR="00804659" w:rsidRPr="00804659" w14:paraId="6898CE5A" w14:textId="77777777" w:rsidTr="00BE65CB">
        <w:trPr>
          <w:trHeight w:val="286"/>
        </w:trPr>
        <w:tc>
          <w:tcPr>
            <w:tcW w:w="1228" w:type="pct"/>
          </w:tcPr>
          <w:p w14:paraId="6191031D" w14:textId="77777777" w:rsidR="00804659" w:rsidRPr="00804659" w:rsidRDefault="00804659" w:rsidP="00804659">
            <w:pPr>
              <w:rPr>
                <w:rFonts w:ascii="Arial" w:hAnsi="Arial" w:cs="Arial"/>
                <w:b/>
                <w:lang w:val="en-GB"/>
              </w:rPr>
            </w:pPr>
            <w:r w:rsidRPr="00804659">
              <w:rPr>
                <w:rFonts w:ascii="Arial" w:hAnsi="Arial" w:cs="Arial"/>
                <w:b/>
                <w:lang w:val="en-GB"/>
              </w:rPr>
              <w:t xml:space="preserve">Reports to </w:t>
            </w:r>
          </w:p>
        </w:tc>
        <w:tc>
          <w:tcPr>
            <w:tcW w:w="3772" w:type="pct"/>
          </w:tcPr>
          <w:p w14:paraId="13316267" w14:textId="77777777" w:rsidR="00804659" w:rsidRPr="002F2B80" w:rsidRDefault="00804659" w:rsidP="00804659">
            <w:pPr>
              <w:rPr>
                <w:rFonts w:ascii="Arial" w:hAnsi="Arial" w:cs="Arial"/>
                <w:bCs/>
                <w:lang w:val="en-GB"/>
              </w:rPr>
            </w:pPr>
            <w:r w:rsidRPr="002F2B80">
              <w:rPr>
                <w:rFonts w:ascii="Arial" w:hAnsi="Arial" w:cs="Arial"/>
                <w:bCs/>
                <w:lang w:val="en-GB"/>
              </w:rPr>
              <w:t xml:space="preserve">Service Delivery Lead </w:t>
            </w:r>
          </w:p>
        </w:tc>
      </w:tr>
      <w:tr w:rsidR="00804659" w:rsidRPr="00804659" w14:paraId="21EFD352" w14:textId="77777777" w:rsidTr="00BE65CB">
        <w:trPr>
          <w:trHeight w:val="286"/>
        </w:trPr>
        <w:tc>
          <w:tcPr>
            <w:tcW w:w="1228" w:type="pct"/>
          </w:tcPr>
          <w:p w14:paraId="493130BB" w14:textId="77777777" w:rsidR="00804659" w:rsidRPr="00804659" w:rsidRDefault="00804659" w:rsidP="00804659">
            <w:pPr>
              <w:rPr>
                <w:rFonts w:ascii="Arial" w:hAnsi="Arial" w:cs="Arial"/>
                <w:b/>
                <w:lang w:val="en-GB"/>
              </w:rPr>
            </w:pPr>
            <w:r w:rsidRPr="00804659">
              <w:rPr>
                <w:rFonts w:ascii="Arial" w:hAnsi="Arial" w:cs="Arial"/>
                <w:b/>
                <w:lang w:val="en-GB"/>
              </w:rPr>
              <w:t xml:space="preserve">Responsible for  </w:t>
            </w:r>
          </w:p>
        </w:tc>
        <w:tc>
          <w:tcPr>
            <w:tcW w:w="3772" w:type="pct"/>
          </w:tcPr>
          <w:p w14:paraId="7F274E32" w14:textId="77777777" w:rsidR="00804659" w:rsidRPr="002F2B80" w:rsidRDefault="00804659" w:rsidP="00804659">
            <w:pPr>
              <w:rPr>
                <w:rFonts w:ascii="Arial" w:hAnsi="Arial" w:cs="Arial"/>
                <w:bCs/>
                <w:lang w:val="en-GB"/>
              </w:rPr>
            </w:pPr>
            <w:r w:rsidRPr="002F2B80">
              <w:rPr>
                <w:rFonts w:ascii="Arial" w:hAnsi="Arial" w:cs="Arial"/>
                <w:bCs/>
                <w:lang w:val="en-GB"/>
              </w:rPr>
              <w:t xml:space="preserve">N/A </w:t>
            </w:r>
          </w:p>
        </w:tc>
      </w:tr>
      <w:tr w:rsidR="00804659" w:rsidRPr="00804659" w14:paraId="0F59D87E" w14:textId="77777777" w:rsidTr="00BE65CB">
        <w:trPr>
          <w:trHeight w:val="286"/>
        </w:trPr>
        <w:tc>
          <w:tcPr>
            <w:tcW w:w="1228" w:type="pct"/>
          </w:tcPr>
          <w:p w14:paraId="088AADB6" w14:textId="77777777" w:rsidR="00804659" w:rsidRPr="00804659" w:rsidRDefault="00804659" w:rsidP="00804659">
            <w:pPr>
              <w:rPr>
                <w:rFonts w:ascii="Arial" w:hAnsi="Arial" w:cs="Arial"/>
                <w:b/>
                <w:lang w:val="en-GB"/>
              </w:rPr>
            </w:pPr>
            <w:r w:rsidRPr="00804659">
              <w:rPr>
                <w:rFonts w:ascii="Arial" w:hAnsi="Arial" w:cs="Arial"/>
                <w:b/>
                <w:lang w:val="en-GB"/>
              </w:rPr>
              <w:t xml:space="preserve">Job reference </w:t>
            </w:r>
          </w:p>
        </w:tc>
        <w:tc>
          <w:tcPr>
            <w:tcW w:w="3772" w:type="pct"/>
          </w:tcPr>
          <w:p w14:paraId="4B36C614" w14:textId="3A29D903" w:rsidR="00804659" w:rsidRPr="002F2B80" w:rsidRDefault="00BE65CB" w:rsidP="00804659">
            <w:pPr>
              <w:rPr>
                <w:rFonts w:ascii="Arial" w:hAnsi="Arial" w:cs="Arial"/>
                <w:bCs/>
                <w:lang w:val="en-GB"/>
              </w:rPr>
            </w:pPr>
            <w:r w:rsidRPr="002F2B80">
              <w:rPr>
                <w:rFonts w:ascii="Arial" w:hAnsi="Arial" w:cs="Arial"/>
                <w:bCs/>
                <w:lang w:val="en-GB"/>
              </w:rPr>
              <w:t>10928</w:t>
            </w:r>
          </w:p>
        </w:tc>
      </w:tr>
    </w:tbl>
    <w:p w14:paraId="04D30A7B" w14:textId="77777777" w:rsidR="00804659" w:rsidRPr="00804659" w:rsidRDefault="00804659" w:rsidP="00804659">
      <w:pPr>
        <w:rPr>
          <w:rFonts w:ascii="Arial" w:hAnsi="Arial" w:cs="Arial"/>
          <w:bCs/>
          <w:lang w:val="en-GB"/>
        </w:rPr>
      </w:pPr>
      <w:r w:rsidRPr="00804659">
        <w:rPr>
          <w:rFonts w:ascii="Arial" w:hAnsi="Arial" w:cs="Arial"/>
          <w:b/>
          <w:lang w:val="en-GB"/>
        </w:rPr>
        <w:t xml:space="preserve"> </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CellMar>
          <w:top w:w="56" w:type="dxa"/>
          <w:right w:w="140" w:type="dxa"/>
        </w:tblCellMar>
        <w:tblLook w:val="04A0" w:firstRow="1" w:lastRow="0" w:firstColumn="1" w:lastColumn="0" w:noHBand="0" w:noVBand="1"/>
      </w:tblPr>
      <w:tblGrid>
        <w:gridCol w:w="9629"/>
      </w:tblGrid>
      <w:tr w:rsidR="00804659" w:rsidRPr="00804659" w14:paraId="22E4E62C" w14:textId="77777777" w:rsidTr="002F2B80">
        <w:trPr>
          <w:trHeight w:val="286"/>
        </w:trPr>
        <w:tc>
          <w:tcPr>
            <w:tcW w:w="9629" w:type="dxa"/>
          </w:tcPr>
          <w:p w14:paraId="2F45C6B5" w14:textId="0418FFF5" w:rsidR="00804659" w:rsidRPr="00804659" w:rsidRDefault="00804659" w:rsidP="00BE65CB">
            <w:pPr>
              <w:pBdr>
                <w:top w:val="single" w:sz="4" w:space="1" w:color="auto"/>
                <w:left w:val="single" w:sz="4" w:space="1" w:color="auto"/>
                <w:bottom w:val="single" w:sz="4" w:space="1" w:color="auto"/>
                <w:right w:val="single" w:sz="4" w:space="1" w:color="auto"/>
              </w:pBdr>
              <w:rPr>
                <w:rFonts w:ascii="Arial" w:hAnsi="Arial" w:cs="Arial"/>
                <w:bCs/>
                <w:lang w:val="en-GB"/>
              </w:rPr>
            </w:pPr>
            <w:r w:rsidRPr="00804659">
              <w:rPr>
                <w:rFonts w:ascii="Arial" w:hAnsi="Arial" w:cs="Arial"/>
                <w:b/>
                <w:lang w:val="en-GB"/>
              </w:rPr>
              <w:t>Job Purpose</w:t>
            </w:r>
            <w:r w:rsidRPr="00804659">
              <w:rPr>
                <w:rFonts w:ascii="Arial" w:hAnsi="Arial" w:cs="Arial"/>
                <w:bCs/>
                <w:lang w:val="en-GB"/>
              </w:rPr>
              <w:t xml:space="preserve"> </w:t>
            </w:r>
          </w:p>
        </w:tc>
      </w:tr>
      <w:tr w:rsidR="00804659" w:rsidRPr="00804659" w14:paraId="50AC05B7" w14:textId="77777777" w:rsidTr="002F2B80">
        <w:trPr>
          <w:trHeight w:val="5002"/>
        </w:trPr>
        <w:tc>
          <w:tcPr>
            <w:tcW w:w="9629" w:type="dxa"/>
          </w:tcPr>
          <w:p w14:paraId="425EE659"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use social care system/criteria to screen and set up new referrals into Norfolk First Response under the direction of the Service Delivery Lead. </w:t>
            </w:r>
          </w:p>
          <w:p w14:paraId="4DB7BF4B"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1D328DB8"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This role will monitor capacity within the service scheduling system to take on new referrals </w:t>
            </w:r>
          </w:p>
          <w:p w14:paraId="37738DC8"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67130580"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arrange cover for the first 48 hours of staff sickness to ensure safe staffing levels. </w:t>
            </w:r>
          </w:p>
          <w:p w14:paraId="5FC6E327"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6C053F55"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be a point of contact for Support workers and people using our service for advice, guidance and signposting. </w:t>
            </w:r>
          </w:p>
          <w:p w14:paraId="205B9CDD"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provide an accessible point of contact and information service for Primary care (GPs), Community Health Care (NCH&amp;C / EECH), Social Services (NCC) and service users / patients </w:t>
            </w:r>
          </w:p>
          <w:p w14:paraId="759D7CDC"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35CBF511"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work within a multidisciplinary team and ensure joint collaborative work </w:t>
            </w:r>
          </w:p>
          <w:p w14:paraId="6C854B70" w14:textId="3679B9D8" w:rsidR="00804659" w:rsidRPr="00804659" w:rsidRDefault="00804659" w:rsidP="00804659">
            <w:pPr>
              <w:rPr>
                <w:rFonts w:ascii="Arial" w:hAnsi="Arial" w:cs="Arial"/>
                <w:bCs/>
                <w:lang w:val="en-GB"/>
              </w:rPr>
            </w:pPr>
          </w:p>
        </w:tc>
      </w:tr>
      <w:tr w:rsidR="00804659" w:rsidRPr="00804659" w14:paraId="07E1D3CE" w14:textId="77777777" w:rsidTr="002F2B80">
        <w:trPr>
          <w:trHeight w:val="312"/>
        </w:trPr>
        <w:tc>
          <w:tcPr>
            <w:tcW w:w="9629" w:type="dxa"/>
          </w:tcPr>
          <w:p w14:paraId="2D13E405" w14:textId="77777777" w:rsidR="00804659" w:rsidRPr="00804659" w:rsidRDefault="00804659" w:rsidP="00804659">
            <w:pPr>
              <w:rPr>
                <w:rFonts w:ascii="Arial" w:hAnsi="Arial" w:cs="Arial"/>
                <w:b/>
                <w:lang w:val="en-GB"/>
              </w:rPr>
            </w:pPr>
            <w:r w:rsidRPr="00804659">
              <w:rPr>
                <w:rFonts w:ascii="Arial" w:hAnsi="Arial" w:cs="Arial"/>
                <w:b/>
                <w:lang w:val="en-GB"/>
              </w:rPr>
              <w:t xml:space="preserve">Overview/Context </w:t>
            </w:r>
          </w:p>
          <w:p w14:paraId="1F326C15" w14:textId="77777777" w:rsidR="00804659" w:rsidRDefault="00804659" w:rsidP="00804659">
            <w:pPr>
              <w:rPr>
                <w:rFonts w:ascii="Arial" w:hAnsi="Arial" w:cs="Arial"/>
                <w:bCs/>
                <w:lang w:val="en-GB"/>
              </w:rPr>
            </w:pPr>
          </w:p>
          <w:p w14:paraId="6C692822" w14:textId="77777777" w:rsidR="00804659" w:rsidRPr="00804659" w:rsidRDefault="00804659" w:rsidP="00804659">
            <w:pPr>
              <w:rPr>
                <w:rFonts w:ascii="Arial" w:hAnsi="Arial" w:cs="Arial"/>
                <w:bCs/>
                <w:lang w:val="en-GB"/>
              </w:rPr>
            </w:pPr>
            <w:r w:rsidRPr="00804659">
              <w:rPr>
                <w:rFonts w:ascii="Arial" w:hAnsi="Arial" w:cs="Arial"/>
                <w:bCs/>
                <w:lang w:val="en-GB"/>
              </w:rPr>
              <w:t xml:space="preserve">Norfolk First Support (NFS) sits as part of the Norfolk First Response Service. Norfolk First Response which provides four services (Norfolk First Support, Supported Care, Swift Response and Accommodation Based Reablement). </w:t>
            </w:r>
          </w:p>
          <w:p w14:paraId="19359DA2"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38ED1E4D" w14:textId="77777777" w:rsidR="00804659" w:rsidRPr="00804659" w:rsidRDefault="00804659" w:rsidP="00804659">
            <w:pPr>
              <w:rPr>
                <w:rFonts w:ascii="Arial" w:hAnsi="Arial" w:cs="Arial"/>
                <w:bCs/>
                <w:lang w:val="en-GB"/>
              </w:rPr>
            </w:pPr>
            <w:r w:rsidRPr="00804659">
              <w:rPr>
                <w:rFonts w:ascii="Arial" w:hAnsi="Arial" w:cs="Arial"/>
                <w:bCs/>
                <w:lang w:val="en-GB"/>
              </w:rPr>
              <w:t xml:space="preserve">Norfolk First Response delivers a reablement focused responsive service that provides timely support in a crisis, prioritises safeguarding and supports the people of Norfolk to be independent and resilient in the long term.  </w:t>
            </w:r>
          </w:p>
          <w:p w14:paraId="7BB050A0"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36121677"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The service provides high quality social care that builds on the strengths of the person, whether supported by family and carers, our staff or services we commission.  We aim </w:t>
            </w:r>
            <w:r w:rsidRPr="00804659">
              <w:rPr>
                <w:rFonts w:ascii="Arial" w:hAnsi="Arial" w:cs="Arial"/>
                <w:bCs/>
                <w:lang w:val="en-GB"/>
              </w:rPr>
              <w:lastRenderedPageBreak/>
              <w:t xml:space="preserve">to prioritise people, practice effectively, preserve safety and promote professionalism and trust.  </w:t>
            </w:r>
          </w:p>
          <w:p w14:paraId="6EF4B54F"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3CDC8EFC" w14:textId="77777777" w:rsidR="00804659" w:rsidRDefault="00804659" w:rsidP="00804659">
            <w:pPr>
              <w:rPr>
                <w:rFonts w:ascii="Arial" w:hAnsi="Arial" w:cs="Arial"/>
                <w:bCs/>
                <w:lang w:val="en-GB"/>
              </w:rPr>
            </w:pPr>
            <w:r w:rsidRPr="00804659">
              <w:rPr>
                <w:rFonts w:ascii="Arial" w:hAnsi="Arial" w:cs="Arial"/>
                <w:bCs/>
                <w:lang w:val="en-GB"/>
              </w:rPr>
              <w:t>At the heart of our Promoting Independence strategy is Living Well.  By supporting individuals in the context of their own families, communities and circle of support, it empowers them to remain independent for longer; preventing, reducing and delaying the need for formal services.</w:t>
            </w:r>
          </w:p>
          <w:p w14:paraId="746639FA" w14:textId="77777777" w:rsidR="00804659" w:rsidRDefault="00804659" w:rsidP="00804659">
            <w:pPr>
              <w:rPr>
                <w:rFonts w:ascii="Arial" w:hAnsi="Arial" w:cs="Arial"/>
                <w:bCs/>
                <w:lang w:val="en-GB"/>
              </w:rPr>
            </w:pPr>
          </w:p>
          <w:p w14:paraId="72642B66" w14:textId="10CB2342" w:rsidR="00804659" w:rsidRPr="00804659" w:rsidRDefault="00804659" w:rsidP="00804659">
            <w:pPr>
              <w:rPr>
                <w:rFonts w:ascii="Arial" w:hAnsi="Arial" w:cs="Arial"/>
                <w:bCs/>
                <w:lang w:val="en-GB"/>
              </w:rPr>
            </w:pPr>
            <w:r w:rsidRPr="00804659">
              <w:rPr>
                <w:rFonts w:ascii="Arial" w:hAnsi="Arial" w:cs="Arial"/>
                <w:bCs/>
                <w:lang w:val="en-GB"/>
              </w:rPr>
              <w:t>NFS is divided into 5 areas across Norfolk and each area is led by a Service Manager (registered with CQC) and has set base/offices</w:t>
            </w:r>
          </w:p>
        </w:tc>
      </w:tr>
    </w:tbl>
    <w:p w14:paraId="519D1231" w14:textId="5C146322" w:rsidR="00804659" w:rsidRDefault="00804659"/>
    <w:p w14:paraId="750CADDB" w14:textId="68F628F2" w:rsidR="00804659" w:rsidRPr="00804659" w:rsidRDefault="00804659" w:rsidP="00804659">
      <w:pPr>
        <w:rPr>
          <w:rFonts w:ascii="Arial" w:hAnsi="Arial" w:cs="Arial"/>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CellMar>
          <w:top w:w="56" w:type="dxa"/>
          <w:right w:w="60" w:type="dxa"/>
        </w:tblCellMar>
        <w:tblLook w:val="04A0" w:firstRow="1" w:lastRow="0" w:firstColumn="1" w:lastColumn="0" w:noHBand="0" w:noVBand="1"/>
      </w:tblPr>
      <w:tblGrid>
        <w:gridCol w:w="9628"/>
      </w:tblGrid>
      <w:tr w:rsidR="00804659" w:rsidRPr="00804659" w14:paraId="1E4B0389" w14:textId="77777777" w:rsidTr="002F2B80">
        <w:trPr>
          <w:trHeight w:val="576"/>
        </w:trPr>
        <w:tc>
          <w:tcPr>
            <w:tcW w:w="5000" w:type="pct"/>
          </w:tcPr>
          <w:p w14:paraId="0276B003" w14:textId="01A7CFD1" w:rsidR="00804659" w:rsidRPr="00804659" w:rsidRDefault="00804659" w:rsidP="00804659">
            <w:pPr>
              <w:rPr>
                <w:rFonts w:ascii="Arial" w:hAnsi="Arial" w:cs="Arial"/>
                <w:bCs/>
                <w:lang w:val="en-GB"/>
              </w:rPr>
            </w:pPr>
            <w:r w:rsidRPr="00804659">
              <w:rPr>
                <w:rFonts w:ascii="Arial" w:hAnsi="Arial" w:cs="Arial"/>
                <w:b/>
                <w:lang w:val="en-GB"/>
              </w:rPr>
              <w:t>Principal Accountabilities</w:t>
            </w:r>
            <w:r w:rsidRPr="00804659">
              <w:rPr>
                <w:rFonts w:ascii="Arial" w:hAnsi="Arial" w:cs="Arial"/>
                <w:bCs/>
                <w:lang w:val="en-GB"/>
              </w:rPr>
              <w:t xml:space="preserve">   </w:t>
            </w:r>
          </w:p>
        </w:tc>
      </w:tr>
      <w:tr w:rsidR="00804659" w:rsidRPr="00804659" w14:paraId="3A83D93A" w14:textId="77777777" w:rsidTr="002F2B80">
        <w:trPr>
          <w:trHeight w:val="1847"/>
        </w:trPr>
        <w:tc>
          <w:tcPr>
            <w:tcW w:w="5000" w:type="pct"/>
          </w:tcPr>
          <w:p w14:paraId="3ED36B33"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assist with ensuring effective and timely commencement of reablement / unplanned needs service, whether to facilitate hospital discharge or to commence a community reablement / preventative service. Liaise with the appropriate professionals concerning the initial referral to ensure the correct care information is collected to assess whether appropriate for the service. Where a concern is identified, this should be raised with the Service Delivery Lead/Operational Manager before any deployment of staff is actioned. </w:t>
            </w:r>
          </w:p>
          <w:p w14:paraId="4FC4587F"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r w:rsidR="00804659" w:rsidRPr="00804659" w14:paraId="3D1EAB88" w14:textId="77777777" w:rsidTr="002F2B80">
        <w:trPr>
          <w:trHeight w:val="1251"/>
        </w:trPr>
        <w:tc>
          <w:tcPr>
            <w:tcW w:w="5000" w:type="pct"/>
          </w:tcPr>
          <w:p w14:paraId="6F315EC8"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be responsible for the safe deployment of new and existing work for Support Workers and Unplanned Needs Workers in a cost effective and timely manner whilst demonstrating an awareness and understanding of any geographical proximity constraints under the direction of the Service Delivery Lead. </w:t>
            </w:r>
          </w:p>
          <w:p w14:paraId="540E2141"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r w:rsidR="00804659" w:rsidRPr="00804659" w14:paraId="2F2D4052" w14:textId="77777777" w:rsidTr="002F2B80">
        <w:trPr>
          <w:trHeight w:val="1114"/>
        </w:trPr>
        <w:tc>
          <w:tcPr>
            <w:tcW w:w="5000" w:type="pct"/>
          </w:tcPr>
          <w:p w14:paraId="5CA74FFB"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monitor and update the electronic case management system and scheduling system to identify and utilise service capacity and to send appropriate information to Reablement and Unplanned Needs teams. </w:t>
            </w:r>
          </w:p>
          <w:p w14:paraId="19B42647"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r w:rsidR="00804659" w:rsidRPr="00804659" w14:paraId="21A8F74C" w14:textId="77777777" w:rsidTr="002F2B80">
        <w:trPr>
          <w:trHeight w:val="896"/>
        </w:trPr>
        <w:tc>
          <w:tcPr>
            <w:tcW w:w="5000" w:type="pct"/>
          </w:tcPr>
          <w:p w14:paraId="30A8277D" w14:textId="77777777" w:rsidR="002F2B80" w:rsidRDefault="00804659" w:rsidP="00804659">
            <w:pPr>
              <w:rPr>
                <w:rFonts w:ascii="Arial" w:hAnsi="Arial" w:cs="Arial"/>
                <w:bCs/>
                <w:lang w:val="en-GB"/>
              </w:rPr>
            </w:pPr>
            <w:r w:rsidRPr="00804659">
              <w:rPr>
                <w:rFonts w:ascii="Arial" w:hAnsi="Arial" w:cs="Arial"/>
                <w:bCs/>
                <w:lang w:val="en-GB"/>
              </w:rPr>
              <w:t xml:space="preserve">To promote Safeguarding awareness with service user and multi-disciplinary colleagues. Keep updated on current Safeguarding guidance/practice and be vigilant in all activities. </w:t>
            </w:r>
          </w:p>
          <w:p w14:paraId="7C769EB5" w14:textId="77777777" w:rsidR="002F2B80" w:rsidRDefault="002F2B80" w:rsidP="00804659">
            <w:pPr>
              <w:rPr>
                <w:rFonts w:ascii="Arial" w:hAnsi="Arial" w:cs="Arial"/>
                <w:bCs/>
                <w:lang w:val="en-GB"/>
              </w:rPr>
            </w:pPr>
          </w:p>
          <w:p w14:paraId="19A2CB23" w14:textId="77777777" w:rsidR="00804659" w:rsidRDefault="00804659" w:rsidP="00804659">
            <w:pPr>
              <w:rPr>
                <w:rFonts w:ascii="Arial" w:hAnsi="Arial" w:cs="Arial"/>
                <w:bCs/>
                <w:lang w:val="en-GB"/>
              </w:rPr>
            </w:pPr>
            <w:r w:rsidRPr="00804659">
              <w:rPr>
                <w:rFonts w:ascii="Arial" w:hAnsi="Arial" w:cs="Arial"/>
                <w:bCs/>
                <w:lang w:val="en-GB"/>
              </w:rPr>
              <w:t xml:space="preserve">To understand and execute the actions to take if concerns are raised. </w:t>
            </w:r>
          </w:p>
          <w:p w14:paraId="5D911394" w14:textId="4BEA7425" w:rsidR="002F2B80" w:rsidRPr="00804659" w:rsidRDefault="002F2B80" w:rsidP="00804659">
            <w:pPr>
              <w:rPr>
                <w:rFonts w:ascii="Arial" w:hAnsi="Arial" w:cs="Arial"/>
                <w:bCs/>
                <w:lang w:val="en-GB"/>
              </w:rPr>
            </w:pPr>
          </w:p>
        </w:tc>
      </w:tr>
      <w:tr w:rsidR="00804659" w:rsidRPr="00804659" w14:paraId="65385425" w14:textId="77777777" w:rsidTr="002F2B80">
        <w:trPr>
          <w:trHeight w:val="782"/>
        </w:trPr>
        <w:tc>
          <w:tcPr>
            <w:tcW w:w="5000" w:type="pct"/>
          </w:tcPr>
          <w:p w14:paraId="6A23F2FA"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ensure that service delivery is maintained during any period of staff absence, e.g. short notice sickness by rescheduling visits to people as appropriate. </w:t>
            </w:r>
          </w:p>
          <w:p w14:paraId="002D4EE5"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r w:rsidR="00804659" w:rsidRPr="00804659" w14:paraId="79463E77" w14:textId="77777777" w:rsidTr="002F2B80">
        <w:trPr>
          <w:trHeight w:val="1114"/>
        </w:trPr>
        <w:tc>
          <w:tcPr>
            <w:tcW w:w="5000" w:type="pct"/>
          </w:tcPr>
          <w:p w14:paraId="3D010F0C" w14:textId="77777777" w:rsidR="00804659" w:rsidRPr="00804659" w:rsidRDefault="00804659" w:rsidP="00804659">
            <w:pPr>
              <w:rPr>
                <w:rFonts w:ascii="Arial" w:hAnsi="Arial" w:cs="Arial"/>
                <w:bCs/>
                <w:lang w:val="en-GB"/>
              </w:rPr>
            </w:pPr>
            <w:r w:rsidRPr="00804659">
              <w:rPr>
                <w:rFonts w:ascii="Arial" w:hAnsi="Arial" w:cs="Arial"/>
                <w:bCs/>
                <w:lang w:val="en-GB"/>
              </w:rPr>
              <w:t xml:space="preserve">Respond efficiently and effectively to telephone enquiries and emails, resolving routine matters where possible and taking accurate messages, as appropriate, or redirecting where necessary. </w:t>
            </w:r>
          </w:p>
          <w:p w14:paraId="6CAB0E08"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r w:rsidR="00804659" w:rsidRPr="00804659" w14:paraId="49B3561E" w14:textId="77777777" w:rsidTr="002F2B80">
        <w:trPr>
          <w:trHeight w:val="1390"/>
        </w:trPr>
        <w:tc>
          <w:tcPr>
            <w:tcW w:w="5000" w:type="pct"/>
          </w:tcPr>
          <w:p w14:paraId="16D75B49"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communicate professionally and effectively, intricate information and take clear, precise messages and detail, to ensure accurate receipt of messages and that information is documented and cascaded/escalated to the relevant person. </w:t>
            </w:r>
          </w:p>
          <w:p w14:paraId="5ED5C354"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r w:rsidR="00804659" w:rsidRPr="00804659" w14:paraId="74277078" w14:textId="77777777" w:rsidTr="002F2B80">
        <w:trPr>
          <w:trHeight w:val="840"/>
        </w:trPr>
        <w:tc>
          <w:tcPr>
            <w:tcW w:w="5000" w:type="pct"/>
          </w:tcPr>
          <w:p w14:paraId="7FFB8640" w14:textId="0AE06798" w:rsidR="00804659" w:rsidRDefault="00804659" w:rsidP="00804659">
            <w:pPr>
              <w:rPr>
                <w:rFonts w:ascii="Arial" w:hAnsi="Arial" w:cs="Arial"/>
                <w:bCs/>
                <w:lang w:val="en-GB"/>
              </w:rPr>
            </w:pPr>
            <w:r w:rsidRPr="00804659">
              <w:rPr>
                <w:rFonts w:ascii="Arial" w:hAnsi="Arial" w:cs="Arial"/>
                <w:bCs/>
                <w:lang w:val="en-GB"/>
              </w:rPr>
              <w:lastRenderedPageBreak/>
              <w:t xml:space="preserve">To provide and receive contentious or sensitive information about difficult or complex matters and to respect confidentiality at all times. </w:t>
            </w:r>
          </w:p>
          <w:p w14:paraId="5DF2EAFA" w14:textId="4B2D5638" w:rsidR="00804659" w:rsidRDefault="00804659" w:rsidP="00804659">
            <w:pPr>
              <w:rPr>
                <w:rFonts w:ascii="Arial" w:hAnsi="Arial" w:cs="Arial"/>
                <w:bCs/>
                <w:lang w:val="en-GB"/>
              </w:rPr>
            </w:pPr>
          </w:p>
          <w:p w14:paraId="3AB4E7CD"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manage own caseload without direct supervision and work collaboratively with other team members </w:t>
            </w:r>
          </w:p>
          <w:p w14:paraId="6F5A3EC8"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bl>
    <w:p w14:paraId="4A6FB8BA" w14:textId="12BFE067" w:rsidR="00804659" w:rsidRDefault="00804659" w:rsidP="00804659">
      <w:pPr>
        <w:rPr>
          <w:rFonts w:ascii="Arial" w:hAnsi="Arial" w:cs="Arial"/>
          <w:bCs/>
          <w:lang w:val="en-GB"/>
        </w:rPr>
      </w:pPr>
    </w:p>
    <w:p w14:paraId="452AB71E" w14:textId="3A7C1FCE" w:rsidR="00804659" w:rsidRPr="00BE65CB" w:rsidRDefault="00804659" w:rsidP="00804659">
      <w:pPr>
        <w:rPr>
          <w:rFonts w:ascii="Arial" w:hAnsi="Arial" w:cs="Arial"/>
          <w:b/>
          <w:sz w:val="28"/>
          <w:szCs w:val="28"/>
          <w:lang w:val="en-GB"/>
        </w:rPr>
      </w:pPr>
      <w:r w:rsidRPr="00BE65CB">
        <w:rPr>
          <w:rFonts w:ascii="Arial" w:hAnsi="Arial" w:cs="Arial"/>
          <w:b/>
          <w:sz w:val="28"/>
          <w:szCs w:val="28"/>
          <w:lang w:val="en-GB"/>
        </w:rPr>
        <w:t>Person specification</w:t>
      </w:r>
    </w:p>
    <w:p w14:paraId="4B69F22A" w14:textId="77777777" w:rsidR="00804659" w:rsidRPr="00804659" w:rsidRDefault="00804659" w:rsidP="00804659">
      <w:pPr>
        <w:rPr>
          <w:rFonts w:ascii="Arial" w:hAnsi="Arial" w:cs="Arial"/>
          <w:bCs/>
          <w:lang w:val="en-GB"/>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4" w:type="dxa"/>
          <w:left w:w="29" w:type="dxa"/>
          <w:right w:w="44" w:type="dxa"/>
        </w:tblCellMar>
        <w:tblLook w:val="04A0" w:firstRow="1" w:lastRow="0" w:firstColumn="1" w:lastColumn="0" w:noHBand="0" w:noVBand="1"/>
      </w:tblPr>
      <w:tblGrid>
        <w:gridCol w:w="9632"/>
      </w:tblGrid>
      <w:tr w:rsidR="002F2B80" w:rsidRPr="00804659" w14:paraId="0C3A2EC6" w14:textId="77777777" w:rsidTr="002F2B80">
        <w:trPr>
          <w:trHeight w:val="293"/>
        </w:trPr>
        <w:tc>
          <w:tcPr>
            <w:tcW w:w="5000" w:type="pct"/>
          </w:tcPr>
          <w:p w14:paraId="1FE4165A" w14:textId="50AD3E48" w:rsidR="002F2B80" w:rsidRPr="00BE65CB" w:rsidRDefault="002F2B80" w:rsidP="002F2B80">
            <w:pPr>
              <w:jc w:val="center"/>
              <w:rPr>
                <w:rFonts w:ascii="Arial" w:hAnsi="Arial" w:cs="Arial"/>
                <w:b/>
                <w:lang w:val="en-GB"/>
              </w:rPr>
            </w:pPr>
            <w:r w:rsidRPr="00BE65CB">
              <w:rPr>
                <w:rFonts w:ascii="Arial" w:hAnsi="Arial" w:cs="Arial"/>
                <w:b/>
                <w:lang w:val="en-GB"/>
              </w:rPr>
              <w:t>Qualifications</w:t>
            </w:r>
          </w:p>
        </w:tc>
      </w:tr>
      <w:tr w:rsidR="002F2B80" w:rsidRPr="00804659" w14:paraId="59CA1C7A" w14:textId="77777777" w:rsidTr="002F2B80">
        <w:trPr>
          <w:trHeight w:val="795"/>
        </w:trPr>
        <w:tc>
          <w:tcPr>
            <w:tcW w:w="5000" w:type="pct"/>
          </w:tcPr>
          <w:p w14:paraId="7C5D6588" w14:textId="54AA9411" w:rsidR="002F2B80" w:rsidRPr="00804659" w:rsidRDefault="002F2B80" w:rsidP="00804659">
            <w:pPr>
              <w:rPr>
                <w:rFonts w:ascii="Arial" w:hAnsi="Arial" w:cs="Arial"/>
                <w:bCs/>
                <w:lang w:val="en-GB"/>
              </w:rPr>
            </w:pPr>
            <w:r w:rsidRPr="00BE65CB">
              <w:rPr>
                <w:rFonts w:ascii="Arial" w:hAnsi="Arial" w:cs="Arial"/>
                <w:b/>
                <w:lang w:val="en-GB"/>
              </w:rPr>
              <w:t>Essential</w:t>
            </w:r>
          </w:p>
          <w:p w14:paraId="61B51E6F" w14:textId="625DB13A" w:rsidR="002F2B80" w:rsidRPr="002F2B80" w:rsidRDefault="002F2B80" w:rsidP="002F2B80">
            <w:pPr>
              <w:pStyle w:val="ListParagraph"/>
              <w:numPr>
                <w:ilvl w:val="0"/>
                <w:numId w:val="12"/>
              </w:numPr>
              <w:rPr>
                <w:rFonts w:ascii="Arial" w:hAnsi="Arial" w:cs="Arial"/>
                <w:bCs/>
                <w:lang w:val="en-GB"/>
              </w:rPr>
            </w:pPr>
            <w:r w:rsidRPr="002F2B80">
              <w:rPr>
                <w:rFonts w:ascii="Arial" w:hAnsi="Arial" w:cs="Arial"/>
                <w:bCs/>
                <w:lang w:val="en-GB"/>
              </w:rPr>
              <w:t>Good standard of education: minimum GCSE/Key skills in English &amp; Maths, or equivalent qualifications</w:t>
            </w:r>
            <w:r>
              <w:rPr>
                <w:rFonts w:ascii="Arial" w:hAnsi="Arial" w:cs="Arial"/>
                <w:bCs/>
                <w:lang w:val="en-GB"/>
              </w:rPr>
              <w:t>.</w:t>
            </w:r>
          </w:p>
          <w:p w14:paraId="4972F266" w14:textId="77777777" w:rsidR="002F2B80" w:rsidRPr="00804659" w:rsidRDefault="002F2B80" w:rsidP="00804659">
            <w:pPr>
              <w:rPr>
                <w:rFonts w:ascii="Arial" w:hAnsi="Arial" w:cs="Arial"/>
                <w:bCs/>
                <w:lang w:val="en-GB"/>
              </w:rPr>
            </w:pPr>
            <w:r w:rsidRPr="00804659">
              <w:rPr>
                <w:rFonts w:ascii="Arial" w:hAnsi="Arial" w:cs="Arial"/>
                <w:bCs/>
                <w:lang w:val="en-GB"/>
              </w:rPr>
              <w:t xml:space="preserve"> </w:t>
            </w:r>
          </w:p>
        </w:tc>
      </w:tr>
      <w:tr w:rsidR="002F2B80" w:rsidRPr="00804659" w14:paraId="2347F568" w14:textId="77777777" w:rsidTr="002F2B80">
        <w:trPr>
          <w:trHeight w:val="330"/>
        </w:trPr>
        <w:tc>
          <w:tcPr>
            <w:tcW w:w="5000" w:type="pct"/>
          </w:tcPr>
          <w:p w14:paraId="7BF28E3F" w14:textId="57A0A3BD" w:rsidR="002F2B80" w:rsidRPr="00BE65CB" w:rsidRDefault="002F2B80" w:rsidP="002F2B80">
            <w:pPr>
              <w:jc w:val="center"/>
              <w:rPr>
                <w:rFonts w:ascii="Arial" w:hAnsi="Arial" w:cs="Arial"/>
                <w:b/>
                <w:lang w:val="en-GB"/>
              </w:rPr>
            </w:pPr>
            <w:r w:rsidRPr="00BE65CB">
              <w:rPr>
                <w:rFonts w:ascii="Arial" w:hAnsi="Arial" w:cs="Arial"/>
                <w:b/>
                <w:lang w:val="en-GB"/>
              </w:rPr>
              <w:t>Knowledge/Experience</w:t>
            </w:r>
          </w:p>
        </w:tc>
      </w:tr>
      <w:tr w:rsidR="002F2B80" w:rsidRPr="00804659" w14:paraId="0CF0EE43" w14:textId="77777777" w:rsidTr="002F2B80">
        <w:trPr>
          <w:trHeight w:val="5101"/>
        </w:trPr>
        <w:tc>
          <w:tcPr>
            <w:tcW w:w="5000" w:type="pct"/>
          </w:tcPr>
          <w:p w14:paraId="5DD6C542" w14:textId="77777777" w:rsidR="002F2B80" w:rsidRPr="00804659" w:rsidRDefault="002F2B80" w:rsidP="00804659">
            <w:pPr>
              <w:rPr>
                <w:rFonts w:ascii="Arial" w:hAnsi="Arial" w:cs="Arial"/>
                <w:bCs/>
                <w:lang w:val="en-GB"/>
              </w:rPr>
            </w:pPr>
            <w:r w:rsidRPr="00BE65CB">
              <w:rPr>
                <w:rFonts w:ascii="Arial" w:hAnsi="Arial" w:cs="Arial"/>
                <w:b/>
                <w:lang w:val="en-GB"/>
              </w:rPr>
              <w:t>Essential</w:t>
            </w:r>
          </w:p>
          <w:p w14:paraId="0B912DF6" w14:textId="6DF81C2C" w:rsidR="002F2B80" w:rsidRPr="002F2B80" w:rsidRDefault="002F2B80" w:rsidP="004D3922">
            <w:pPr>
              <w:pStyle w:val="ListParagraph"/>
              <w:numPr>
                <w:ilvl w:val="0"/>
                <w:numId w:val="12"/>
              </w:numPr>
              <w:rPr>
                <w:rFonts w:ascii="Arial" w:hAnsi="Arial" w:cs="Arial"/>
                <w:bCs/>
                <w:lang w:val="en-GB"/>
              </w:rPr>
            </w:pPr>
            <w:r w:rsidRPr="002F2B80">
              <w:rPr>
                <w:rFonts w:ascii="Arial" w:hAnsi="Arial" w:cs="Arial"/>
                <w:bCs/>
                <w:lang w:val="en-GB"/>
              </w:rPr>
              <w:t>Experience of using ICT and software such as Microsoft Office and electronic filing systems</w:t>
            </w:r>
            <w:r>
              <w:rPr>
                <w:rFonts w:ascii="Arial" w:hAnsi="Arial" w:cs="Arial"/>
                <w:bCs/>
                <w:lang w:val="en-GB"/>
              </w:rPr>
              <w:t>.</w:t>
            </w:r>
            <w:r w:rsidRPr="002F2B80">
              <w:rPr>
                <w:rFonts w:ascii="Arial" w:hAnsi="Arial" w:cs="Arial"/>
                <w:bCs/>
                <w:lang w:val="en-GB"/>
              </w:rPr>
              <w:t xml:space="preserve"> </w:t>
            </w:r>
          </w:p>
          <w:p w14:paraId="5B9CF621" w14:textId="4D88E5E1" w:rsidR="002F2B80" w:rsidRPr="00804659" w:rsidRDefault="002F2B80" w:rsidP="002F2B80">
            <w:pPr>
              <w:ind w:firstLine="60"/>
              <w:rPr>
                <w:rFonts w:ascii="Arial" w:hAnsi="Arial" w:cs="Arial"/>
                <w:bCs/>
                <w:lang w:val="en-GB"/>
              </w:rPr>
            </w:pPr>
          </w:p>
          <w:p w14:paraId="2F9B3FEF" w14:textId="5B6933E1" w:rsidR="002F2B80" w:rsidRPr="002F2B80" w:rsidRDefault="002F2B80" w:rsidP="002F2B80">
            <w:pPr>
              <w:pStyle w:val="ListParagraph"/>
              <w:numPr>
                <w:ilvl w:val="0"/>
                <w:numId w:val="12"/>
              </w:numPr>
              <w:rPr>
                <w:rFonts w:ascii="Arial" w:hAnsi="Arial" w:cs="Arial"/>
                <w:bCs/>
                <w:lang w:val="en-GB"/>
              </w:rPr>
            </w:pPr>
            <w:r w:rsidRPr="002F2B80">
              <w:rPr>
                <w:rFonts w:ascii="Arial" w:hAnsi="Arial" w:cs="Arial"/>
                <w:bCs/>
                <w:lang w:val="en-GB"/>
              </w:rPr>
              <w:t>Previous experience of working in a customer care/customer service environment</w:t>
            </w:r>
            <w:r>
              <w:rPr>
                <w:rFonts w:ascii="Arial" w:hAnsi="Arial" w:cs="Arial"/>
                <w:bCs/>
                <w:lang w:val="en-GB"/>
              </w:rPr>
              <w:t>.</w:t>
            </w:r>
            <w:r w:rsidRPr="002F2B80">
              <w:rPr>
                <w:rFonts w:ascii="Arial" w:hAnsi="Arial" w:cs="Arial"/>
                <w:bCs/>
                <w:lang w:val="en-GB"/>
              </w:rPr>
              <w:t xml:space="preserve"> </w:t>
            </w:r>
          </w:p>
          <w:p w14:paraId="1A613CAA" w14:textId="77777777" w:rsidR="002F2B80" w:rsidRDefault="002F2B80" w:rsidP="00804659">
            <w:pPr>
              <w:rPr>
                <w:rFonts w:ascii="Arial" w:hAnsi="Arial" w:cs="Arial"/>
                <w:b/>
                <w:lang w:val="en-GB"/>
              </w:rPr>
            </w:pPr>
          </w:p>
          <w:p w14:paraId="71F07589" w14:textId="48B672DC" w:rsidR="002F2B80" w:rsidRPr="00804659" w:rsidRDefault="002F2B80" w:rsidP="00804659">
            <w:pPr>
              <w:rPr>
                <w:rFonts w:ascii="Arial" w:hAnsi="Arial" w:cs="Arial"/>
                <w:bCs/>
                <w:lang w:val="en-GB"/>
              </w:rPr>
            </w:pPr>
            <w:r w:rsidRPr="00BE65CB">
              <w:rPr>
                <w:rFonts w:ascii="Arial" w:hAnsi="Arial" w:cs="Arial"/>
                <w:b/>
                <w:lang w:val="en-GB"/>
              </w:rPr>
              <w:t>Desirable</w:t>
            </w:r>
          </w:p>
          <w:p w14:paraId="338F188F" w14:textId="439F9022" w:rsidR="002F2B80" w:rsidRPr="002F2B80" w:rsidRDefault="002F2B80" w:rsidP="002F2B80">
            <w:pPr>
              <w:pStyle w:val="ListParagraph"/>
              <w:numPr>
                <w:ilvl w:val="0"/>
                <w:numId w:val="13"/>
              </w:numPr>
              <w:rPr>
                <w:rFonts w:ascii="Arial" w:hAnsi="Arial" w:cs="Arial"/>
                <w:bCs/>
                <w:lang w:val="en-GB"/>
              </w:rPr>
            </w:pPr>
            <w:r w:rsidRPr="002F2B80">
              <w:rPr>
                <w:rFonts w:ascii="Arial" w:hAnsi="Arial" w:cs="Arial"/>
                <w:bCs/>
                <w:lang w:val="en-GB"/>
              </w:rPr>
              <w:t xml:space="preserve">Knowledge and understanding of the relevant Health and Social Care legislation. </w:t>
            </w:r>
          </w:p>
          <w:p w14:paraId="13ADEEA2" w14:textId="7F3D24B2" w:rsidR="002F2B80" w:rsidRPr="00804659" w:rsidRDefault="002F2B80" w:rsidP="002F2B80">
            <w:pPr>
              <w:ind w:firstLine="60"/>
              <w:rPr>
                <w:rFonts w:ascii="Arial" w:hAnsi="Arial" w:cs="Arial"/>
                <w:bCs/>
                <w:lang w:val="en-GB"/>
              </w:rPr>
            </w:pPr>
          </w:p>
          <w:p w14:paraId="12A877AC" w14:textId="40A97D91" w:rsidR="002F2B80" w:rsidRPr="002F2B80" w:rsidRDefault="002F2B80" w:rsidP="002F2B80">
            <w:pPr>
              <w:pStyle w:val="ListParagraph"/>
              <w:numPr>
                <w:ilvl w:val="0"/>
                <w:numId w:val="13"/>
              </w:numPr>
              <w:rPr>
                <w:rFonts w:ascii="Arial" w:hAnsi="Arial" w:cs="Arial"/>
                <w:bCs/>
                <w:lang w:val="en-GB"/>
              </w:rPr>
            </w:pPr>
            <w:r w:rsidRPr="002F2B80">
              <w:rPr>
                <w:rFonts w:ascii="Arial" w:hAnsi="Arial" w:cs="Arial"/>
                <w:bCs/>
                <w:lang w:val="en-GB"/>
              </w:rPr>
              <w:t xml:space="preserve">Knowledge of the assessment process.  </w:t>
            </w:r>
          </w:p>
          <w:p w14:paraId="6403CB83" w14:textId="1ECEE6B4" w:rsidR="002F2B80" w:rsidRPr="00804659" w:rsidRDefault="002F2B80" w:rsidP="002F2B80">
            <w:pPr>
              <w:ind w:firstLine="60"/>
              <w:rPr>
                <w:rFonts w:ascii="Arial" w:hAnsi="Arial" w:cs="Arial"/>
                <w:bCs/>
                <w:lang w:val="en-GB"/>
              </w:rPr>
            </w:pPr>
          </w:p>
          <w:p w14:paraId="13ABC11D" w14:textId="4143083B" w:rsidR="002F2B80" w:rsidRPr="002F2B80" w:rsidRDefault="002F2B80" w:rsidP="002F2B80">
            <w:pPr>
              <w:pStyle w:val="ListParagraph"/>
              <w:numPr>
                <w:ilvl w:val="0"/>
                <w:numId w:val="13"/>
              </w:numPr>
              <w:rPr>
                <w:rFonts w:ascii="Arial" w:hAnsi="Arial" w:cs="Arial"/>
                <w:bCs/>
                <w:lang w:val="en-GB"/>
              </w:rPr>
            </w:pPr>
            <w:r w:rsidRPr="002F2B80">
              <w:rPr>
                <w:rFonts w:ascii="Arial" w:hAnsi="Arial" w:cs="Arial"/>
                <w:bCs/>
                <w:lang w:val="en-GB"/>
              </w:rPr>
              <w:t xml:space="preserve">Knowledge of current policy and practice within Health and Social Care. </w:t>
            </w:r>
          </w:p>
          <w:p w14:paraId="3F1C4170" w14:textId="449177F2" w:rsidR="002F2B80" w:rsidRPr="00804659" w:rsidRDefault="002F2B80" w:rsidP="002F2B80">
            <w:pPr>
              <w:ind w:firstLine="60"/>
              <w:rPr>
                <w:rFonts w:ascii="Arial" w:hAnsi="Arial" w:cs="Arial"/>
                <w:bCs/>
                <w:lang w:val="en-GB"/>
              </w:rPr>
            </w:pPr>
          </w:p>
          <w:p w14:paraId="44D90BB2" w14:textId="0A036E42" w:rsidR="002F2B80" w:rsidRPr="002F2B80" w:rsidRDefault="002F2B80" w:rsidP="002F2B80">
            <w:pPr>
              <w:pStyle w:val="ListParagraph"/>
              <w:numPr>
                <w:ilvl w:val="0"/>
                <w:numId w:val="13"/>
              </w:numPr>
              <w:rPr>
                <w:rFonts w:ascii="Arial" w:hAnsi="Arial" w:cs="Arial"/>
                <w:bCs/>
                <w:lang w:val="en-GB"/>
              </w:rPr>
            </w:pPr>
            <w:r w:rsidRPr="002F2B80">
              <w:rPr>
                <w:rFonts w:ascii="Arial" w:hAnsi="Arial" w:cs="Arial"/>
                <w:bCs/>
                <w:lang w:val="en-GB"/>
              </w:rPr>
              <w:t xml:space="preserve">A commitment, knowledge and understanding of Equal Opportunities policy and anti-discriminatory practice. </w:t>
            </w:r>
          </w:p>
          <w:p w14:paraId="55A2910B" w14:textId="75778314" w:rsidR="002F2B80" w:rsidRPr="00804659" w:rsidRDefault="002F2B80" w:rsidP="002F2B80">
            <w:pPr>
              <w:ind w:firstLine="60"/>
              <w:rPr>
                <w:rFonts w:ascii="Arial" w:hAnsi="Arial" w:cs="Arial"/>
                <w:bCs/>
                <w:lang w:val="en-GB"/>
              </w:rPr>
            </w:pPr>
          </w:p>
          <w:p w14:paraId="059A4F53" w14:textId="7311B96D" w:rsidR="002F2B80" w:rsidRPr="002F2B80" w:rsidRDefault="002F2B80" w:rsidP="002F2B80">
            <w:pPr>
              <w:pStyle w:val="ListParagraph"/>
              <w:numPr>
                <w:ilvl w:val="0"/>
                <w:numId w:val="13"/>
              </w:numPr>
              <w:rPr>
                <w:rFonts w:ascii="Arial" w:hAnsi="Arial" w:cs="Arial"/>
                <w:bCs/>
                <w:lang w:val="en-GB"/>
              </w:rPr>
            </w:pPr>
            <w:r w:rsidRPr="002F2B80">
              <w:rPr>
                <w:rFonts w:ascii="Arial" w:hAnsi="Arial" w:cs="Arial"/>
                <w:bCs/>
                <w:lang w:val="en-GB"/>
              </w:rPr>
              <w:t xml:space="preserve">Knowledge of electronic case management systems. </w:t>
            </w:r>
          </w:p>
          <w:p w14:paraId="009FC90F" w14:textId="26421DE1" w:rsidR="002F2B80" w:rsidRPr="00804659" w:rsidRDefault="002F2B80" w:rsidP="002F2B80">
            <w:pPr>
              <w:rPr>
                <w:rFonts w:ascii="Arial" w:hAnsi="Arial" w:cs="Arial"/>
                <w:bCs/>
                <w:lang w:val="en-GB"/>
              </w:rPr>
            </w:pPr>
          </w:p>
        </w:tc>
      </w:tr>
      <w:tr w:rsidR="002F2B80" w:rsidRPr="00804659" w14:paraId="191B09EB" w14:textId="77777777" w:rsidTr="002F2B80">
        <w:trPr>
          <w:trHeight w:val="228"/>
        </w:trPr>
        <w:tc>
          <w:tcPr>
            <w:tcW w:w="5000" w:type="pct"/>
          </w:tcPr>
          <w:p w14:paraId="252F0D39" w14:textId="396CB0C2" w:rsidR="002F2B80" w:rsidRPr="00BE65CB" w:rsidRDefault="002F2B80" w:rsidP="00804659">
            <w:pPr>
              <w:rPr>
                <w:rFonts w:ascii="Arial" w:hAnsi="Arial" w:cs="Arial"/>
                <w:b/>
                <w:lang w:val="en-GB"/>
              </w:rPr>
            </w:pPr>
            <w:r w:rsidRPr="00BE65CB">
              <w:rPr>
                <w:rFonts w:ascii="Arial" w:hAnsi="Arial" w:cs="Arial"/>
                <w:b/>
                <w:lang w:val="en-GB"/>
              </w:rPr>
              <w:t xml:space="preserve">Aptitudes/Behaviours </w:t>
            </w:r>
          </w:p>
        </w:tc>
      </w:tr>
      <w:tr w:rsidR="002F2B80" w:rsidRPr="00804659" w14:paraId="4AC0CCAE" w14:textId="77777777" w:rsidTr="002F2B80">
        <w:trPr>
          <w:trHeight w:val="499"/>
        </w:trPr>
        <w:tc>
          <w:tcPr>
            <w:tcW w:w="5000" w:type="pct"/>
          </w:tcPr>
          <w:p w14:paraId="7719585A" w14:textId="77777777" w:rsidR="002F2B80" w:rsidRDefault="002F2B80" w:rsidP="00804659">
            <w:pPr>
              <w:rPr>
                <w:rFonts w:ascii="Arial" w:hAnsi="Arial" w:cs="Arial"/>
                <w:b/>
                <w:lang w:val="en-GB"/>
              </w:rPr>
            </w:pPr>
            <w:r w:rsidRPr="00BE65CB">
              <w:rPr>
                <w:rFonts w:ascii="Arial" w:hAnsi="Arial" w:cs="Arial"/>
                <w:b/>
                <w:lang w:val="en-GB"/>
              </w:rPr>
              <w:t xml:space="preserve">Essential </w:t>
            </w:r>
          </w:p>
          <w:p w14:paraId="505C12C9" w14:textId="59B0D0D0" w:rsidR="002F2B80" w:rsidRPr="002F2B80" w:rsidRDefault="002F2B80" w:rsidP="002F2B80">
            <w:pPr>
              <w:pStyle w:val="ListParagraph"/>
              <w:numPr>
                <w:ilvl w:val="0"/>
                <w:numId w:val="14"/>
              </w:numPr>
              <w:rPr>
                <w:rFonts w:ascii="Arial" w:hAnsi="Arial" w:cs="Arial"/>
                <w:bCs/>
                <w:lang w:val="en-GB"/>
              </w:rPr>
            </w:pPr>
            <w:r w:rsidRPr="002F2B80">
              <w:rPr>
                <w:rFonts w:ascii="Arial" w:hAnsi="Arial" w:cs="Arial"/>
                <w:bCs/>
                <w:lang w:val="en-GB"/>
              </w:rPr>
              <w:t xml:space="preserve">Able to adopt a learning attitude and adapt to change. </w:t>
            </w:r>
          </w:p>
          <w:p w14:paraId="77499C2E" w14:textId="4D7A2C98" w:rsidR="002F2B80" w:rsidRPr="00804659" w:rsidRDefault="002F2B80" w:rsidP="002F2B80">
            <w:pPr>
              <w:ind w:firstLine="60"/>
              <w:rPr>
                <w:rFonts w:ascii="Arial" w:hAnsi="Arial" w:cs="Arial"/>
                <w:bCs/>
                <w:lang w:val="en-GB"/>
              </w:rPr>
            </w:pPr>
          </w:p>
          <w:p w14:paraId="4B4486A7" w14:textId="6F479805" w:rsidR="002F2B80" w:rsidRPr="002F2B80" w:rsidRDefault="002F2B80" w:rsidP="002F2B80">
            <w:pPr>
              <w:pStyle w:val="ListParagraph"/>
              <w:numPr>
                <w:ilvl w:val="0"/>
                <w:numId w:val="14"/>
              </w:numPr>
              <w:rPr>
                <w:rFonts w:ascii="Arial" w:hAnsi="Arial" w:cs="Arial"/>
                <w:bCs/>
                <w:lang w:val="en-GB"/>
              </w:rPr>
            </w:pPr>
            <w:r w:rsidRPr="002F2B80">
              <w:rPr>
                <w:rFonts w:ascii="Arial" w:hAnsi="Arial" w:cs="Arial"/>
                <w:bCs/>
                <w:lang w:val="en-GB"/>
              </w:rPr>
              <w:t xml:space="preserve">Able to work effectively with different professionals, as appropriate. </w:t>
            </w:r>
            <w:r w:rsidRPr="002F2B80">
              <w:rPr>
                <w:rFonts w:ascii="Arial" w:hAnsi="Arial" w:cs="Arial"/>
                <w:bCs/>
                <w:lang w:val="en-GB"/>
              </w:rPr>
              <w:tab/>
              <w:t xml:space="preserve"> </w:t>
            </w:r>
          </w:p>
          <w:p w14:paraId="1EEE8E6F" w14:textId="4E54A8D5" w:rsidR="002F2B80" w:rsidRPr="00804659" w:rsidRDefault="002F2B80" w:rsidP="002F2B80">
            <w:pPr>
              <w:ind w:firstLine="60"/>
              <w:rPr>
                <w:rFonts w:ascii="Arial" w:hAnsi="Arial" w:cs="Arial"/>
                <w:bCs/>
                <w:lang w:val="en-GB"/>
              </w:rPr>
            </w:pPr>
          </w:p>
          <w:p w14:paraId="0860BF1E" w14:textId="77777777" w:rsidR="002F2B80" w:rsidRPr="002F2B80" w:rsidRDefault="002F2B80" w:rsidP="002F2B80">
            <w:pPr>
              <w:pStyle w:val="ListParagraph"/>
              <w:numPr>
                <w:ilvl w:val="0"/>
                <w:numId w:val="14"/>
              </w:numPr>
              <w:rPr>
                <w:rFonts w:ascii="Arial" w:hAnsi="Arial" w:cs="Arial"/>
                <w:bCs/>
                <w:lang w:val="en-GB"/>
              </w:rPr>
            </w:pPr>
            <w:r w:rsidRPr="002F2B80">
              <w:rPr>
                <w:rFonts w:ascii="Arial" w:hAnsi="Arial" w:cs="Arial"/>
                <w:bCs/>
                <w:lang w:val="en-GB"/>
              </w:rPr>
              <w:t>Able to plan, manage, prioritise workloads, demonstrating good time management skills.</w:t>
            </w:r>
          </w:p>
          <w:p w14:paraId="5EC4C5BE" w14:textId="77777777" w:rsidR="002F2B80" w:rsidRDefault="002F2B80" w:rsidP="002F2B80">
            <w:pPr>
              <w:rPr>
                <w:rFonts w:ascii="Arial" w:hAnsi="Arial" w:cs="Arial"/>
                <w:bCs/>
                <w:lang w:val="en-GB"/>
              </w:rPr>
            </w:pPr>
          </w:p>
          <w:p w14:paraId="47FA8DFC" w14:textId="6DEAEF64" w:rsidR="002F2B80" w:rsidRPr="002F2B80" w:rsidRDefault="002F2B80" w:rsidP="002F2B80">
            <w:pPr>
              <w:pStyle w:val="ListParagraph"/>
              <w:numPr>
                <w:ilvl w:val="0"/>
                <w:numId w:val="14"/>
              </w:numPr>
              <w:rPr>
                <w:rFonts w:ascii="Arial" w:hAnsi="Arial" w:cs="Arial"/>
                <w:bCs/>
                <w:lang w:val="en-GB"/>
              </w:rPr>
            </w:pPr>
            <w:r w:rsidRPr="002F2B80">
              <w:rPr>
                <w:rFonts w:ascii="Arial" w:hAnsi="Arial" w:cs="Arial"/>
                <w:bCs/>
                <w:lang w:val="en-GB"/>
              </w:rPr>
              <w:t>Be able to work effectively under pressure within organisational procedures and respond effectively in a crisis</w:t>
            </w:r>
            <w:r w:rsidRPr="002F2B80">
              <w:rPr>
                <w:rFonts w:ascii="Arial" w:hAnsi="Arial" w:cs="Arial"/>
                <w:bCs/>
                <w:lang w:val="en-GB"/>
              </w:rPr>
              <w:t>.</w:t>
            </w:r>
            <w:r w:rsidRPr="002F2B80">
              <w:rPr>
                <w:rFonts w:ascii="Arial" w:hAnsi="Arial" w:cs="Arial"/>
                <w:bCs/>
                <w:lang w:val="en-GB"/>
              </w:rPr>
              <w:t xml:space="preserve"> </w:t>
            </w:r>
          </w:p>
          <w:p w14:paraId="7225E226" w14:textId="671E8DE3" w:rsidR="002F2B80" w:rsidRPr="00804659" w:rsidRDefault="002F2B80" w:rsidP="002F2B80">
            <w:pPr>
              <w:ind w:firstLine="780"/>
              <w:rPr>
                <w:rFonts w:ascii="Arial" w:hAnsi="Arial" w:cs="Arial"/>
                <w:bCs/>
                <w:lang w:val="en-GB"/>
              </w:rPr>
            </w:pPr>
          </w:p>
          <w:p w14:paraId="3261B155" w14:textId="3E58C0D8" w:rsidR="002F2B80" w:rsidRPr="002F2B80" w:rsidRDefault="002F2B80" w:rsidP="002F2B80">
            <w:pPr>
              <w:pStyle w:val="ListParagraph"/>
              <w:numPr>
                <w:ilvl w:val="0"/>
                <w:numId w:val="14"/>
              </w:numPr>
              <w:rPr>
                <w:rFonts w:ascii="Arial" w:hAnsi="Arial" w:cs="Arial"/>
                <w:bCs/>
                <w:lang w:val="en-GB"/>
              </w:rPr>
            </w:pPr>
            <w:r w:rsidRPr="002F2B80">
              <w:rPr>
                <w:rFonts w:ascii="Arial" w:hAnsi="Arial" w:cs="Arial"/>
                <w:bCs/>
                <w:lang w:val="en-GB"/>
              </w:rPr>
              <w:t>Ability to gather, share, understand and use written/numerical data</w:t>
            </w:r>
            <w:r w:rsidRPr="002F2B80">
              <w:rPr>
                <w:rFonts w:ascii="Arial" w:hAnsi="Arial" w:cs="Arial"/>
                <w:bCs/>
                <w:lang w:val="en-GB"/>
              </w:rPr>
              <w:t>.</w:t>
            </w:r>
            <w:r w:rsidRPr="002F2B80">
              <w:rPr>
                <w:rFonts w:ascii="Arial" w:hAnsi="Arial" w:cs="Arial"/>
                <w:bCs/>
                <w:lang w:val="en-GB"/>
              </w:rPr>
              <w:t xml:space="preserve"> </w:t>
            </w:r>
          </w:p>
          <w:p w14:paraId="68DCE883" w14:textId="1D7D4E09" w:rsidR="002F2B80" w:rsidRPr="00804659" w:rsidRDefault="002F2B80" w:rsidP="002F2B80">
            <w:pPr>
              <w:ind w:firstLine="60"/>
              <w:rPr>
                <w:rFonts w:ascii="Arial" w:hAnsi="Arial" w:cs="Arial"/>
                <w:bCs/>
                <w:lang w:val="en-GB"/>
              </w:rPr>
            </w:pPr>
          </w:p>
          <w:p w14:paraId="7DD0D33C" w14:textId="494D879F" w:rsidR="002F2B80" w:rsidRPr="002F2B80" w:rsidRDefault="002F2B80" w:rsidP="002F2B80">
            <w:pPr>
              <w:pStyle w:val="ListParagraph"/>
              <w:numPr>
                <w:ilvl w:val="0"/>
                <w:numId w:val="14"/>
              </w:numPr>
              <w:rPr>
                <w:rFonts w:ascii="Arial" w:hAnsi="Arial" w:cs="Arial"/>
                <w:bCs/>
                <w:lang w:val="en-GB"/>
              </w:rPr>
            </w:pPr>
            <w:r w:rsidRPr="002F2B80">
              <w:rPr>
                <w:rFonts w:ascii="Arial" w:hAnsi="Arial" w:cs="Arial"/>
                <w:bCs/>
                <w:lang w:val="en-GB"/>
              </w:rPr>
              <w:t>Ability to identify/assess risk and take appropriate action</w:t>
            </w:r>
            <w:r w:rsidRPr="002F2B80">
              <w:rPr>
                <w:rFonts w:ascii="Arial" w:hAnsi="Arial" w:cs="Arial"/>
                <w:bCs/>
                <w:lang w:val="en-GB"/>
              </w:rPr>
              <w:t>.</w:t>
            </w:r>
            <w:r w:rsidRPr="002F2B80">
              <w:rPr>
                <w:rFonts w:ascii="Arial" w:hAnsi="Arial" w:cs="Arial"/>
                <w:bCs/>
                <w:lang w:val="en-GB"/>
              </w:rPr>
              <w:t xml:space="preserve"> </w:t>
            </w:r>
          </w:p>
          <w:p w14:paraId="4F44A958" w14:textId="77777777" w:rsidR="002F2B80" w:rsidRPr="00804659" w:rsidRDefault="002F2B80" w:rsidP="002F2B80">
            <w:pPr>
              <w:rPr>
                <w:rFonts w:ascii="Arial" w:hAnsi="Arial" w:cs="Arial"/>
                <w:bCs/>
                <w:lang w:val="en-GB"/>
              </w:rPr>
            </w:pPr>
            <w:r w:rsidRPr="00804659">
              <w:rPr>
                <w:rFonts w:ascii="Arial" w:hAnsi="Arial" w:cs="Arial"/>
                <w:bCs/>
                <w:lang w:val="en-GB"/>
              </w:rPr>
              <w:lastRenderedPageBreak/>
              <w:t xml:space="preserve"> </w:t>
            </w:r>
            <w:r w:rsidRPr="00804659">
              <w:rPr>
                <w:rFonts w:ascii="Arial" w:hAnsi="Arial" w:cs="Arial"/>
                <w:bCs/>
                <w:lang w:val="en-GB"/>
              </w:rPr>
              <w:tab/>
              <w:t xml:space="preserve"> </w:t>
            </w:r>
            <w:r w:rsidRPr="00804659">
              <w:rPr>
                <w:rFonts w:ascii="Arial" w:hAnsi="Arial" w:cs="Arial"/>
                <w:bCs/>
                <w:lang w:val="en-GB"/>
              </w:rPr>
              <w:tab/>
              <w:t xml:space="preserve"> </w:t>
            </w:r>
            <w:r w:rsidRPr="00804659">
              <w:rPr>
                <w:rFonts w:ascii="Arial" w:hAnsi="Arial" w:cs="Arial"/>
                <w:bCs/>
                <w:lang w:val="en-GB"/>
              </w:rPr>
              <w:tab/>
              <w:t xml:space="preserve"> </w:t>
            </w:r>
          </w:p>
          <w:p w14:paraId="18217B40" w14:textId="77777777" w:rsidR="002F2B80" w:rsidRPr="002F2B80" w:rsidRDefault="002F2B80" w:rsidP="002F2B80">
            <w:pPr>
              <w:pStyle w:val="ListParagraph"/>
              <w:numPr>
                <w:ilvl w:val="0"/>
                <w:numId w:val="14"/>
              </w:numPr>
              <w:rPr>
                <w:rFonts w:ascii="Arial" w:hAnsi="Arial" w:cs="Arial"/>
                <w:bCs/>
                <w:lang w:val="en-GB"/>
              </w:rPr>
            </w:pPr>
            <w:r w:rsidRPr="002F2B80">
              <w:rPr>
                <w:rFonts w:ascii="Arial" w:hAnsi="Arial" w:cs="Arial"/>
                <w:bCs/>
                <w:lang w:val="en-GB"/>
              </w:rPr>
              <w:t xml:space="preserve">Ability to effectively manage challenging situations </w:t>
            </w:r>
          </w:p>
          <w:p w14:paraId="34A22060" w14:textId="1B29B15B" w:rsidR="002F2B80" w:rsidRPr="00804659" w:rsidRDefault="002F2B80" w:rsidP="002F2B80">
            <w:pPr>
              <w:rPr>
                <w:rFonts w:ascii="Arial" w:hAnsi="Arial" w:cs="Arial"/>
                <w:bCs/>
                <w:lang w:val="en-GB"/>
              </w:rPr>
            </w:pPr>
          </w:p>
        </w:tc>
      </w:tr>
      <w:tr w:rsidR="00EE55CB" w:rsidRPr="00EE55CB" w14:paraId="39D95D9A" w14:textId="77777777" w:rsidTr="002F2B80">
        <w:tblPrEx>
          <w:tblBorders>
            <w:insideH w:val="single" w:sz="6" w:space="0" w:color="BFBFBF"/>
            <w:insideV w:val="single" w:sz="6" w:space="0" w:color="BFBFBF"/>
          </w:tblBorders>
          <w:tblCellMar>
            <w:top w:w="0" w:type="dxa"/>
            <w:left w:w="0" w:type="dxa"/>
            <w:right w:w="0" w:type="dxa"/>
          </w:tblCellMar>
        </w:tblPrEx>
        <w:trPr>
          <w:trHeight w:val="300"/>
        </w:trPr>
        <w:tc>
          <w:tcPr>
            <w:tcW w:w="5000" w:type="pct"/>
            <w:hideMark/>
          </w:tcPr>
          <w:p w14:paraId="7B3EF8BD" w14:textId="283A6884" w:rsidR="00EE55CB" w:rsidRPr="00EE55CB" w:rsidRDefault="00804659" w:rsidP="00EE55CB">
            <w:pPr>
              <w:rPr>
                <w:rFonts w:ascii="Arial" w:hAnsi="Arial" w:cs="Arial"/>
                <w:bCs/>
                <w:lang w:val="en-GB"/>
              </w:rPr>
            </w:pPr>
            <w:r w:rsidRPr="00804659">
              <w:rPr>
                <w:rFonts w:ascii="Arial" w:hAnsi="Arial" w:cs="Arial"/>
                <w:bCs/>
                <w:lang w:val="en-GB"/>
              </w:rPr>
              <w:lastRenderedPageBreak/>
              <w:t xml:space="preserve"> </w:t>
            </w:r>
            <w:r w:rsidR="00EE55CB" w:rsidRPr="00EE55CB">
              <w:rPr>
                <w:rFonts w:ascii="Arial" w:hAnsi="Arial" w:cs="Arial"/>
                <w:b/>
                <w:bCs/>
                <w:lang w:val="en-GB"/>
              </w:rPr>
              <w:t>Other Job Information </w:t>
            </w:r>
            <w:r w:rsidR="00EE55CB" w:rsidRPr="00EE55CB">
              <w:rPr>
                <w:rFonts w:ascii="Arial" w:hAnsi="Arial" w:cs="Arial"/>
                <w:bCs/>
                <w:lang w:val="en-GB"/>
              </w:rPr>
              <w:t> </w:t>
            </w:r>
          </w:p>
        </w:tc>
      </w:tr>
      <w:tr w:rsidR="00EE55CB" w:rsidRPr="00EE55CB" w14:paraId="1126B24E" w14:textId="77777777" w:rsidTr="002F2B80">
        <w:tblPrEx>
          <w:tblBorders>
            <w:insideH w:val="single" w:sz="6" w:space="0" w:color="BFBFBF"/>
            <w:insideV w:val="single" w:sz="6" w:space="0" w:color="BFBFBF"/>
          </w:tblBorders>
          <w:tblCellMar>
            <w:top w:w="0" w:type="dxa"/>
            <w:left w:w="0" w:type="dxa"/>
            <w:right w:w="0" w:type="dxa"/>
          </w:tblCellMar>
        </w:tblPrEx>
        <w:trPr>
          <w:trHeight w:val="300"/>
        </w:trPr>
        <w:tc>
          <w:tcPr>
            <w:tcW w:w="5000" w:type="pct"/>
            <w:hideMark/>
          </w:tcPr>
          <w:p w14:paraId="62E8A8FF" w14:textId="77777777" w:rsidR="00EE55CB" w:rsidRPr="002F2B80" w:rsidRDefault="00EE55CB" w:rsidP="002F2B80">
            <w:pPr>
              <w:pStyle w:val="ListParagraph"/>
              <w:numPr>
                <w:ilvl w:val="0"/>
                <w:numId w:val="15"/>
              </w:numPr>
              <w:spacing w:line="360" w:lineRule="auto"/>
              <w:ind w:left="714" w:hanging="357"/>
              <w:rPr>
                <w:rFonts w:ascii="Arial" w:hAnsi="Arial" w:cs="Arial"/>
                <w:bCs/>
                <w:lang w:val="en-GB"/>
              </w:rPr>
            </w:pPr>
            <w:r w:rsidRPr="002F2B80">
              <w:rPr>
                <w:rFonts w:ascii="Arial" w:hAnsi="Arial" w:cs="Arial"/>
                <w:bCs/>
                <w:lang w:val="en-GB"/>
              </w:rPr>
              <w:t>Provision of a vehicle as you will be required to travel to venues not accessible by public transport. </w:t>
            </w:r>
          </w:p>
          <w:p w14:paraId="12A8267E" w14:textId="56354336" w:rsidR="00EE55CB" w:rsidRPr="002F2B80" w:rsidRDefault="00EE55CB" w:rsidP="002F2B80">
            <w:pPr>
              <w:pStyle w:val="ListParagraph"/>
              <w:numPr>
                <w:ilvl w:val="0"/>
                <w:numId w:val="15"/>
              </w:numPr>
              <w:spacing w:line="360" w:lineRule="auto"/>
              <w:ind w:left="714" w:hanging="357"/>
              <w:rPr>
                <w:rFonts w:ascii="Arial" w:hAnsi="Arial" w:cs="Arial"/>
                <w:bCs/>
                <w:lang w:val="en-GB"/>
              </w:rPr>
            </w:pPr>
            <w:r w:rsidRPr="002F2B80">
              <w:rPr>
                <w:rFonts w:ascii="Arial" w:hAnsi="Arial" w:cs="Arial"/>
                <w:bCs/>
                <w:lang w:val="en-GB"/>
              </w:rPr>
              <w:t>Must be able to work unsocial hours when necessary</w:t>
            </w:r>
            <w:r w:rsidR="002F2B80">
              <w:rPr>
                <w:rFonts w:ascii="Arial" w:hAnsi="Arial" w:cs="Arial"/>
                <w:bCs/>
                <w:lang w:val="en-GB"/>
              </w:rPr>
              <w:t>.</w:t>
            </w:r>
            <w:r w:rsidRPr="002F2B80">
              <w:rPr>
                <w:rFonts w:ascii="Arial" w:hAnsi="Arial" w:cs="Arial"/>
                <w:bCs/>
                <w:lang w:val="en-GB"/>
              </w:rPr>
              <w:t>                </w:t>
            </w:r>
          </w:p>
          <w:p w14:paraId="48573037" w14:textId="081E3BB0" w:rsidR="00EE55CB" w:rsidRPr="002F2B80" w:rsidRDefault="00EE55CB" w:rsidP="002F2B80">
            <w:pPr>
              <w:pStyle w:val="ListParagraph"/>
              <w:numPr>
                <w:ilvl w:val="0"/>
                <w:numId w:val="15"/>
              </w:numPr>
              <w:spacing w:line="360" w:lineRule="auto"/>
              <w:ind w:left="714" w:hanging="357"/>
              <w:rPr>
                <w:rFonts w:ascii="Arial" w:hAnsi="Arial" w:cs="Arial"/>
                <w:bCs/>
                <w:lang w:val="en-GB"/>
              </w:rPr>
            </w:pPr>
            <w:r w:rsidRPr="002F2B80">
              <w:rPr>
                <w:rFonts w:ascii="Arial" w:hAnsi="Arial" w:cs="Arial"/>
                <w:bCs/>
                <w:lang w:val="en-GB"/>
              </w:rPr>
              <w:t>Willingness to work in a range of setting depending on the needs of the service. </w:t>
            </w:r>
          </w:p>
          <w:p w14:paraId="0CE21BDC" w14:textId="77777777" w:rsidR="002F2B80" w:rsidRPr="002F2B80" w:rsidRDefault="00EE55CB" w:rsidP="002F2B80">
            <w:pPr>
              <w:pStyle w:val="ListParagraph"/>
              <w:numPr>
                <w:ilvl w:val="0"/>
                <w:numId w:val="15"/>
              </w:numPr>
              <w:rPr>
                <w:rFonts w:ascii="Arial" w:hAnsi="Arial" w:cs="Arial"/>
                <w:bCs/>
                <w:lang w:val="en-GB"/>
              </w:rPr>
            </w:pPr>
            <w:r w:rsidRPr="002F2B80">
              <w:rPr>
                <w:rFonts w:ascii="Arial" w:hAnsi="Arial" w:cs="Arial"/>
                <w:bCs/>
                <w:lang w:val="en-GB"/>
              </w:rPr>
              <w:t>A willingness to undertake continuous professional development. </w:t>
            </w:r>
          </w:p>
          <w:p w14:paraId="74B353E5" w14:textId="77777777" w:rsidR="002F2B80" w:rsidRDefault="002F2B80" w:rsidP="002F2B80">
            <w:pPr>
              <w:rPr>
                <w:rFonts w:ascii="Arial" w:hAnsi="Arial" w:cs="Arial"/>
                <w:bCs/>
                <w:lang w:val="en-GB"/>
              </w:rPr>
            </w:pPr>
          </w:p>
          <w:p w14:paraId="791EA8B0" w14:textId="5C14F9D5" w:rsidR="00EE55CB" w:rsidRPr="002F2B80" w:rsidRDefault="002F2B80" w:rsidP="002F2B80">
            <w:pPr>
              <w:pStyle w:val="ListParagraph"/>
              <w:numPr>
                <w:ilvl w:val="0"/>
                <w:numId w:val="15"/>
              </w:numPr>
              <w:rPr>
                <w:rFonts w:ascii="Arial" w:hAnsi="Arial" w:cs="Arial"/>
                <w:bCs/>
                <w:lang w:val="en-GB"/>
              </w:rPr>
            </w:pPr>
            <w:r w:rsidRPr="002F2B80">
              <w:rPr>
                <w:rFonts w:ascii="Arial" w:hAnsi="Arial" w:cs="Arial"/>
                <w:bCs/>
                <w:lang w:val="en-GB"/>
              </w:rPr>
              <w:t xml:space="preserve">Suitability to work with vulnerable adults – an enhanced DBS check will be </w:t>
            </w:r>
            <w:proofErr w:type="gramStart"/>
            <w:r w:rsidRPr="002F2B80">
              <w:rPr>
                <w:rFonts w:ascii="Arial" w:hAnsi="Arial" w:cs="Arial"/>
                <w:bCs/>
                <w:lang w:val="en-GB"/>
              </w:rPr>
              <w:t>undertaken</w:t>
            </w:r>
            <w:proofErr w:type="gramEnd"/>
            <w:r w:rsidRPr="002F2B80">
              <w:rPr>
                <w:rFonts w:ascii="Arial" w:hAnsi="Arial" w:cs="Arial"/>
                <w:bCs/>
                <w:lang w:val="en-GB"/>
              </w:rPr>
              <w:t xml:space="preserve"> and screening will be in accordance with the Health &amp; Social Care Act 2008 (Regulated Activities) Regulation 2010- schedule 3. </w:t>
            </w:r>
          </w:p>
          <w:p w14:paraId="53E19BE6" w14:textId="77777777" w:rsidR="002F2B80" w:rsidRPr="002F2B80" w:rsidRDefault="002F2B80" w:rsidP="002F2B80">
            <w:pPr>
              <w:pStyle w:val="ListParagraph"/>
              <w:rPr>
                <w:rFonts w:ascii="Arial" w:hAnsi="Arial" w:cs="Arial"/>
                <w:bCs/>
                <w:lang w:val="en-GB"/>
              </w:rPr>
            </w:pPr>
          </w:p>
        </w:tc>
      </w:tr>
    </w:tbl>
    <w:p w14:paraId="6A707058" w14:textId="38BB7BC5" w:rsidR="00B52E5A" w:rsidRPr="00245067" w:rsidRDefault="00B52E5A" w:rsidP="00600F5E">
      <w:pPr>
        <w:rPr>
          <w:rFonts w:ascii="Arial" w:hAnsi="Arial" w:cs="Arial"/>
        </w:rPr>
      </w:pPr>
    </w:p>
    <w:p w14:paraId="258C5B91" w14:textId="77777777" w:rsidR="00BE65CB" w:rsidRPr="00BE65CB" w:rsidRDefault="00BE65CB" w:rsidP="00BE65CB">
      <w:pPr>
        <w:rPr>
          <w:rFonts w:ascii="Arial" w:hAnsi="Arial" w:cs="Arial"/>
          <w:b/>
          <w:bCs/>
          <w:sz w:val="28"/>
          <w:szCs w:val="28"/>
        </w:rPr>
      </w:pPr>
      <w:r w:rsidRPr="00BE65CB">
        <w:rPr>
          <w:rFonts w:ascii="Arial" w:hAnsi="Arial" w:cs="Arial"/>
          <w:b/>
          <w:bCs/>
          <w:sz w:val="28"/>
          <w:szCs w:val="28"/>
        </w:rPr>
        <w:t xml:space="preserve">The Council’s values </w:t>
      </w:r>
    </w:p>
    <w:p w14:paraId="14A18373" w14:textId="77777777" w:rsidR="00BE65CB" w:rsidRPr="00BE65CB" w:rsidRDefault="00BE65CB" w:rsidP="00BE65CB">
      <w:pPr>
        <w:numPr>
          <w:ilvl w:val="0"/>
          <w:numId w:val="11"/>
        </w:numPr>
        <w:rPr>
          <w:rFonts w:ascii="Arial" w:hAnsi="Arial" w:cs="Arial"/>
        </w:rPr>
      </w:pPr>
      <w:r w:rsidRPr="00BE65CB">
        <w:rPr>
          <w:rFonts w:ascii="Arial" w:hAnsi="Arial" w:cs="Arial"/>
        </w:rPr>
        <w:t>Accountable – We are honest and accountable.</w:t>
      </w:r>
    </w:p>
    <w:p w14:paraId="133C87FB" w14:textId="77777777" w:rsidR="00BE65CB" w:rsidRPr="00BE65CB" w:rsidRDefault="00BE65CB" w:rsidP="00BE65CB">
      <w:pPr>
        <w:numPr>
          <w:ilvl w:val="0"/>
          <w:numId w:val="11"/>
        </w:numPr>
        <w:rPr>
          <w:rFonts w:ascii="Arial" w:hAnsi="Arial" w:cs="Arial"/>
        </w:rPr>
      </w:pPr>
      <w:r w:rsidRPr="00BE65CB">
        <w:rPr>
          <w:rFonts w:ascii="Arial" w:hAnsi="Arial" w:cs="Arial"/>
        </w:rPr>
        <w:t>Inclusive – We champion inclusivity and equity.</w:t>
      </w:r>
    </w:p>
    <w:p w14:paraId="14395A50" w14:textId="77777777" w:rsidR="00BE65CB" w:rsidRPr="00BE65CB" w:rsidRDefault="00BE65CB" w:rsidP="00BE65CB">
      <w:pPr>
        <w:numPr>
          <w:ilvl w:val="0"/>
          <w:numId w:val="11"/>
        </w:numPr>
        <w:rPr>
          <w:rFonts w:ascii="Arial" w:hAnsi="Arial" w:cs="Arial"/>
        </w:rPr>
      </w:pPr>
      <w:r w:rsidRPr="00BE65CB">
        <w:rPr>
          <w:rFonts w:ascii="Arial" w:hAnsi="Arial" w:cs="Arial"/>
        </w:rPr>
        <w:t>Ambitious - We want a better future for Norfolk.</w:t>
      </w:r>
    </w:p>
    <w:p w14:paraId="774A7664" w14:textId="77777777" w:rsidR="00BE65CB" w:rsidRPr="00BE65CB" w:rsidRDefault="00BE65CB" w:rsidP="00BE65CB">
      <w:pPr>
        <w:numPr>
          <w:ilvl w:val="0"/>
          <w:numId w:val="11"/>
        </w:numPr>
        <w:rPr>
          <w:rFonts w:ascii="Arial" w:hAnsi="Arial" w:cs="Arial"/>
        </w:rPr>
      </w:pPr>
      <w:r w:rsidRPr="00BE65CB">
        <w:rPr>
          <w:rFonts w:ascii="Arial" w:hAnsi="Arial" w:cs="Arial"/>
        </w:rPr>
        <w:t>Trusted – We build and maintain trust.</w:t>
      </w:r>
    </w:p>
    <w:p w14:paraId="40BEF0A0" w14:textId="77777777" w:rsidR="00DD172A" w:rsidRPr="00DD172A" w:rsidRDefault="00DD172A" w:rsidP="00DD172A">
      <w:pPr>
        <w:rPr>
          <w:rFonts w:ascii="Arial" w:hAnsi="Arial" w:cs="Arial"/>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Job holders will be expected to be flexible in their duties and carry out any other duties commensurate with the grade and </w:t>
      </w:r>
      <w:proofErr w:type="gramStart"/>
      <w:r w:rsidRPr="00245067">
        <w:rPr>
          <w:rFonts w:ascii="Arial" w:hAnsi="Arial" w:cs="Arial"/>
        </w:rPr>
        <w:t>falling</w:t>
      </w:r>
      <w:proofErr w:type="gramEnd"/>
      <w:r w:rsidRPr="00245067">
        <w:rPr>
          <w:rFonts w:ascii="Arial" w:hAnsi="Arial" w:cs="Arial"/>
        </w:rPr>
        <w:t xml:space="preserve">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76632" w14:textId="77777777" w:rsidR="00C66FE4" w:rsidRDefault="00C66FE4">
      <w:r>
        <w:separator/>
      </w:r>
    </w:p>
  </w:endnote>
  <w:endnote w:type="continuationSeparator" w:id="0">
    <w:p w14:paraId="6B2C18C5" w14:textId="77777777" w:rsidR="00C66FE4" w:rsidRDefault="00C6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B8AB9" w14:textId="77777777" w:rsidR="00C66FE4" w:rsidRDefault="00C66FE4">
      <w:r>
        <w:separator/>
      </w:r>
    </w:p>
  </w:footnote>
  <w:footnote w:type="continuationSeparator" w:id="0">
    <w:p w14:paraId="37B65DFF" w14:textId="77777777" w:rsidR="00C66FE4" w:rsidRDefault="00C66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C7DD8"/>
    <w:multiLevelType w:val="hybridMultilevel"/>
    <w:tmpl w:val="4C68CB14"/>
    <w:lvl w:ilvl="0" w:tplc="3C2269EC">
      <w:start w:val="1"/>
      <w:numFmt w:val="bullet"/>
      <w:lvlText w:val=""/>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E6C2E0">
      <w:start w:val="1"/>
      <w:numFmt w:val="bullet"/>
      <w:lvlText w:val="o"/>
      <w:lvlJc w:val="left"/>
      <w:pPr>
        <w:ind w:left="1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00E31A">
      <w:start w:val="1"/>
      <w:numFmt w:val="bullet"/>
      <w:lvlText w:val="▪"/>
      <w:lvlJc w:val="left"/>
      <w:pPr>
        <w:ind w:left="2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FA9C6A">
      <w:start w:val="1"/>
      <w:numFmt w:val="bullet"/>
      <w:lvlText w:val="•"/>
      <w:lvlJc w:val="left"/>
      <w:pPr>
        <w:ind w:left="3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F057C0">
      <w:start w:val="1"/>
      <w:numFmt w:val="bullet"/>
      <w:lvlText w:val="o"/>
      <w:lvlJc w:val="left"/>
      <w:pPr>
        <w:ind w:left="3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F80E76">
      <w:start w:val="1"/>
      <w:numFmt w:val="bullet"/>
      <w:lvlText w:val="▪"/>
      <w:lvlJc w:val="left"/>
      <w:pPr>
        <w:ind w:left="4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B07084">
      <w:start w:val="1"/>
      <w:numFmt w:val="bullet"/>
      <w:lvlText w:val="•"/>
      <w:lvlJc w:val="left"/>
      <w:pPr>
        <w:ind w:left="5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004120">
      <w:start w:val="1"/>
      <w:numFmt w:val="bullet"/>
      <w:lvlText w:val="o"/>
      <w:lvlJc w:val="left"/>
      <w:pPr>
        <w:ind w:left="5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705CD6">
      <w:start w:val="1"/>
      <w:numFmt w:val="bullet"/>
      <w:lvlText w:val="▪"/>
      <w:lvlJc w:val="left"/>
      <w:pPr>
        <w:ind w:left="6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C9297F"/>
    <w:multiLevelType w:val="hybridMultilevel"/>
    <w:tmpl w:val="387E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823F50"/>
    <w:multiLevelType w:val="hybridMultilevel"/>
    <w:tmpl w:val="19EA7A5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0AA1CBB"/>
    <w:multiLevelType w:val="hybridMultilevel"/>
    <w:tmpl w:val="4D985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465CB8"/>
    <w:multiLevelType w:val="hybridMultilevel"/>
    <w:tmpl w:val="7DD25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3E6970"/>
    <w:multiLevelType w:val="hybridMultilevel"/>
    <w:tmpl w:val="0532A82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EB6B9C"/>
    <w:multiLevelType w:val="hybridMultilevel"/>
    <w:tmpl w:val="A4CE0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1225996">
    <w:abstractNumId w:val="5"/>
  </w:num>
  <w:num w:numId="2" w16cid:durableId="220362926">
    <w:abstractNumId w:val="14"/>
  </w:num>
  <w:num w:numId="3" w16cid:durableId="109397591">
    <w:abstractNumId w:val="0"/>
  </w:num>
  <w:num w:numId="4" w16cid:durableId="1800026333">
    <w:abstractNumId w:val="7"/>
  </w:num>
  <w:num w:numId="5" w16cid:durableId="873158702">
    <w:abstractNumId w:val="4"/>
  </w:num>
  <w:num w:numId="6" w16cid:durableId="781342215">
    <w:abstractNumId w:val="8"/>
  </w:num>
  <w:num w:numId="7" w16cid:durableId="1664507821">
    <w:abstractNumId w:val="2"/>
  </w:num>
  <w:num w:numId="8" w16cid:durableId="1181630173">
    <w:abstractNumId w:val="12"/>
  </w:num>
  <w:num w:numId="9" w16cid:durableId="2042171465">
    <w:abstractNumId w:val="6"/>
  </w:num>
  <w:num w:numId="10" w16cid:durableId="2100983688">
    <w:abstractNumId w:val="1"/>
  </w:num>
  <w:num w:numId="11" w16cid:durableId="907963285">
    <w:abstractNumId w:val="9"/>
  </w:num>
  <w:num w:numId="12" w16cid:durableId="1598101498">
    <w:abstractNumId w:val="13"/>
  </w:num>
  <w:num w:numId="13" w16cid:durableId="63795702">
    <w:abstractNumId w:val="3"/>
  </w:num>
  <w:num w:numId="14" w16cid:durableId="1479304958">
    <w:abstractNumId w:val="10"/>
  </w:num>
  <w:num w:numId="15" w16cid:durableId="2144344965">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11C9A"/>
    <w:rsid w:val="00013562"/>
    <w:rsid w:val="00065182"/>
    <w:rsid w:val="00070556"/>
    <w:rsid w:val="00150678"/>
    <w:rsid w:val="001B13BD"/>
    <w:rsid w:val="001E29F5"/>
    <w:rsid w:val="002270DA"/>
    <w:rsid w:val="00245067"/>
    <w:rsid w:val="00246985"/>
    <w:rsid w:val="00297092"/>
    <w:rsid w:val="002F2B80"/>
    <w:rsid w:val="002F347A"/>
    <w:rsid w:val="002F7ABD"/>
    <w:rsid w:val="00305395"/>
    <w:rsid w:val="00313EAE"/>
    <w:rsid w:val="0032719E"/>
    <w:rsid w:val="00370953"/>
    <w:rsid w:val="004155E5"/>
    <w:rsid w:val="00452323"/>
    <w:rsid w:val="00455C3C"/>
    <w:rsid w:val="004D2FD8"/>
    <w:rsid w:val="004D6171"/>
    <w:rsid w:val="004F304B"/>
    <w:rsid w:val="00517EF7"/>
    <w:rsid w:val="00550EB6"/>
    <w:rsid w:val="00591E6F"/>
    <w:rsid w:val="005E4B3B"/>
    <w:rsid w:val="00600F5E"/>
    <w:rsid w:val="006633BB"/>
    <w:rsid w:val="00756DC5"/>
    <w:rsid w:val="007A2FDB"/>
    <w:rsid w:val="00804659"/>
    <w:rsid w:val="00853DA5"/>
    <w:rsid w:val="0089030B"/>
    <w:rsid w:val="00901B53"/>
    <w:rsid w:val="00901C82"/>
    <w:rsid w:val="0094450A"/>
    <w:rsid w:val="009778C6"/>
    <w:rsid w:val="009D4193"/>
    <w:rsid w:val="00A23BFD"/>
    <w:rsid w:val="00A9316D"/>
    <w:rsid w:val="00AA20BE"/>
    <w:rsid w:val="00AB003A"/>
    <w:rsid w:val="00AC3A9D"/>
    <w:rsid w:val="00AE13FA"/>
    <w:rsid w:val="00B015C1"/>
    <w:rsid w:val="00B52E5A"/>
    <w:rsid w:val="00B657E8"/>
    <w:rsid w:val="00B73C97"/>
    <w:rsid w:val="00B86F52"/>
    <w:rsid w:val="00BB5804"/>
    <w:rsid w:val="00BE65CB"/>
    <w:rsid w:val="00C42BF3"/>
    <w:rsid w:val="00C66FE4"/>
    <w:rsid w:val="00CA145E"/>
    <w:rsid w:val="00CC6DF2"/>
    <w:rsid w:val="00CD56B4"/>
    <w:rsid w:val="00D25227"/>
    <w:rsid w:val="00DB326C"/>
    <w:rsid w:val="00DD172A"/>
    <w:rsid w:val="00DF1214"/>
    <w:rsid w:val="00E20087"/>
    <w:rsid w:val="00E800E6"/>
    <w:rsid w:val="00E94E16"/>
    <w:rsid w:val="00EC1C07"/>
    <w:rsid w:val="00EE55CB"/>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12E498-D66B-486F-AF1D-B4AD3466A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0AC97-9713-4AF4-90DA-C659050295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5FB165-A2C5-413A-BB90-13DA6A59F5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1183</Words>
  <Characters>6804</Characters>
  <Application>Microsoft Office Word</Application>
  <DocSecurity>0</DocSecurity>
  <Lines>309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5</cp:revision>
  <dcterms:created xsi:type="dcterms:W3CDTF">2025-09-04T08:03:00Z</dcterms:created>
  <dcterms:modified xsi:type="dcterms:W3CDTF">2026-07-30T08:59:00Z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621000</vt:r8>
  </property>
</Properties>
</file>