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0DC4A" w14:textId="0438C30F" w:rsidR="000A471E" w:rsidRPr="004B21CB" w:rsidRDefault="000A471E" w:rsidP="00077C31">
      <w:pPr>
        <w:rPr>
          <w:b/>
          <w:bCs/>
          <w:sz w:val="28"/>
          <w:szCs w:val="28"/>
        </w:rPr>
      </w:pPr>
      <w:r w:rsidRPr="0054218F">
        <w:rPr>
          <w:b/>
          <w:bCs/>
          <w:noProof/>
          <w:sz w:val="40"/>
          <w:szCs w:val="40"/>
        </w:rPr>
        <mc:AlternateContent>
          <mc:Choice Requires="wpg">
            <w:drawing>
              <wp:anchor distT="0" distB="0" distL="114300" distR="114300" simplePos="0" relativeHeight="251659264" behindDoc="1" locked="0" layoutInCell="1" allowOverlap="1" wp14:anchorId="237B196F" wp14:editId="4841B4EE">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w:pict>
              <v:group w14:anchorId="65B588F1" id="Group 4" o:spid="_x0000_s1026" alt="&quot;&quot;" style="position:absolute;margin-left:314.55pt;margin-top:-91.7pt;width:263.95pt;height:204pt;z-index:-251657216" coordsize="33521,25908"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style="position:absolute;width:33521;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strokeweight="1pt">
                  <v:stroke miterlimit="4"/>
                  <v:imagedata r:id="rId13" o:title=""/>
                </v:shape>
                <v:shape id="Picture 6" o:spid="_x0000_s1028" type="#_x0000_t75" style="position:absolute;left:6858;top:12287;width:10382;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r:id="rId14" o:title=""/>
                </v:shape>
              </v:group>
            </w:pict>
          </mc:Fallback>
        </mc:AlternateContent>
      </w:r>
      <w:r w:rsidRPr="004F5CD2">
        <w:rPr>
          <w:noProof/>
          <w:color w:val="007BA5"/>
        </w:rPr>
        <w:drawing>
          <wp:inline distT="0" distB="0" distL="0" distR="0" wp14:anchorId="47713612" wp14:editId="5D342E0C">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14:paraId="5421E779" w14:textId="77777777" w:rsidR="00E565F4" w:rsidRPr="004B21CB" w:rsidRDefault="00E565F4" w:rsidP="00E565F4">
      <w:pPr>
        <w:rPr>
          <w:sz w:val="28"/>
          <w:szCs w:val="28"/>
        </w:rPr>
      </w:pPr>
    </w:p>
    <w:p w14:paraId="2CC7B824" w14:textId="0CE98C87" w:rsidR="00E565F4" w:rsidRPr="004B21CB" w:rsidRDefault="000841DF" w:rsidP="00E565F4">
      <w:pPr>
        <w:rPr>
          <w:b/>
          <w:sz w:val="28"/>
          <w:szCs w:val="28"/>
        </w:rPr>
      </w:pPr>
      <w:r w:rsidRPr="000841DF">
        <w:rPr>
          <w:b/>
          <w:sz w:val="28"/>
          <w:szCs w:val="28"/>
        </w:rPr>
        <w:t>Team Manager (</w:t>
      </w:r>
      <w:r>
        <w:rPr>
          <w:b/>
          <w:sz w:val="28"/>
          <w:szCs w:val="28"/>
        </w:rPr>
        <w:t>Best Start Inclusion</w:t>
      </w:r>
      <w:r w:rsidRPr="000841DF">
        <w:rPr>
          <w:b/>
          <w:sz w:val="28"/>
          <w:szCs w:val="28"/>
        </w:rPr>
        <w:t>)</w:t>
      </w:r>
    </w:p>
    <w:p w14:paraId="31EB4C45" w14:textId="1414AECA" w:rsidR="00F46B56" w:rsidRDefault="00F46B56" w:rsidP="004B21CB">
      <w:pPr>
        <w:rPr>
          <w:rFonts w:cs="Arial"/>
          <w:b/>
        </w:rPr>
      </w:pPr>
    </w:p>
    <w:p w14:paraId="466F28F2" w14:textId="77777777" w:rsidR="006209FF" w:rsidRPr="0040066B" w:rsidRDefault="006209FF" w:rsidP="0064492C">
      <w:pPr>
        <w:jc w:val="center"/>
        <w:rPr>
          <w:rFonts w:cs="Arial"/>
          <w:b/>
        </w:rPr>
      </w:pPr>
    </w:p>
    <w:tbl>
      <w:tblPr>
        <w:tblStyle w:val="TableGrid"/>
        <w:tblW w:w="5000" w:type="pct"/>
        <w:tblLook w:val="01E0" w:firstRow="1" w:lastRow="1" w:firstColumn="1" w:lastColumn="1" w:noHBand="0" w:noVBand="0"/>
      </w:tblPr>
      <w:tblGrid>
        <w:gridCol w:w="2365"/>
        <w:gridCol w:w="7263"/>
      </w:tblGrid>
      <w:tr w:rsidR="0064492C" w:rsidRPr="00D939F1" w14:paraId="7DB0DE2F" w14:textId="77777777" w:rsidTr="00077C31">
        <w:tc>
          <w:tcPr>
            <w:tcW w:w="1228" w:type="pct"/>
          </w:tcPr>
          <w:p w14:paraId="6CDB697F" w14:textId="10B487FB" w:rsidR="0064492C" w:rsidRPr="00D939F1" w:rsidRDefault="0026105A" w:rsidP="0064492C">
            <w:pPr>
              <w:rPr>
                <w:rFonts w:cs="Arial"/>
                <w:b/>
              </w:rPr>
            </w:pPr>
            <w:r w:rsidRPr="00D939F1">
              <w:rPr>
                <w:rFonts w:cs="Arial"/>
                <w:b/>
              </w:rPr>
              <w:t>Department</w:t>
            </w:r>
            <w:r w:rsidRPr="00D939F1" w:rsidDel="0026105A">
              <w:rPr>
                <w:rFonts w:cs="Arial"/>
                <w:b/>
              </w:rPr>
              <w:t xml:space="preserve"> </w:t>
            </w:r>
          </w:p>
        </w:tc>
        <w:tc>
          <w:tcPr>
            <w:tcW w:w="3772" w:type="pct"/>
          </w:tcPr>
          <w:p w14:paraId="386B0BCF" w14:textId="251545B2" w:rsidR="0064492C" w:rsidRPr="00D939F1" w:rsidRDefault="003E7A62" w:rsidP="0064492C">
            <w:pPr>
              <w:rPr>
                <w:rFonts w:cs="Arial"/>
              </w:rPr>
            </w:pPr>
            <w:r>
              <w:rPr>
                <w:rFonts w:cs="Arial"/>
              </w:rPr>
              <w:t>Children’s Services</w:t>
            </w:r>
          </w:p>
        </w:tc>
      </w:tr>
      <w:tr w:rsidR="00F46B56" w:rsidRPr="00D939F1" w14:paraId="78F00233" w14:textId="77777777" w:rsidTr="00077C31">
        <w:tc>
          <w:tcPr>
            <w:tcW w:w="1228" w:type="pct"/>
          </w:tcPr>
          <w:p w14:paraId="0548B70D" w14:textId="4F27C61A" w:rsidR="00F46B56" w:rsidRPr="00D939F1" w:rsidRDefault="0026105A" w:rsidP="0064492C">
            <w:pPr>
              <w:rPr>
                <w:rFonts w:cs="Arial"/>
                <w:b/>
              </w:rPr>
            </w:pPr>
            <w:r w:rsidRPr="00D939F1">
              <w:rPr>
                <w:rFonts w:cs="Arial"/>
                <w:b/>
              </w:rPr>
              <w:t>Service</w:t>
            </w:r>
            <w:r w:rsidRPr="00D939F1" w:rsidDel="00B274E4">
              <w:rPr>
                <w:rFonts w:cs="Arial"/>
                <w:b/>
              </w:rPr>
              <w:t xml:space="preserve"> </w:t>
            </w:r>
          </w:p>
        </w:tc>
        <w:tc>
          <w:tcPr>
            <w:tcW w:w="3772" w:type="pct"/>
          </w:tcPr>
          <w:p w14:paraId="51A31882" w14:textId="6E4E94EA" w:rsidR="00F46B56" w:rsidRPr="00D939F1" w:rsidRDefault="00D91240" w:rsidP="0064492C">
            <w:pPr>
              <w:rPr>
                <w:rFonts w:cs="Arial"/>
              </w:rPr>
            </w:pPr>
            <w:r w:rsidRPr="00D91240">
              <w:rPr>
                <w:rFonts w:cs="Arial"/>
              </w:rPr>
              <w:t>Partnerships, School, and Community Service</w:t>
            </w:r>
          </w:p>
        </w:tc>
      </w:tr>
      <w:tr w:rsidR="0026105A" w:rsidRPr="00D939F1" w14:paraId="2B99FFC0" w14:textId="77777777" w:rsidTr="00077C31">
        <w:trPr>
          <w:trHeight w:val="71"/>
        </w:trPr>
        <w:tc>
          <w:tcPr>
            <w:tcW w:w="1228" w:type="pct"/>
          </w:tcPr>
          <w:p w14:paraId="615D3DF6" w14:textId="43E7A5B7" w:rsidR="0026105A" w:rsidRPr="00D939F1" w:rsidRDefault="0026105A" w:rsidP="0026105A">
            <w:pPr>
              <w:rPr>
                <w:rFonts w:cs="Arial"/>
                <w:b/>
              </w:rPr>
            </w:pPr>
            <w:r w:rsidRPr="00D939F1">
              <w:rPr>
                <w:rFonts w:cs="Arial"/>
                <w:b/>
              </w:rPr>
              <w:t>Grade</w:t>
            </w:r>
          </w:p>
        </w:tc>
        <w:tc>
          <w:tcPr>
            <w:tcW w:w="3772" w:type="pct"/>
          </w:tcPr>
          <w:p w14:paraId="511EF496" w14:textId="03D9A050" w:rsidR="0026105A" w:rsidRPr="00D939F1" w:rsidRDefault="00C21C1E" w:rsidP="0026105A">
            <w:pPr>
              <w:rPr>
                <w:rFonts w:cs="Arial"/>
              </w:rPr>
            </w:pPr>
            <w:r>
              <w:rPr>
                <w:rFonts w:cs="Arial"/>
              </w:rPr>
              <w:t>L</w:t>
            </w:r>
          </w:p>
        </w:tc>
      </w:tr>
      <w:tr w:rsidR="0026105A" w:rsidRPr="00D939F1" w14:paraId="6AC38155" w14:textId="77777777" w:rsidTr="00077C31">
        <w:tc>
          <w:tcPr>
            <w:tcW w:w="1228" w:type="pct"/>
          </w:tcPr>
          <w:p w14:paraId="4DF539BF" w14:textId="6659B93B" w:rsidR="0026105A" w:rsidRPr="00D939F1" w:rsidRDefault="0026105A" w:rsidP="0026105A">
            <w:pPr>
              <w:rPr>
                <w:rFonts w:cs="Arial"/>
                <w:b/>
              </w:rPr>
            </w:pPr>
            <w:r w:rsidRPr="00D939F1">
              <w:rPr>
                <w:rFonts w:cs="Arial"/>
                <w:b/>
              </w:rPr>
              <w:t>Reports to</w:t>
            </w:r>
          </w:p>
        </w:tc>
        <w:tc>
          <w:tcPr>
            <w:tcW w:w="3772" w:type="pct"/>
          </w:tcPr>
          <w:p w14:paraId="53B53BC9" w14:textId="214C01BF" w:rsidR="0026105A" w:rsidRPr="00D939F1" w:rsidRDefault="00D91240" w:rsidP="0026105A">
            <w:pPr>
              <w:rPr>
                <w:rFonts w:cs="Arial"/>
              </w:rPr>
            </w:pPr>
            <w:r>
              <w:rPr>
                <w:rFonts w:cs="Arial"/>
              </w:rPr>
              <w:t>Best Start Service Manager</w:t>
            </w:r>
          </w:p>
        </w:tc>
      </w:tr>
      <w:tr w:rsidR="0026105A" w:rsidRPr="00D939F1" w14:paraId="60D0A7D6" w14:textId="77777777" w:rsidTr="00077C31">
        <w:tc>
          <w:tcPr>
            <w:tcW w:w="1228" w:type="pct"/>
          </w:tcPr>
          <w:p w14:paraId="6945889F" w14:textId="1B24018D" w:rsidR="0026105A" w:rsidRPr="00D939F1" w:rsidRDefault="0026105A" w:rsidP="0026105A">
            <w:pPr>
              <w:rPr>
                <w:rFonts w:cs="Arial"/>
                <w:b/>
              </w:rPr>
            </w:pPr>
            <w:r w:rsidRPr="00D939F1">
              <w:rPr>
                <w:rFonts w:cs="Arial"/>
                <w:b/>
              </w:rPr>
              <w:t>Responsible for</w:t>
            </w:r>
            <w:r w:rsidRPr="00D939F1" w:rsidDel="00F01474">
              <w:rPr>
                <w:rFonts w:cs="Arial"/>
                <w:b/>
              </w:rPr>
              <w:t xml:space="preserve"> </w:t>
            </w:r>
          </w:p>
        </w:tc>
        <w:tc>
          <w:tcPr>
            <w:tcW w:w="3772" w:type="pct"/>
          </w:tcPr>
          <w:p w14:paraId="2B97276F" w14:textId="1C6B6132" w:rsidR="0026105A" w:rsidRPr="00D939F1" w:rsidRDefault="006936D6" w:rsidP="0026105A">
            <w:pPr>
              <w:rPr>
                <w:rFonts w:cs="Arial"/>
              </w:rPr>
            </w:pPr>
            <w:r>
              <w:rPr>
                <w:rFonts w:cs="Arial"/>
              </w:rPr>
              <w:t xml:space="preserve">7-8 </w:t>
            </w:r>
            <w:r w:rsidR="000841DF">
              <w:rPr>
                <w:rFonts w:cs="Arial"/>
              </w:rPr>
              <w:t>Best Start Inclusion Practitioners</w:t>
            </w:r>
          </w:p>
        </w:tc>
      </w:tr>
      <w:tr w:rsidR="0026105A" w:rsidRPr="00D939F1" w14:paraId="1A26213F" w14:textId="77777777" w:rsidTr="00077C31">
        <w:tc>
          <w:tcPr>
            <w:tcW w:w="1228" w:type="pct"/>
          </w:tcPr>
          <w:p w14:paraId="3FC3A6C4" w14:textId="4F5C2E07" w:rsidR="0026105A" w:rsidRPr="00D939F1" w:rsidRDefault="0026105A" w:rsidP="0026105A">
            <w:pPr>
              <w:rPr>
                <w:rFonts w:cs="Arial"/>
                <w:b/>
              </w:rPr>
            </w:pPr>
            <w:r w:rsidRPr="00D939F1">
              <w:rPr>
                <w:rFonts w:cs="Arial"/>
                <w:b/>
              </w:rPr>
              <w:t>Job reference</w:t>
            </w:r>
          </w:p>
        </w:tc>
        <w:tc>
          <w:tcPr>
            <w:tcW w:w="3772" w:type="pct"/>
          </w:tcPr>
          <w:p w14:paraId="4FE187DE" w14:textId="77777777" w:rsidR="0026105A" w:rsidRPr="00D939F1" w:rsidRDefault="0026105A" w:rsidP="0026105A">
            <w:pPr>
              <w:rPr>
                <w:rFonts w:cs="Arial"/>
              </w:rPr>
            </w:pPr>
          </w:p>
        </w:tc>
      </w:tr>
    </w:tbl>
    <w:p w14:paraId="2130EE29" w14:textId="77777777" w:rsidR="0064492C" w:rsidRPr="0040066B" w:rsidRDefault="0064492C" w:rsidP="0064492C">
      <w:pPr>
        <w:rPr>
          <w:rFonts w:cs="Arial"/>
          <w:b/>
        </w:rPr>
      </w:pPr>
    </w:p>
    <w:tbl>
      <w:tblPr>
        <w:tblStyle w:val="TableGrid"/>
        <w:tblW w:w="4999" w:type="pct"/>
        <w:tblLook w:val="01E0" w:firstRow="1" w:lastRow="1" w:firstColumn="1" w:lastColumn="1" w:noHBand="0" w:noVBand="0"/>
      </w:tblPr>
      <w:tblGrid>
        <w:gridCol w:w="9626"/>
      </w:tblGrid>
      <w:tr w:rsidR="00640819" w:rsidRPr="00D939F1" w14:paraId="2A997627" w14:textId="77777777" w:rsidTr="00077C31">
        <w:tc>
          <w:tcPr>
            <w:tcW w:w="5000" w:type="pct"/>
          </w:tcPr>
          <w:p w14:paraId="48A2DA31" w14:textId="441494D5" w:rsidR="00640819" w:rsidRPr="00D939F1" w:rsidRDefault="00640819" w:rsidP="00976AC2">
            <w:pPr>
              <w:rPr>
                <w:rFonts w:cs="Arial"/>
                <w:b/>
              </w:rPr>
            </w:pPr>
            <w:r w:rsidRPr="00D939F1">
              <w:rPr>
                <w:rFonts w:cs="Arial"/>
                <w:b/>
              </w:rPr>
              <w:t>Job Purpose</w:t>
            </w:r>
            <w:r w:rsidR="00BC4F9E" w:rsidRPr="00D939F1">
              <w:rPr>
                <w:rFonts w:cs="Arial"/>
              </w:rPr>
              <w:t xml:space="preserve"> </w:t>
            </w:r>
          </w:p>
        </w:tc>
      </w:tr>
      <w:tr w:rsidR="00640819" w:rsidRPr="00D939F1" w14:paraId="7B927FED" w14:textId="77777777" w:rsidTr="00077C31">
        <w:trPr>
          <w:trHeight w:val="1134"/>
        </w:trPr>
        <w:tc>
          <w:tcPr>
            <w:tcW w:w="5000" w:type="pct"/>
          </w:tcPr>
          <w:p w14:paraId="40851D1C" w14:textId="6D9930D3" w:rsidR="006936D6" w:rsidRPr="00363E96" w:rsidRDefault="006936D6" w:rsidP="000841DF">
            <w:r>
              <w:t>Best Start Family Hubs are required to have Best Start Inclusion Practitioners to provide direct, flexible support to identify and respond to emerging additional needs and strengthen early developmental outcomes for children aged 0-5 yrs</w:t>
            </w:r>
            <w:r w:rsidR="00363E96">
              <w:t>.</w:t>
            </w:r>
            <w:r w:rsidR="00363E96">
              <w:br/>
            </w:r>
            <w:r w:rsidR="00363E96">
              <w:br/>
            </w:r>
            <w:r>
              <w:t xml:space="preserve">This role will Manage a team </w:t>
            </w:r>
            <w:r>
              <w:rPr>
                <w:rFonts w:cs="Arial"/>
              </w:rPr>
              <w:t xml:space="preserve">Best Start Inclusion </w:t>
            </w:r>
            <w:r w:rsidRPr="000841DF">
              <w:rPr>
                <w:rFonts w:cs="Arial"/>
              </w:rPr>
              <w:t>practitioners</w:t>
            </w:r>
            <w:r w:rsidR="00292B56">
              <w:rPr>
                <w:rFonts w:cs="Arial"/>
              </w:rPr>
              <w:t xml:space="preserve"> who will be deployed across the county </w:t>
            </w:r>
            <w:r>
              <w:t>offer</w:t>
            </w:r>
            <w:r w:rsidR="00292B56">
              <w:t>ing</w:t>
            </w:r>
            <w:r>
              <w:t xml:space="preserve"> light touch help to explain local pathways</w:t>
            </w:r>
            <w:r w:rsidR="00292B56">
              <w:t>,</w:t>
            </w:r>
            <w:r>
              <w:t xml:space="preserve"> </w:t>
            </w:r>
            <w:r w:rsidR="00292B56">
              <w:rPr>
                <w:rFonts w:cs="Arial"/>
              </w:rPr>
              <w:t xml:space="preserve">provide </w:t>
            </w:r>
            <w:r w:rsidR="00292B56" w:rsidRPr="00AA7FA6">
              <w:rPr>
                <w:rFonts w:cs="Arial"/>
              </w:rPr>
              <w:t xml:space="preserve">practical advice, model inclusive practice and deliver </w:t>
            </w:r>
            <w:r w:rsidR="00292B56">
              <w:rPr>
                <w:rFonts w:cs="Arial"/>
              </w:rPr>
              <w:t xml:space="preserve">evidence based </w:t>
            </w:r>
            <w:r w:rsidR="00292B56" w:rsidRPr="00AA7FA6">
              <w:rPr>
                <w:rFonts w:cs="Arial"/>
              </w:rPr>
              <w:t>interventions to families and wider provision working with families</w:t>
            </w:r>
            <w:r w:rsidR="00292B56">
              <w:rPr>
                <w:rFonts w:cs="Arial"/>
              </w:rPr>
              <w:t>.</w:t>
            </w:r>
            <w:r w:rsidR="00363E96">
              <w:rPr>
                <w:rFonts w:cs="Arial"/>
              </w:rPr>
              <w:br/>
            </w:r>
            <w:r w:rsidR="00363E96">
              <w:rPr>
                <w:rFonts w:cs="Arial"/>
              </w:rPr>
              <w:br/>
            </w:r>
            <w:r w:rsidR="00292B56">
              <w:t xml:space="preserve">The role will work collaboratively with School and Community, Community and Partnerships, Early Years Service, SEND &amp; </w:t>
            </w:r>
            <w:r w:rsidRPr="0000145F">
              <w:t>Inclusion</w:t>
            </w:r>
            <w:r w:rsidR="00292B56">
              <w:t xml:space="preserve"> and </w:t>
            </w:r>
            <w:r>
              <w:t>SENDIASS</w:t>
            </w:r>
            <w:r w:rsidR="00292B56">
              <w:t xml:space="preserve"> ensuring Best Start in life priorities are implemented for early years children.</w:t>
            </w:r>
          </w:p>
          <w:p w14:paraId="5C56734F" w14:textId="649207EC" w:rsidR="00640819" w:rsidRPr="00D939F1" w:rsidRDefault="00640819" w:rsidP="000841DF">
            <w:pPr>
              <w:rPr>
                <w:rFonts w:cs="Arial"/>
              </w:rPr>
            </w:pPr>
          </w:p>
        </w:tc>
      </w:tr>
      <w:tr w:rsidR="00640819" w:rsidRPr="00D939F1" w14:paraId="1ED99E22" w14:textId="77777777" w:rsidTr="00077C31">
        <w:trPr>
          <w:trHeight w:val="301"/>
        </w:trPr>
        <w:tc>
          <w:tcPr>
            <w:tcW w:w="5000" w:type="pct"/>
          </w:tcPr>
          <w:p w14:paraId="3E42AC52" w14:textId="33C89346" w:rsidR="00640819" w:rsidRPr="00D939F1" w:rsidRDefault="00F01474" w:rsidP="00976AC2">
            <w:pPr>
              <w:rPr>
                <w:rFonts w:cs="Arial"/>
                <w:b/>
              </w:rPr>
            </w:pPr>
            <w:r w:rsidRPr="00D939F1">
              <w:rPr>
                <w:rFonts w:cs="Arial"/>
                <w:b/>
              </w:rPr>
              <w:t>Context</w:t>
            </w:r>
            <w:r w:rsidR="000B480A">
              <w:rPr>
                <w:rFonts w:cs="Arial"/>
                <w:b/>
              </w:rPr>
              <w:t xml:space="preserve"> </w:t>
            </w:r>
          </w:p>
        </w:tc>
      </w:tr>
      <w:tr w:rsidR="00640819" w:rsidRPr="00D939F1" w14:paraId="5A2B7978" w14:textId="77777777" w:rsidTr="00077C31">
        <w:trPr>
          <w:trHeight w:val="1134"/>
        </w:trPr>
        <w:tc>
          <w:tcPr>
            <w:tcW w:w="5000" w:type="pct"/>
          </w:tcPr>
          <w:p w14:paraId="1D9437C0" w14:textId="65A54573" w:rsidR="00363E96" w:rsidRPr="00363E96" w:rsidRDefault="00D025F4" w:rsidP="009E060B">
            <w:pPr>
              <w:pStyle w:val="NormalWeb"/>
              <w:rPr>
                <w:rFonts w:ascii="Arial" w:hAnsi="Arial" w:cs="Arial"/>
                <w:color w:val="000000"/>
                <w:shd w:val="clear" w:color="auto" w:fill="FFFFFF"/>
              </w:rPr>
            </w:pPr>
            <w:r w:rsidRPr="0069459C">
              <w:rPr>
                <w:rFonts w:ascii="Arial" w:hAnsi="Arial" w:cs="Arial"/>
                <w:color w:val="000000"/>
              </w:rPr>
              <w:t xml:space="preserve">The </w:t>
            </w:r>
            <w:r w:rsidR="00825E33" w:rsidRPr="0069459C">
              <w:rPr>
                <w:rFonts w:ascii="Arial" w:hAnsi="Arial" w:cs="Arial"/>
                <w:color w:val="000000"/>
              </w:rPr>
              <w:t>Best Start Inclusion team manager</w:t>
            </w:r>
            <w:r w:rsidRPr="0069459C">
              <w:rPr>
                <w:rFonts w:ascii="Arial" w:hAnsi="Arial" w:cs="Arial"/>
                <w:color w:val="000000"/>
              </w:rPr>
              <w:t xml:space="preserve"> will be part of the Partnerships, School, and Community Service within the Prevention and Early Help offer to families delivered through o</w:t>
            </w:r>
            <w:r w:rsidR="00A21B8B" w:rsidRPr="0069459C">
              <w:rPr>
                <w:rFonts w:ascii="Arial" w:hAnsi="Arial" w:cs="Arial"/>
                <w:color w:val="000000"/>
              </w:rPr>
              <w:t>ur</w:t>
            </w:r>
            <w:r w:rsidRPr="0069459C">
              <w:rPr>
                <w:rFonts w:ascii="Arial" w:hAnsi="Arial" w:cs="Arial"/>
                <w:color w:val="000000"/>
              </w:rPr>
              <w:t xml:space="preserve"> Best Start</w:t>
            </w:r>
            <w:r w:rsidR="00A21B8B" w:rsidRPr="0069459C">
              <w:rPr>
                <w:rFonts w:ascii="Arial" w:hAnsi="Arial" w:cs="Arial"/>
                <w:color w:val="000000"/>
              </w:rPr>
              <w:t xml:space="preserve"> in Life</w:t>
            </w:r>
            <w:r w:rsidRPr="0069459C">
              <w:rPr>
                <w:rFonts w:ascii="Arial" w:hAnsi="Arial" w:cs="Arial"/>
                <w:color w:val="000000"/>
              </w:rPr>
              <w:t xml:space="preserve"> Family Hubs.</w:t>
            </w:r>
            <w:r w:rsidR="00363E96">
              <w:rPr>
                <w:rFonts w:ascii="Arial" w:hAnsi="Arial" w:cs="Arial"/>
                <w:color w:val="000000"/>
              </w:rPr>
              <w:br/>
            </w:r>
            <w:r w:rsidR="00363E96">
              <w:br/>
            </w:r>
            <w:r w:rsidR="00C21C1E" w:rsidRPr="0069459C">
              <w:rPr>
                <w:rStyle w:val="normaltextrun"/>
                <w:rFonts w:ascii="Arial" w:hAnsi="Arial" w:cs="Arial"/>
                <w:color w:val="000000"/>
                <w:shd w:val="clear" w:color="auto" w:fill="FFFFFF"/>
              </w:rPr>
              <w:t>The service will consist of </w:t>
            </w:r>
            <w:r w:rsidR="009E060B">
              <w:rPr>
                <w:rStyle w:val="normaltextrun"/>
                <w:rFonts w:ascii="Arial" w:hAnsi="Arial" w:cs="Arial"/>
                <w:color w:val="000000"/>
                <w:shd w:val="clear" w:color="auto" w:fill="FFFFFF"/>
              </w:rPr>
              <w:t>the 2 Team M</w:t>
            </w:r>
            <w:r w:rsidR="00C21C1E" w:rsidRPr="009E060B">
              <w:rPr>
                <w:rStyle w:val="normaltextrun"/>
                <w:rFonts w:ascii="Arial" w:hAnsi="Arial" w:cs="Arial"/>
                <w:color w:val="000000"/>
                <w:shd w:val="clear" w:color="auto" w:fill="FFFFFF"/>
              </w:rPr>
              <w:t>anagers</w:t>
            </w:r>
            <w:r w:rsidR="009E060B" w:rsidRPr="009E060B">
              <w:rPr>
                <w:rStyle w:val="normaltextrun"/>
                <w:rFonts w:ascii="Arial" w:hAnsi="Arial" w:cs="Arial"/>
                <w:color w:val="000000"/>
                <w:shd w:val="clear" w:color="auto" w:fill="FFFFFF"/>
              </w:rPr>
              <w:t xml:space="preserve"> </w:t>
            </w:r>
            <w:r w:rsidR="009E060B" w:rsidRPr="009E060B">
              <w:rPr>
                <w:rStyle w:val="normaltextrun"/>
                <w:rFonts w:ascii="Arial" w:hAnsi="Arial" w:cs="Arial"/>
                <w:shd w:val="clear" w:color="auto" w:fill="FFFFFF"/>
              </w:rPr>
              <w:t>who</w:t>
            </w:r>
            <w:r w:rsidR="00C21C1E" w:rsidRPr="009E060B">
              <w:rPr>
                <w:rStyle w:val="normaltextrun"/>
                <w:rFonts w:ascii="Arial" w:hAnsi="Arial" w:cs="Arial"/>
                <w:color w:val="000000"/>
                <w:shd w:val="clear" w:color="auto" w:fill="FFFFFF"/>
              </w:rPr>
              <w:t> </w:t>
            </w:r>
            <w:r w:rsidR="009E060B" w:rsidRPr="009E060B">
              <w:rPr>
                <w:rFonts w:ascii="Arial" w:hAnsi="Arial" w:cs="Arial"/>
                <w:color w:val="000000"/>
              </w:rPr>
              <w:t>will</w:t>
            </w:r>
            <w:r w:rsidR="009E060B" w:rsidRPr="0069459C">
              <w:rPr>
                <w:rFonts w:ascii="Arial" w:hAnsi="Arial" w:cs="Arial"/>
                <w:color w:val="000000"/>
              </w:rPr>
              <w:t xml:space="preserve"> be managed by the Best Start Service Manager </w:t>
            </w:r>
            <w:r w:rsidR="00C21C1E" w:rsidRPr="0069459C">
              <w:rPr>
                <w:rStyle w:val="normaltextrun"/>
                <w:rFonts w:ascii="Arial" w:hAnsi="Arial" w:cs="Arial"/>
                <w:color w:val="000000"/>
                <w:shd w:val="clear" w:color="auto" w:fill="FFFFFF"/>
              </w:rPr>
              <w:t>and 15 Best Start Inclusion Practitioners who work across the County.</w:t>
            </w:r>
            <w:r w:rsidR="00363E96">
              <w:rPr>
                <w:rStyle w:val="normaltextrun"/>
                <w:rFonts w:ascii="Arial" w:hAnsi="Arial" w:cs="Arial"/>
                <w:color w:val="000000"/>
                <w:shd w:val="clear" w:color="auto" w:fill="FFFFFF"/>
              </w:rPr>
              <w:br/>
            </w:r>
            <w:r w:rsidR="00363E96">
              <w:rPr>
                <w:rStyle w:val="normaltextrun"/>
                <w:rFonts w:ascii="Arial" w:hAnsi="Arial" w:cs="Arial"/>
                <w:color w:val="000000"/>
                <w:shd w:val="clear" w:color="auto" w:fill="FFFFFF"/>
              </w:rPr>
              <w:br/>
            </w:r>
            <w:r w:rsidR="00992A6B" w:rsidRPr="0069459C">
              <w:rPr>
                <w:rStyle w:val="normaltextrun"/>
                <w:rFonts w:ascii="Arial" w:hAnsi="Arial" w:cs="Arial"/>
                <w:color w:val="000000"/>
                <w:shd w:val="clear" w:color="auto" w:fill="FFFFFF"/>
              </w:rPr>
              <w:t>Team managers will line manage Best Start Inclusion P</w:t>
            </w:r>
            <w:r w:rsidR="00C21C1E" w:rsidRPr="0069459C">
              <w:rPr>
                <w:rStyle w:val="normaltextrun"/>
                <w:rFonts w:ascii="Arial" w:hAnsi="Arial" w:cs="Arial"/>
                <w:color w:val="000000"/>
                <w:shd w:val="clear" w:color="auto" w:fill="FFFFFF"/>
              </w:rPr>
              <w:t>ractitioners</w:t>
            </w:r>
            <w:r w:rsidR="00992A6B" w:rsidRPr="0069459C">
              <w:rPr>
                <w:rStyle w:val="normaltextrun"/>
                <w:rFonts w:ascii="Arial" w:hAnsi="Arial" w:cs="Arial"/>
                <w:color w:val="000000"/>
                <w:shd w:val="clear" w:color="auto" w:fill="FFFFFF"/>
              </w:rPr>
              <w:t xml:space="preserve"> who</w:t>
            </w:r>
            <w:r w:rsidR="00C21C1E" w:rsidRPr="0069459C">
              <w:rPr>
                <w:rStyle w:val="normaltextrun"/>
                <w:rFonts w:ascii="Arial" w:hAnsi="Arial" w:cs="Arial"/>
                <w:color w:val="000000"/>
                <w:shd w:val="clear" w:color="auto" w:fill="FFFFFF"/>
              </w:rPr>
              <w:t xml:space="preserve"> will work within family hubs, outreach locations and co-located settings, ensuring families can access early SEND support. </w:t>
            </w:r>
            <w:r w:rsidR="00363E96">
              <w:rPr>
                <w:rStyle w:val="normaltextrun"/>
                <w:rFonts w:ascii="Arial" w:hAnsi="Arial" w:cs="Arial"/>
                <w:color w:val="000000"/>
                <w:shd w:val="clear" w:color="auto" w:fill="FFFFFF"/>
              </w:rPr>
              <w:br/>
            </w:r>
          </w:p>
        </w:tc>
      </w:tr>
    </w:tbl>
    <w:p w14:paraId="4653723A" w14:textId="77777777" w:rsidR="0064492C" w:rsidRPr="0040066B" w:rsidRDefault="0064492C" w:rsidP="00976AC2">
      <w:pPr>
        <w:rPr>
          <w:rFonts w:cs="Arial"/>
          <w:b/>
        </w:rPr>
      </w:pPr>
    </w:p>
    <w:tbl>
      <w:tblPr>
        <w:tblStyle w:val="TableGrid"/>
        <w:tblW w:w="9634" w:type="dxa"/>
        <w:tblLayout w:type="fixed"/>
        <w:tblLook w:val="01E0" w:firstRow="1" w:lastRow="1" w:firstColumn="1" w:lastColumn="1" w:noHBand="0" w:noVBand="0"/>
      </w:tblPr>
      <w:tblGrid>
        <w:gridCol w:w="9634"/>
      </w:tblGrid>
      <w:tr w:rsidR="00F01474" w:rsidRPr="00D939F1" w14:paraId="03EE4EAD" w14:textId="77777777" w:rsidTr="00363E96">
        <w:trPr>
          <w:trHeight w:val="375"/>
        </w:trPr>
        <w:tc>
          <w:tcPr>
            <w:tcW w:w="5000" w:type="pct"/>
          </w:tcPr>
          <w:p w14:paraId="0A51EC99" w14:textId="739AF674" w:rsidR="00F01474" w:rsidRPr="00D939F1" w:rsidRDefault="00926DFB" w:rsidP="00F2063D">
            <w:pPr>
              <w:rPr>
                <w:rFonts w:cs="Arial"/>
                <w:b/>
              </w:rPr>
            </w:pPr>
            <w:r w:rsidRPr="00D939F1">
              <w:rPr>
                <w:rFonts w:cs="Arial"/>
                <w:b/>
              </w:rPr>
              <w:t>A</w:t>
            </w:r>
            <w:r w:rsidR="00F01474" w:rsidRPr="00D939F1">
              <w:rPr>
                <w:rFonts w:cs="Arial"/>
                <w:b/>
              </w:rPr>
              <w:t>ccountabili</w:t>
            </w:r>
            <w:r w:rsidRPr="00D939F1">
              <w:rPr>
                <w:rFonts w:cs="Arial"/>
                <w:b/>
              </w:rPr>
              <w:t>ties</w:t>
            </w:r>
            <w:r w:rsidR="00F01474" w:rsidRPr="00D939F1">
              <w:rPr>
                <w:rFonts w:cs="Arial"/>
              </w:rPr>
              <w:t xml:space="preserve"> </w:t>
            </w:r>
          </w:p>
        </w:tc>
      </w:tr>
      <w:tr w:rsidR="00F318C2" w:rsidRPr="00D939F1" w14:paraId="6B1145A4" w14:textId="77777777" w:rsidTr="00077C31">
        <w:trPr>
          <w:trHeight w:val="567"/>
        </w:trPr>
        <w:tc>
          <w:tcPr>
            <w:tcW w:w="5000" w:type="pct"/>
          </w:tcPr>
          <w:p w14:paraId="684CF2F3" w14:textId="442BAC6D" w:rsidR="00F318C2" w:rsidRPr="006936D6" w:rsidRDefault="004946C3" w:rsidP="006936D6">
            <w:pPr>
              <w:spacing w:line="300" w:lineRule="atLeast"/>
              <w:rPr>
                <w:rFonts w:cs="Arial"/>
              </w:rPr>
            </w:pPr>
            <w:r w:rsidRPr="006936D6">
              <w:rPr>
                <w:rFonts w:cs="Arial"/>
              </w:rPr>
              <w:t xml:space="preserve">Lead, develop, supervise, and performance manage staff, ensuring a skilled, motivated, and high-performing workforce that delivers quality services within budget. </w:t>
            </w:r>
            <w:r w:rsidR="00363E96">
              <w:rPr>
                <w:rFonts w:cs="Arial"/>
              </w:rPr>
              <w:br/>
            </w:r>
          </w:p>
        </w:tc>
      </w:tr>
      <w:tr w:rsidR="00F318C2" w:rsidRPr="00D939F1" w14:paraId="561DCA19" w14:textId="77777777" w:rsidTr="00077C31">
        <w:trPr>
          <w:trHeight w:val="567"/>
        </w:trPr>
        <w:tc>
          <w:tcPr>
            <w:tcW w:w="5000" w:type="pct"/>
          </w:tcPr>
          <w:p w14:paraId="10A99DF7" w14:textId="5A82BACC" w:rsidR="00F318C2" w:rsidRPr="006936D6" w:rsidRDefault="004946C3" w:rsidP="006936D6">
            <w:pPr>
              <w:spacing w:line="300" w:lineRule="atLeast"/>
              <w:rPr>
                <w:rFonts w:cs="Arial"/>
              </w:rPr>
            </w:pPr>
            <w:r w:rsidRPr="006936D6">
              <w:rPr>
                <w:rFonts w:cs="Arial"/>
              </w:rPr>
              <w:t xml:space="preserve">Maintain oversight of service performance, quality, and outcomes, using data and key performance indicators to drive continuous improvement and ensure the needs of children, young people, and families are met. </w:t>
            </w:r>
            <w:r w:rsidR="00363E96">
              <w:rPr>
                <w:rFonts w:cs="Arial"/>
              </w:rPr>
              <w:br/>
            </w:r>
          </w:p>
        </w:tc>
      </w:tr>
      <w:tr w:rsidR="004D5FE8" w:rsidRPr="00D939F1" w14:paraId="6C0B7CF4" w14:textId="77777777" w:rsidTr="00077C31">
        <w:trPr>
          <w:trHeight w:val="567"/>
        </w:trPr>
        <w:tc>
          <w:tcPr>
            <w:tcW w:w="5000" w:type="pct"/>
          </w:tcPr>
          <w:p w14:paraId="32D9E3F8" w14:textId="6444FED8" w:rsidR="004D5FE8" w:rsidRPr="006936D6" w:rsidRDefault="004946C3" w:rsidP="006936D6">
            <w:pPr>
              <w:spacing w:line="300" w:lineRule="atLeast"/>
              <w:rPr>
                <w:rFonts w:cs="Arial"/>
              </w:rPr>
            </w:pPr>
            <w:r w:rsidRPr="006936D6">
              <w:rPr>
                <w:rFonts w:cs="Arial"/>
              </w:rPr>
              <w:t xml:space="preserve">Champion and embed best practice, providing professional leadership, supervision, and support to promote effective, evidence-based interventions. </w:t>
            </w:r>
            <w:r w:rsidR="00363E96">
              <w:rPr>
                <w:rFonts w:cs="Arial"/>
              </w:rPr>
              <w:br/>
            </w:r>
          </w:p>
        </w:tc>
      </w:tr>
      <w:tr w:rsidR="004D5FE8" w:rsidRPr="00D939F1" w14:paraId="39489B75" w14:textId="77777777" w:rsidTr="00077C31">
        <w:trPr>
          <w:trHeight w:val="567"/>
        </w:trPr>
        <w:tc>
          <w:tcPr>
            <w:tcW w:w="5000" w:type="pct"/>
          </w:tcPr>
          <w:p w14:paraId="346C4966" w14:textId="45F1A366" w:rsidR="004D5FE8" w:rsidRPr="006936D6" w:rsidRDefault="004946C3" w:rsidP="00976AC2">
            <w:pPr>
              <w:rPr>
                <w:rFonts w:cs="Arial"/>
              </w:rPr>
            </w:pPr>
            <w:r w:rsidRPr="006936D6">
              <w:rPr>
                <w:rFonts w:cs="Arial"/>
              </w:rPr>
              <w:lastRenderedPageBreak/>
              <w:t>Ensure safeguarding responsibilities are fulfilled, applying appropriate thresholds and responding to need in line with statutory guidance and procedures.</w:t>
            </w:r>
            <w:r w:rsidR="00363E96">
              <w:rPr>
                <w:rFonts w:cs="Arial"/>
              </w:rPr>
              <w:br/>
            </w:r>
          </w:p>
        </w:tc>
      </w:tr>
      <w:tr w:rsidR="00F318C2" w:rsidRPr="00D939F1" w14:paraId="36F1310E" w14:textId="77777777" w:rsidTr="00077C31">
        <w:trPr>
          <w:trHeight w:val="567"/>
        </w:trPr>
        <w:tc>
          <w:tcPr>
            <w:tcW w:w="5000" w:type="pct"/>
          </w:tcPr>
          <w:p w14:paraId="4FDEF1DB" w14:textId="0CC8CBC8" w:rsidR="00F318C2" w:rsidRPr="006936D6" w:rsidRDefault="006936D6" w:rsidP="00976AC2">
            <w:pPr>
              <w:rPr>
                <w:rFonts w:cs="Arial"/>
              </w:rPr>
            </w:pPr>
            <w:r w:rsidRPr="006936D6">
              <w:rPr>
                <w:rFonts w:cs="Arial"/>
              </w:rPr>
              <w:t>Develop and maintain strong multi-agency partnerships to deliver integrated family support, effective pathways, and seamless transitions across services and Family Hub networks</w:t>
            </w:r>
            <w:r w:rsidR="00363E96">
              <w:rPr>
                <w:rFonts w:cs="Arial"/>
              </w:rPr>
              <w:t>.</w:t>
            </w:r>
            <w:r w:rsidR="00363E96">
              <w:rPr>
                <w:rFonts w:cs="Arial"/>
              </w:rPr>
              <w:br/>
            </w:r>
          </w:p>
        </w:tc>
      </w:tr>
      <w:tr w:rsidR="004D5FE8" w:rsidRPr="00D939F1" w14:paraId="33AE3B6E" w14:textId="77777777" w:rsidTr="00077C31">
        <w:trPr>
          <w:trHeight w:val="567"/>
        </w:trPr>
        <w:tc>
          <w:tcPr>
            <w:tcW w:w="5000" w:type="pct"/>
          </w:tcPr>
          <w:p w14:paraId="1B6CB025" w14:textId="0E3E7F84" w:rsidR="004D5FE8" w:rsidRPr="006936D6" w:rsidRDefault="006936D6" w:rsidP="006936D6">
            <w:pPr>
              <w:spacing w:line="300" w:lineRule="atLeast"/>
              <w:rPr>
                <w:rFonts w:cs="Arial"/>
              </w:rPr>
            </w:pPr>
            <w:r w:rsidRPr="006936D6">
              <w:rPr>
                <w:rFonts w:cs="Arial"/>
              </w:rPr>
              <w:t xml:space="preserve">Identify gaps in provision, influence service development and commissioning, and lead initiatives that address inequalities and improve outcomes for local communities. </w:t>
            </w:r>
            <w:r w:rsidR="00363E96">
              <w:rPr>
                <w:rFonts w:cs="Arial"/>
              </w:rPr>
              <w:br/>
            </w:r>
          </w:p>
        </w:tc>
      </w:tr>
      <w:tr w:rsidR="004D5FE8" w:rsidRPr="00D939F1" w14:paraId="4D28CDB0" w14:textId="77777777" w:rsidTr="00077C31">
        <w:trPr>
          <w:trHeight w:val="567"/>
        </w:trPr>
        <w:tc>
          <w:tcPr>
            <w:tcW w:w="5000" w:type="pct"/>
          </w:tcPr>
          <w:p w14:paraId="297D761C" w14:textId="0EAEA5DA" w:rsidR="004D5FE8" w:rsidRPr="006936D6" w:rsidRDefault="004946C3" w:rsidP="004946C3">
            <w:pPr>
              <w:spacing w:line="300" w:lineRule="atLeast"/>
              <w:rPr>
                <w:rFonts w:cs="Arial"/>
              </w:rPr>
            </w:pPr>
            <w:r w:rsidRPr="006936D6">
              <w:rPr>
                <w:rFonts w:cs="Arial"/>
              </w:rPr>
              <w:t xml:space="preserve">Work collaboratively with system partners, education settings, and communities to identify needs and coordinate early intervention, targeted support, coaching, mentoring, and group-based provision. </w:t>
            </w:r>
            <w:r w:rsidR="00363E96">
              <w:rPr>
                <w:rFonts w:cs="Arial"/>
              </w:rPr>
              <w:br/>
            </w:r>
          </w:p>
        </w:tc>
      </w:tr>
      <w:tr w:rsidR="00F318C2" w:rsidRPr="00D939F1" w14:paraId="6B0299AC" w14:textId="77777777" w:rsidTr="00077C31">
        <w:trPr>
          <w:trHeight w:val="567"/>
        </w:trPr>
        <w:tc>
          <w:tcPr>
            <w:tcW w:w="5000" w:type="pct"/>
          </w:tcPr>
          <w:p w14:paraId="5DF3BF66" w14:textId="5D1D46D4" w:rsidR="00F318C2" w:rsidRPr="006936D6" w:rsidRDefault="004946C3" w:rsidP="006936D6">
            <w:pPr>
              <w:spacing w:line="300" w:lineRule="atLeast"/>
              <w:rPr>
                <w:rFonts w:cs="Arial"/>
              </w:rPr>
            </w:pPr>
            <w:r w:rsidRPr="006936D6">
              <w:rPr>
                <w:rFonts w:cs="Arial"/>
              </w:rPr>
              <w:t>Promote service excellence through stakeholder engagement, partnership forums, user feedback, and effective management of complaints, ensuring learning informs service improvement and innovation.</w:t>
            </w:r>
            <w:r w:rsidR="00363E96">
              <w:rPr>
                <w:rFonts w:cs="Arial"/>
              </w:rPr>
              <w:br/>
            </w:r>
          </w:p>
        </w:tc>
      </w:tr>
      <w:tr w:rsidR="00BF212A" w:rsidRPr="004946C3" w14:paraId="06CCBA16" w14:textId="77777777" w:rsidTr="00077C31">
        <w:trPr>
          <w:trHeight w:val="567"/>
        </w:trPr>
        <w:tc>
          <w:tcPr>
            <w:tcW w:w="5000" w:type="pct"/>
          </w:tcPr>
          <w:p w14:paraId="2D32895F" w14:textId="47331A6B" w:rsidR="00BF212A" w:rsidRPr="006936D6" w:rsidRDefault="004946C3" w:rsidP="006936D6">
            <w:pPr>
              <w:spacing w:line="300" w:lineRule="atLeast"/>
              <w:rPr>
                <w:rFonts w:cs="Arial"/>
              </w:rPr>
            </w:pPr>
            <w:r w:rsidRPr="006936D6">
              <w:rPr>
                <w:rFonts w:cs="Arial"/>
              </w:rPr>
              <w:t xml:space="preserve">Manage delegated budgets and resources effectively, ensuring financial accountability and achievement of agreed targets. </w:t>
            </w:r>
            <w:r w:rsidR="00363E96">
              <w:rPr>
                <w:rFonts w:cs="Arial"/>
              </w:rPr>
              <w:br/>
            </w:r>
          </w:p>
        </w:tc>
      </w:tr>
    </w:tbl>
    <w:p w14:paraId="7F8D3EC3" w14:textId="68ADADF5" w:rsidR="00F073E6" w:rsidRPr="004B21CB" w:rsidRDefault="00F073E6" w:rsidP="00976AC2">
      <w:pPr>
        <w:rPr>
          <w:rFonts w:cs="Arial"/>
          <w:b/>
          <w:sz w:val="28"/>
          <w:szCs w:val="28"/>
        </w:rPr>
      </w:pPr>
    </w:p>
    <w:p w14:paraId="04848A5D" w14:textId="38CF30BB" w:rsidR="00B9502F" w:rsidRPr="004B21CB" w:rsidRDefault="008D18E4" w:rsidP="00976AC2">
      <w:pPr>
        <w:rPr>
          <w:rFonts w:cs="Arial"/>
          <w:b/>
          <w:sz w:val="28"/>
          <w:szCs w:val="28"/>
        </w:rPr>
      </w:pPr>
      <w:r w:rsidRPr="004B21CB">
        <w:rPr>
          <w:rFonts w:cs="Arial"/>
          <w:b/>
          <w:sz w:val="28"/>
          <w:szCs w:val="28"/>
        </w:rPr>
        <w:t>P</w:t>
      </w:r>
      <w:r w:rsidR="00F97481" w:rsidRPr="004B21CB">
        <w:rPr>
          <w:rFonts w:cs="Arial"/>
          <w:b/>
          <w:sz w:val="28"/>
          <w:szCs w:val="28"/>
        </w:rPr>
        <w:t>erson specification</w:t>
      </w:r>
    </w:p>
    <w:p w14:paraId="2632D976" w14:textId="77777777" w:rsidR="008D18E4" w:rsidRPr="0040066B" w:rsidRDefault="008D18E4" w:rsidP="00976AC2">
      <w:pPr>
        <w:rPr>
          <w:rFonts w:cs="Arial"/>
          <w:b/>
        </w:rPr>
      </w:pPr>
    </w:p>
    <w:tbl>
      <w:tblPr>
        <w:tblStyle w:val="TableGrid"/>
        <w:tblW w:w="5000" w:type="pct"/>
        <w:tblLayout w:type="fixed"/>
        <w:tblLook w:val="01E0" w:firstRow="1" w:lastRow="1" w:firstColumn="1" w:lastColumn="1" w:noHBand="0" w:noVBand="0"/>
      </w:tblPr>
      <w:tblGrid>
        <w:gridCol w:w="6516"/>
        <w:gridCol w:w="1607"/>
        <w:gridCol w:w="1505"/>
      </w:tblGrid>
      <w:tr w:rsidR="00417857" w:rsidRPr="00D939F1" w14:paraId="3F170EDF" w14:textId="77777777" w:rsidTr="004B21CB">
        <w:trPr>
          <w:trHeight w:val="20"/>
        </w:trPr>
        <w:tc>
          <w:tcPr>
            <w:tcW w:w="6516" w:type="dxa"/>
          </w:tcPr>
          <w:p w14:paraId="77F5EA34" w14:textId="3F65EBC9" w:rsidR="009934E4" w:rsidRPr="00D939F1" w:rsidRDefault="00205B3F" w:rsidP="008129F4">
            <w:pPr>
              <w:rPr>
                <w:rFonts w:cs="Arial"/>
                <w:b/>
              </w:rPr>
            </w:pPr>
            <w:r>
              <w:rPr>
                <w:rFonts w:cs="Arial"/>
                <w:b/>
              </w:rPr>
              <w:t>Skills and abilities</w:t>
            </w:r>
            <w:r w:rsidR="00B85310" w:rsidRPr="00D939F1">
              <w:rPr>
                <w:rFonts w:cs="Arial"/>
                <w:b/>
              </w:rPr>
              <w:t>:</w:t>
            </w:r>
          </w:p>
        </w:tc>
        <w:tc>
          <w:tcPr>
            <w:tcW w:w="1607" w:type="dxa"/>
          </w:tcPr>
          <w:p w14:paraId="3026CD2B" w14:textId="455D4605" w:rsidR="009934E4" w:rsidRPr="00D939F1" w:rsidRDefault="00B85310" w:rsidP="004E7328">
            <w:pPr>
              <w:jc w:val="center"/>
              <w:rPr>
                <w:rFonts w:cs="Arial"/>
                <w:b/>
              </w:rPr>
            </w:pPr>
            <w:r>
              <w:rPr>
                <w:rFonts w:cs="Arial"/>
                <w:b/>
              </w:rPr>
              <w:t xml:space="preserve">Essential </w:t>
            </w:r>
            <w:r w:rsidR="00CB17D5">
              <w:rPr>
                <w:rFonts w:cs="Arial"/>
                <w:b/>
              </w:rPr>
              <w:t>(</w:t>
            </w:r>
            <w:r w:rsidR="00417857">
              <w:rPr>
                <w:rFonts w:ascii="Wingdings" w:eastAsia="Wingdings" w:hAnsi="Wingdings" w:cs="Wingdings"/>
                <w:b/>
              </w:rPr>
              <w:t>ü</w:t>
            </w:r>
            <w:r w:rsidR="00CB17D5">
              <w:rPr>
                <w:rFonts w:cs="Arial"/>
                <w:b/>
              </w:rPr>
              <w:t>)</w:t>
            </w:r>
          </w:p>
        </w:tc>
        <w:tc>
          <w:tcPr>
            <w:tcW w:w="1505" w:type="dxa"/>
          </w:tcPr>
          <w:p w14:paraId="0165F28F" w14:textId="016BA18F" w:rsidR="009934E4" w:rsidRPr="00D939F1" w:rsidRDefault="00B85310" w:rsidP="004E7328">
            <w:pPr>
              <w:jc w:val="center"/>
              <w:rPr>
                <w:rFonts w:cs="Arial"/>
                <w:b/>
              </w:rPr>
            </w:pPr>
            <w:r>
              <w:rPr>
                <w:rFonts w:cs="Arial"/>
                <w:b/>
              </w:rPr>
              <w:t>Desirable</w:t>
            </w:r>
            <w:r w:rsidR="00417857">
              <w:rPr>
                <w:rFonts w:cs="Arial"/>
                <w:b/>
              </w:rPr>
              <w:t xml:space="preserve"> </w:t>
            </w:r>
            <w:r w:rsidR="00CB17D5">
              <w:rPr>
                <w:rFonts w:cs="Arial"/>
                <w:b/>
              </w:rPr>
              <w:t>(</w:t>
            </w:r>
            <w:r w:rsidR="00417857">
              <w:rPr>
                <w:rFonts w:ascii="Wingdings" w:eastAsia="Wingdings" w:hAnsi="Wingdings" w:cs="Wingdings"/>
                <w:b/>
              </w:rPr>
              <w:t>ü</w:t>
            </w:r>
            <w:r w:rsidR="00CB17D5">
              <w:rPr>
                <w:rFonts w:cs="Arial"/>
                <w:b/>
              </w:rPr>
              <w:t>)</w:t>
            </w:r>
          </w:p>
        </w:tc>
      </w:tr>
      <w:tr w:rsidR="00B85310" w:rsidRPr="00D939F1" w14:paraId="48473A5B" w14:textId="77777777" w:rsidTr="004B21CB">
        <w:trPr>
          <w:trHeight w:val="20"/>
        </w:trPr>
        <w:tc>
          <w:tcPr>
            <w:tcW w:w="6516" w:type="dxa"/>
          </w:tcPr>
          <w:p w14:paraId="347A38F1" w14:textId="198C8BA0" w:rsidR="005159CD" w:rsidRDefault="005159CD" w:rsidP="005159CD">
            <w:pPr>
              <w:rPr>
                <w:rFonts w:cs="Arial"/>
                <w:bCs/>
              </w:rPr>
            </w:pPr>
            <w:r>
              <w:rPr>
                <w:rFonts w:cs="Arial"/>
                <w:bCs/>
              </w:rPr>
              <w:t>E</w:t>
            </w:r>
            <w:r w:rsidRPr="005159CD">
              <w:rPr>
                <w:rFonts w:cs="Arial"/>
                <w:bCs/>
              </w:rPr>
              <w:t>xtensive knowledge of the Best Start in Life Programme, local family support services, and the needs of children, young people, and families, including those with SEND.</w:t>
            </w:r>
          </w:p>
          <w:p w14:paraId="6F1FECFF" w14:textId="77777777" w:rsidR="005159CD" w:rsidRPr="005159CD" w:rsidRDefault="005159CD" w:rsidP="005159CD">
            <w:pPr>
              <w:rPr>
                <w:rFonts w:cs="Arial"/>
                <w:bCs/>
              </w:rPr>
            </w:pPr>
          </w:p>
          <w:p w14:paraId="4FE74294" w14:textId="77777777" w:rsidR="005159CD" w:rsidRDefault="005159CD" w:rsidP="005159CD">
            <w:pPr>
              <w:rPr>
                <w:rFonts w:cs="Arial"/>
                <w:bCs/>
              </w:rPr>
            </w:pPr>
            <w:r w:rsidRPr="005159CD">
              <w:rPr>
                <w:rFonts w:cs="Arial"/>
                <w:bCs/>
              </w:rPr>
              <w:t>Strong understanding of multi-agency working and the roles of partner organisations, with the ability to build consensus and drive shared strategic priorities.</w:t>
            </w:r>
          </w:p>
          <w:p w14:paraId="78E1D8D6" w14:textId="77777777" w:rsidR="005159CD" w:rsidRPr="005159CD" w:rsidRDefault="005159CD" w:rsidP="005159CD">
            <w:pPr>
              <w:rPr>
                <w:rFonts w:cs="Arial"/>
                <w:bCs/>
              </w:rPr>
            </w:pPr>
          </w:p>
          <w:p w14:paraId="75F1F71D" w14:textId="77777777" w:rsidR="005159CD" w:rsidRDefault="005159CD" w:rsidP="005159CD">
            <w:pPr>
              <w:rPr>
                <w:rFonts w:cs="Arial"/>
                <w:bCs/>
              </w:rPr>
            </w:pPr>
            <w:r w:rsidRPr="005159CD">
              <w:rPr>
                <w:rFonts w:cs="Arial"/>
                <w:bCs/>
              </w:rPr>
              <w:t>Experienced in advising on and supporting the delivery of effective interventions for children and families.</w:t>
            </w:r>
          </w:p>
          <w:p w14:paraId="7842C1B2" w14:textId="77777777" w:rsidR="005159CD" w:rsidRPr="005159CD" w:rsidRDefault="005159CD" w:rsidP="005159CD">
            <w:pPr>
              <w:rPr>
                <w:rFonts w:cs="Arial"/>
                <w:bCs/>
              </w:rPr>
            </w:pPr>
          </w:p>
          <w:p w14:paraId="5EA1FB16" w14:textId="77777777" w:rsidR="005159CD" w:rsidRDefault="005159CD" w:rsidP="005159CD">
            <w:pPr>
              <w:rPr>
                <w:rFonts w:cs="Arial"/>
                <w:bCs/>
              </w:rPr>
            </w:pPr>
            <w:r w:rsidRPr="005159CD">
              <w:rPr>
                <w:rFonts w:cs="Arial"/>
                <w:bCs/>
              </w:rPr>
              <w:t>Proven leadership and performance management skills, with the ability to lead teams successfully through change and continuous improvement.</w:t>
            </w:r>
          </w:p>
          <w:p w14:paraId="0F6DC254" w14:textId="77777777" w:rsidR="005159CD" w:rsidRPr="005159CD" w:rsidRDefault="005159CD" w:rsidP="005159CD">
            <w:pPr>
              <w:rPr>
                <w:rFonts w:cs="Arial"/>
                <w:bCs/>
              </w:rPr>
            </w:pPr>
          </w:p>
          <w:p w14:paraId="072A5609" w14:textId="77777777" w:rsidR="005159CD" w:rsidRDefault="005159CD" w:rsidP="005159CD">
            <w:pPr>
              <w:rPr>
                <w:rFonts w:cs="Arial"/>
                <w:bCs/>
              </w:rPr>
            </w:pPr>
            <w:r w:rsidRPr="005159CD">
              <w:rPr>
                <w:rFonts w:cs="Arial"/>
                <w:bCs/>
              </w:rPr>
              <w:t>Skilled in analysing, interpreting, and presenting data and information to inform decision-making and improve outcomes.</w:t>
            </w:r>
          </w:p>
          <w:p w14:paraId="17E1D5F9" w14:textId="77777777" w:rsidR="005159CD" w:rsidRPr="005159CD" w:rsidRDefault="005159CD" w:rsidP="005159CD">
            <w:pPr>
              <w:rPr>
                <w:rFonts w:cs="Arial"/>
                <w:bCs/>
              </w:rPr>
            </w:pPr>
          </w:p>
          <w:p w14:paraId="7E333EFA" w14:textId="77777777" w:rsidR="005159CD" w:rsidRDefault="005159CD" w:rsidP="005159CD">
            <w:pPr>
              <w:rPr>
                <w:rFonts w:cs="Arial"/>
                <w:bCs/>
              </w:rPr>
            </w:pPr>
            <w:r w:rsidRPr="005159CD">
              <w:rPr>
                <w:rFonts w:cs="Arial"/>
                <w:bCs/>
              </w:rPr>
              <w:t>Ability to provide professional advice, consultancy, training, presentations, and briefings to a range of audiences.</w:t>
            </w:r>
          </w:p>
          <w:p w14:paraId="5158BFBA" w14:textId="77777777" w:rsidR="005159CD" w:rsidRPr="005159CD" w:rsidRDefault="005159CD" w:rsidP="005159CD">
            <w:pPr>
              <w:rPr>
                <w:rFonts w:cs="Arial"/>
                <w:bCs/>
              </w:rPr>
            </w:pPr>
          </w:p>
          <w:p w14:paraId="0F04075E" w14:textId="77777777" w:rsidR="005159CD" w:rsidRDefault="005159CD" w:rsidP="005159CD">
            <w:pPr>
              <w:rPr>
                <w:rFonts w:cs="Arial"/>
                <w:bCs/>
              </w:rPr>
            </w:pPr>
            <w:r w:rsidRPr="005159CD">
              <w:rPr>
                <w:rFonts w:cs="Arial"/>
                <w:bCs/>
              </w:rPr>
              <w:t>Highly effective communicator with strong influencing, negotiation, mediation, and stakeholder engagement skills.</w:t>
            </w:r>
          </w:p>
          <w:p w14:paraId="6881E027" w14:textId="77777777" w:rsidR="005159CD" w:rsidRPr="005159CD" w:rsidRDefault="005159CD" w:rsidP="005159CD">
            <w:pPr>
              <w:rPr>
                <w:rFonts w:cs="Arial"/>
                <w:bCs/>
              </w:rPr>
            </w:pPr>
          </w:p>
          <w:p w14:paraId="289B4F15" w14:textId="77777777" w:rsidR="005159CD" w:rsidRDefault="005159CD" w:rsidP="005159CD">
            <w:pPr>
              <w:rPr>
                <w:rFonts w:cs="Arial"/>
                <w:bCs/>
              </w:rPr>
            </w:pPr>
            <w:r w:rsidRPr="005159CD">
              <w:rPr>
                <w:rFonts w:cs="Arial"/>
                <w:bCs/>
              </w:rPr>
              <w:t>Strong analytical, assessment, and reflective practice skills, enabling solution-focused decision-making in complex situations.</w:t>
            </w:r>
          </w:p>
          <w:p w14:paraId="490F77B7" w14:textId="77777777" w:rsidR="005159CD" w:rsidRPr="005159CD" w:rsidRDefault="005159CD" w:rsidP="005159CD">
            <w:pPr>
              <w:rPr>
                <w:rFonts w:cs="Arial"/>
                <w:bCs/>
              </w:rPr>
            </w:pPr>
          </w:p>
          <w:p w14:paraId="6935995D" w14:textId="77777777" w:rsidR="005159CD" w:rsidRDefault="005159CD" w:rsidP="005159CD">
            <w:pPr>
              <w:rPr>
                <w:rFonts w:cs="Arial"/>
                <w:bCs/>
              </w:rPr>
            </w:pPr>
            <w:r w:rsidRPr="005159CD">
              <w:rPr>
                <w:rFonts w:cs="Arial"/>
                <w:bCs/>
              </w:rPr>
              <w:t>Demonstrated ability to develop and maintain effective partnerships, networks, and collaborative working relationships.</w:t>
            </w:r>
          </w:p>
          <w:p w14:paraId="36CC0D8B" w14:textId="77777777" w:rsidR="00363E96" w:rsidRPr="005159CD" w:rsidRDefault="00363E96" w:rsidP="005159CD">
            <w:pPr>
              <w:rPr>
                <w:rFonts w:cs="Arial"/>
                <w:bCs/>
              </w:rPr>
            </w:pPr>
          </w:p>
          <w:p w14:paraId="48498297" w14:textId="77777777" w:rsidR="005159CD" w:rsidRDefault="005159CD" w:rsidP="005159CD">
            <w:pPr>
              <w:rPr>
                <w:rFonts w:cs="Arial"/>
                <w:bCs/>
              </w:rPr>
            </w:pPr>
            <w:r w:rsidRPr="005159CD">
              <w:rPr>
                <w:rFonts w:cs="Arial"/>
                <w:bCs/>
              </w:rPr>
              <w:t>Excellent organisational and prioritisation skills, with the ability to manage competing demands, work independently, and meet tight deadlines.</w:t>
            </w:r>
          </w:p>
          <w:p w14:paraId="04DE8FCD" w14:textId="77777777" w:rsidR="005159CD" w:rsidRPr="005159CD" w:rsidRDefault="005159CD" w:rsidP="005159CD">
            <w:pPr>
              <w:rPr>
                <w:rFonts w:cs="Arial"/>
                <w:bCs/>
              </w:rPr>
            </w:pPr>
          </w:p>
          <w:p w14:paraId="4723B3B8" w14:textId="77777777" w:rsidR="005159CD" w:rsidRPr="005159CD" w:rsidRDefault="005159CD" w:rsidP="005159CD">
            <w:pPr>
              <w:rPr>
                <w:rFonts w:cs="Arial"/>
                <w:bCs/>
              </w:rPr>
            </w:pPr>
            <w:r w:rsidRPr="005159CD">
              <w:rPr>
                <w:rFonts w:cs="Arial"/>
                <w:bCs/>
              </w:rPr>
              <w:t>Committed to equality, diversity, inclusion, and maintaining confidentiality while working flexibly under pressure.</w:t>
            </w:r>
          </w:p>
          <w:p w14:paraId="4B69E1A5" w14:textId="46C10241" w:rsidR="00B85310" w:rsidRPr="009426DE" w:rsidRDefault="00B85310" w:rsidP="005159CD">
            <w:pPr>
              <w:rPr>
                <w:rFonts w:cs="Arial"/>
                <w:bCs/>
              </w:rPr>
            </w:pPr>
          </w:p>
        </w:tc>
        <w:tc>
          <w:tcPr>
            <w:tcW w:w="1607" w:type="dxa"/>
          </w:tcPr>
          <w:p w14:paraId="74CE6606" w14:textId="77777777" w:rsidR="008B29F3" w:rsidRDefault="008B29F3" w:rsidP="004E7328">
            <w:pPr>
              <w:jc w:val="center"/>
              <w:rPr>
                <w:rFonts w:cs="Arial"/>
                <w:b/>
              </w:rPr>
            </w:pPr>
          </w:p>
          <w:p w14:paraId="2DC8E15C" w14:textId="6C1D5FD8" w:rsidR="008B29F3" w:rsidRDefault="00363E96" w:rsidP="004E7328">
            <w:pPr>
              <w:jc w:val="center"/>
              <w:rPr>
                <w:rFonts w:cs="Arial"/>
                <w:b/>
              </w:rPr>
            </w:pPr>
            <w:r>
              <w:rPr>
                <w:rFonts w:ascii="Wingdings" w:eastAsia="Wingdings" w:hAnsi="Wingdings" w:cs="Wingdings"/>
                <w:b/>
              </w:rPr>
              <w:t>ü</w:t>
            </w:r>
          </w:p>
          <w:p w14:paraId="0598555D" w14:textId="77777777" w:rsidR="008B29F3" w:rsidRDefault="008B29F3" w:rsidP="004E7328">
            <w:pPr>
              <w:jc w:val="center"/>
              <w:rPr>
                <w:rFonts w:cs="Arial"/>
                <w:b/>
              </w:rPr>
            </w:pPr>
          </w:p>
          <w:p w14:paraId="2E910D2B" w14:textId="77777777" w:rsidR="008B29F3" w:rsidRDefault="008B29F3" w:rsidP="004E7328">
            <w:pPr>
              <w:jc w:val="center"/>
              <w:rPr>
                <w:rFonts w:cs="Arial"/>
                <w:b/>
              </w:rPr>
            </w:pPr>
          </w:p>
          <w:p w14:paraId="743D84EB" w14:textId="77777777" w:rsidR="00363E96" w:rsidRDefault="00363E96" w:rsidP="00363E96">
            <w:pPr>
              <w:jc w:val="center"/>
              <w:rPr>
                <w:rFonts w:ascii="Wingdings" w:eastAsia="Wingdings" w:hAnsi="Wingdings" w:cs="Wingdings"/>
                <w:b/>
              </w:rPr>
            </w:pPr>
          </w:p>
          <w:p w14:paraId="3E0C6EA0" w14:textId="2520BE9E" w:rsidR="008B29F3" w:rsidRDefault="00363E96" w:rsidP="00363E96">
            <w:pPr>
              <w:jc w:val="center"/>
              <w:rPr>
                <w:rFonts w:cs="Arial"/>
                <w:b/>
              </w:rPr>
            </w:pPr>
            <w:r>
              <w:rPr>
                <w:rFonts w:ascii="Wingdings" w:eastAsia="Wingdings" w:hAnsi="Wingdings" w:cs="Wingdings"/>
                <w:b/>
              </w:rPr>
              <w:t>ü</w:t>
            </w:r>
          </w:p>
          <w:p w14:paraId="64478CA3" w14:textId="77777777" w:rsidR="00094977" w:rsidRDefault="00094977" w:rsidP="004E7328">
            <w:pPr>
              <w:jc w:val="center"/>
              <w:rPr>
                <w:rFonts w:cs="Arial"/>
                <w:b/>
              </w:rPr>
            </w:pPr>
          </w:p>
          <w:p w14:paraId="707B956E" w14:textId="77777777" w:rsidR="00363E96" w:rsidRDefault="00363E96" w:rsidP="004E7328">
            <w:pPr>
              <w:jc w:val="center"/>
              <w:rPr>
                <w:rFonts w:cs="Arial"/>
                <w:b/>
              </w:rPr>
            </w:pPr>
          </w:p>
          <w:p w14:paraId="5B075D36" w14:textId="0FEE74B1" w:rsidR="00094977" w:rsidRDefault="00363E96" w:rsidP="004E7328">
            <w:pPr>
              <w:jc w:val="center"/>
              <w:rPr>
                <w:rFonts w:cs="Arial"/>
                <w:b/>
              </w:rPr>
            </w:pPr>
            <w:r>
              <w:rPr>
                <w:rFonts w:ascii="Wingdings" w:eastAsia="Wingdings" w:hAnsi="Wingdings" w:cs="Wingdings"/>
                <w:b/>
              </w:rPr>
              <w:t>ü</w:t>
            </w:r>
            <w:r>
              <w:rPr>
                <w:rFonts w:cs="Arial"/>
                <w:b/>
              </w:rPr>
              <w:t xml:space="preserve"> </w:t>
            </w:r>
          </w:p>
          <w:p w14:paraId="5B2172F5" w14:textId="77777777" w:rsidR="00094977" w:rsidRDefault="00094977" w:rsidP="004E7328">
            <w:pPr>
              <w:jc w:val="center"/>
              <w:rPr>
                <w:rFonts w:cs="Arial"/>
                <w:b/>
              </w:rPr>
            </w:pPr>
          </w:p>
          <w:p w14:paraId="24375F6D" w14:textId="77777777" w:rsidR="00094977" w:rsidRDefault="00094977" w:rsidP="004E7328">
            <w:pPr>
              <w:jc w:val="center"/>
              <w:rPr>
                <w:rFonts w:cs="Arial"/>
                <w:b/>
              </w:rPr>
            </w:pPr>
          </w:p>
          <w:p w14:paraId="29D073AE" w14:textId="63253F54" w:rsidR="00094977" w:rsidRDefault="00363E96" w:rsidP="00094977">
            <w:pPr>
              <w:jc w:val="center"/>
              <w:rPr>
                <w:rFonts w:cs="Arial"/>
                <w:b/>
              </w:rPr>
            </w:pPr>
            <w:r>
              <w:rPr>
                <w:rFonts w:ascii="Wingdings" w:eastAsia="Wingdings" w:hAnsi="Wingdings" w:cs="Wingdings"/>
                <w:b/>
              </w:rPr>
              <w:t>ü</w:t>
            </w:r>
          </w:p>
          <w:p w14:paraId="4379C4D9" w14:textId="77777777" w:rsidR="00094977" w:rsidRDefault="00094977" w:rsidP="00094977">
            <w:pPr>
              <w:jc w:val="center"/>
              <w:rPr>
                <w:rFonts w:cs="Arial"/>
                <w:b/>
              </w:rPr>
            </w:pPr>
          </w:p>
          <w:p w14:paraId="50B6FB3F" w14:textId="77777777" w:rsidR="00094977" w:rsidRDefault="00094977" w:rsidP="00094977">
            <w:pPr>
              <w:jc w:val="center"/>
              <w:rPr>
                <w:rFonts w:cs="Arial"/>
                <w:b/>
              </w:rPr>
            </w:pPr>
          </w:p>
          <w:p w14:paraId="7C3AB19F" w14:textId="77777777" w:rsidR="00094977" w:rsidRDefault="00094977" w:rsidP="00094977">
            <w:pPr>
              <w:jc w:val="center"/>
              <w:rPr>
                <w:rFonts w:cs="Arial"/>
                <w:b/>
              </w:rPr>
            </w:pPr>
          </w:p>
          <w:p w14:paraId="59705A77" w14:textId="77777777" w:rsidR="00094977" w:rsidRDefault="00094977" w:rsidP="00094977">
            <w:pPr>
              <w:jc w:val="center"/>
              <w:rPr>
                <w:rFonts w:cs="Arial"/>
                <w:b/>
              </w:rPr>
            </w:pPr>
          </w:p>
          <w:p w14:paraId="3141B7E9" w14:textId="141E0BB2" w:rsidR="00094977" w:rsidRDefault="00363E96" w:rsidP="00094977">
            <w:pPr>
              <w:jc w:val="center"/>
              <w:rPr>
                <w:rFonts w:cs="Arial"/>
                <w:b/>
              </w:rPr>
            </w:pPr>
            <w:r>
              <w:rPr>
                <w:rFonts w:ascii="Wingdings" w:eastAsia="Wingdings" w:hAnsi="Wingdings" w:cs="Wingdings"/>
                <w:b/>
              </w:rPr>
              <w:t>ü</w:t>
            </w:r>
          </w:p>
          <w:p w14:paraId="4D3F5E78" w14:textId="77777777" w:rsidR="00094977" w:rsidRDefault="00094977" w:rsidP="00094977">
            <w:pPr>
              <w:jc w:val="center"/>
              <w:rPr>
                <w:rFonts w:cs="Arial"/>
                <w:b/>
              </w:rPr>
            </w:pPr>
          </w:p>
          <w:p w14:paraId="18079AAA" w14:textId="77777777" w:rsidR="00094977" w:rsidRDefault="00094977" w:rsidP="00094977">
            <w:pPr>
              <w:jc w:val="center"/>
              <w:rPr>
                <w:rFonts w:cs="Arial"/>
                <w:b/>
              </w:rPr>
            </w:pPr>
          </w:p>
          <w:p w14:paraId="070387AA" w14:textId="77777777" w:rsidR="00094977" w:rsidRDefault="00094977" w:rsidP="00094977">
            <w:pPr>
              <w:jc w:val="center"/>
              <w:rPr>
                <w:rFonts w:cs="Arial"/>
                <w:b/>
              </w:rPr>
            </w:pPr>
          </w:p>
          <w:p w14:paraId="0C90D3B7" w14:textId="032CCD86" w:rsidR="00094977" w:rsidRDefault="00363E96" w:rsidP="00094977">
            <w:pPr>
              <w:jc w:val="center"/>
              <w:rPr>
                <w:rFonts w:cs="Arial"/>
                <w:b/>
              </w:rPr>
            </w:pPr>
            <w:r>
              <w:rPr>
                <w:rFonts w:ascii="Wingdings" w:eastAsia="Wingdings" w:hAnsi="Wingdings" w:cs="Wingdings"/>
                <w:b/>
              </w:rPr>
              <w:t>ü</w:t>
            </w:r>
          </w:p>
          <w:p w14:paraId="2317FF79" w14:textId="77777777" w:rsidR="00094977" w:rsidRDefault="00094977" w:rsidP="00094977">
            <w:pPr>
              <w:jc w:val="center"/>
              <w:rPr>
                <w:rFonts w:cs="Arial"/>
                <w:b/>
              </w:rPr>
            </w:pPr>
          </w:p>
          <w:p w14:paraId="10B8389A" w14:textId="77777777" w:rsidR="00094977" w:rsidRDefault="00094977" w:rsidP="00094977">
            <w:pPr>
              <w:jc w:val="center"/>
              <w:rPr>
                <w:rFonts w:cs="Arial"/>
                <w:b/>
              </w:rPr>
            </w:pPr>
          </w:p>
          <w:p w14:paraId="4A797BAB" w14:textId="59A15CA7" w:rsidR="00094977" w:rsidRDefault="00363E96" w:rsidP="00094977">
            <w:pPr>
              <w:jc w:val="center"/>
              <w:rPr>
                <w:rFonts w:cs="Arial"/>
                <w:b/>
              </w:rPr>
            </w:pPr>
            <w:r>
              <w:rPr>
                <w:rFonts w:ascii="Wingdings" w:eastAsia="Wingdings" w:hAnsi="Wingdings" w:cs="Wingdings"/>
                <w:b/>
              </w:rPr>
              <w:t>ü</w:t>
            </w:r>
          </w:p>
          <w:p w14:paraId="1CBC9242" w14:textId="77777777" w:rsidR="00094977" w:rsidRDefault="00094977" w:rsidP="00094977">
            <w:pPr>
              <w:jc w:val="center"/>
              <w:rPr>
                <w:rFonts w:cs="Arial"/>
                <w:b/>
              </w:rPr>
            </w:pPr>
          </w:p>
          <w:p w14:paraId="02A9CFE9" w14:textId="77777777" w:rsidR="00094977" w:rsidRDefault="00094977" w:rsidP="00094977">
            <w:pPr>
              <w:jc w:val="center"/>
              <w:rPr>
                <w:rFonts w:cs="Arial"/>
                <w:b/>
              </w:rPr>
            </w:pPr>
          </w:p>
          <w:p w14:paraId="74752D16" w14:textId="3AD153A2" w:rsidR="00094977" w:rsidRDefault="00363E96" w:rsidP="00094977">
            <w:pPr>
              <w:jc w:val="center"/>
              <w:rPr>
                <w:rFonts w:cs="Arial"/>
                <w:b/>
              </w:rPr>
            </w:pPr>
            <w:r>
              <w:rPr>
                <w:rFonts w:ascii="Wingdings" w:eastAsia="Wingdings" w:hAnsi="Wingdings" w:cs="Wingdings"/>
                <w:b/>
              </w:rPr>
              <w:t>ü</w:t>
            </w:r>
          </w:p>
          <w:p w14:paraId="5F4DAEAC" w14:textId="77777777" w:rsidR="009426DE" w:rsidRDefault="009426DE" w:rsidP="00094977">
            <w:pPr>
              <w:jc w:val="center"/>
              <w:rPr>
                <w:rFonts w:cs="Arial"/>
                <w:b/>
              </w:rPr>
            </w:pPr>
          </w:p>
          <w:p w14:paraId="11A6A54F" w14:textId="77777777" w:rsidR="009426DE" w:rsidRDefault="009426DE" w:rsidP="006936D6">
            <w:pPr>
              <w:rPr>
                <w:rFonts w:cs="Arial"/>
                <w:b/>
              </w:rPr>
            </w:pPr>
          </w:p>
          <w:p w14:paraId="60DEE44D" w14:textId="64A13F34" w:rsidR="009426DE" w:rsidRDefault="00363E96" w:rsidP="00094977">
            <w:pPr>
              <w:jc w:val="center"/>
              <w:rPr>
                <w:rFonts w:cs="Arial"/>
                <w:b/>
              </w:rPr>
            </w:pPr>
            <w:r>
              <w:rPr>
                <w:rFonts w:ascii="Wingdings" w:eastAsia="Wingdings" w:hAnsi="Wingdings" w:cs="Wingdings"/>
                <w:b/>
              </w:rPr>
              <w:t>ü</w:t>
            </w:r>
          </w:p>
          <w:p w14:paraId="4F5EC693" w14:textId="77777777" w:rsidR="009426DE" w:rsidRDefault="009426DE" w:rsidP="00094977">
            <w:pPr>
              <w:jc w:val="center"/>
              <w:rPr>
                <w:rFonts w:cs="Arial"/>
                <w:b/>
              </w:rPr>
            </w:pPr>
          </w:p>
          <w:p w14:paraId="263E2087" w14:textId="77777777" w:rsidR="009426DE" w:rsidRDefault="009426DE" w:rsidP="00094977">
            <w:pPr>
              <w:jc w:val="center"/>
              <w:rPr>
                <w:rFonts w:cs="Arial"/>
                <w:b/>
              </w:rPr>
            </w:pPr>
          </w:p>
          <w:p w14:paraId="5682EE32" w14:textId="77777777" w:rsidR="00363E96" w:rsidRDefault="00363E96" w:rsidP="00094977">
            <w:pPr>
              <w:jc w:val="center"/>
              <w:rPr>
                <w:rFonts w:ascii="Wingdings" w:eastAsia="Wingdings" w:hAnsi="Wingdings" w:cs="Wingdings"/>
                <w:b/>
              </w:rPr>
            </w:pPr>
          </w:p>
          <w:p w14:paraId="76CC1948" w14:textId="77F8D86A" w:rsidR="009426DE" w:rsidRDefault="00363E96" w:rsidP="00363E96">
            <w:pPr>
              <w:jc w:val="center"/>
              <w:rPr>
                <w:rFonts w:cs="Arial"/>
                <w:b/>
              </w:rPr>
            </w:pPr>
            <w:r>
              <w:rPr>
                <w:rFonts w:ascii="Wingdings" w:eastAsia="Wingdings" w:hAnsi="Wingdings" w:cs="Wingdings"/>
                <w:b/>
              </w:rPr>
              <w:t>ü</w:t>
            </w:r>
          </w:p>
          <w:p w14:paraId="13E5FB66" w14:textId="77777777" w:rsidR="009426DE" w:rsidRDefault="009426DE" w:rsidP="00094977">
            <w:pPr>
              <w:jc w:val="center"/>
              <w:rPr>
                <w:rFonts w:cs="Arial"/>
                <w:b/>
              </w:rPr>
            </w:pPr>
          </w:p>
          <w:p w14:paraId="533F94B2" w14:textId="77777777" w:rsidR="00363E96" w:rsidRDefault="00363E96" w:rsidP="006936D6">
            <w:pPr>
              <w:jc w:val="center"/>
              <w:rPr>
                <w:rFonts w:cs="Arial"/>
                <w:b/>
              </w:rPr>
            </w:pPr>
          </w:p>
          <w:p w14:paraId="0E4D1706" w14:textId="77777777" w:rsidR="00363E96" w:rsidRDefault="00363E96" w:rsidP="006936D6">
            <w:pPr>
              <w:jc w:val="center"/>
              <w:rPr>
                <w:rFonts w:cs="Arial"/>
                <w:b/>
              </w:rPr>
            </w:pPr>
          </w:p>
          <w:p w14:paraId="7F681CEB" w14:textId="4F84CFB0" w:rsidR="006936D6" w:rsidRDefault="00363E96" w:rsidP="006936D6">
            <w:pPr>
              <w:jc w:val="center"/>
              <w:rPr>
                <w:rFonts w:cs="Arial"/>
                <w:b/>
              </w:rPr>
            </w:pPr>
            <w:r>
              <w:rPr>
                <w:rFonts w:ascii="Wingdings" w:eastAsia="Wingdings" w:hAnsi="Wingdings" w:cs="Wingdings"/>
                <w:b/>
              </w:rPr>
              <w:t>ü</w:t>
            </w:r>
            <w:r>
              <w:rPr>
                <w:rFonts w:cs="Arial"/>
                <w:b/>
              </w:rPr>
              <w:t xml:space="preserve"> </w:t>
            </w:r>
          </w:p>
          <w:p w14:paraId="0575486C" w14:textId="77777777" w:rsidR="006936D6" w:rsidRDefault="006936D6" w:rsidP="00094977">
            <w:pPr>
              <w:jc w:val="center"/>
              <w:rPr>
                <w:rFonts w:cs="Arial"/>
                <w:b/>
              </w:rPr>
            </w:pPr>
          </w:p>
          <w:p w14:paraId="38024C5C" w14:textId="4120799A" w:rsidR="009426DE" w:rsidRPr="00D939F1" w:rsidRDefault="009426DE" w:rsidP="005159CD">
            <w:pPr>
              <w:jc w:val="center"/>
              <w:rPr>
                <w:rFonts w:cs="Arial"/>
                <w:b/>
              </w:rPr>
            </w:pPr>
          </w:p>
        </w:tc>
        <w:tc>
          <w:tcPr>
            <w:tcW w:w="1505" w:type="dxa"/>
          </w:tcPr>
          <w:p w14:paraId="7E633A29" w14:textId="77777777" w:rsidR="00B85310" w:rsidRDefault="00B85310" w:rsidP="004E7328">
            <w:pPr>
              <w:jc w:val="center"/>
              <w:rPr>
                <w:rFonts w:cs="Arial"/>
                <w:b/>
              </w:rPr>
            </w:pPr>
          </w:p>
          <w:p w14:paraId="0D01030A" w14:textId="77777777" w:rsidR="009426DE" w:rsidRDefault="009426DE" w:rsidP="004E7328">
            <w:pPr>
              <w:jc w:val="center"/>
              <w:rPr>
                <w:rFonts w:cs="Arial"/>
                <w:b/>
              </w:rPr>
            </w:pPr>
          </w:p>
          <w:p w14:paraId="3C078EC5" w14:textId="77777777" w:rsidR="009426DE" w:rsidRDefault="009426DE" w:rsidP="004E7328">
            <w:pPr>
              <w:jc w:val="center"/>
              <w:rPr>
                <w:rFonts w:cs="Arial"/>
                <w:b/>
              </w:rPr>
            </w:pPr>
          </w:p>
          <w:p w14:paraId="67EFD006" w14:textId="77777777" w:rsidR="009426DE" w:rsidRDefault="009426DE" w:rsidP="004E7328">
            <w:pPr>
              <w:jc w:val="center"/>
              <w:rPr>
                <w:rFonts w:cs="Arial"/>
                <w:b/>
              </w:rPr>
            </w:pPr>
          </w:p>
          <w:p w14:paraId="56576895" w14:textId="77777777" w:rsidR="009426DE" w:rsidRDefault="009426DE" w:rsidP="004E7328">
            <w:pPr>
              <w:jc w:val="center"/>
              <w:rPr>
                <w:rFonts w:cs="Arial"/>
                <w:b/>
              </w:rPr>
            </w:pPr>
          </w:p>
          <w:p w14:paraId="1E3D4CA9" w14:textId="77777777" w:rsidR="009426DE" w:rsidRDefault="009426DE" w:rsidP="004E7328">
            <w:pPr>
              <w:jc w:val="center"/>
              <w:rPr>
                <w:rFonts w:cs="Arial"/>
                <w:b/>
              </w:rPr>
            </w:pPr>
          </w:p>
          <w:p w14:paraId="504D149D" w14:textId="77777777" w:rsidR="009426DE" w:rsidRDefault="009426DE" w:rsidP="004E7328">
            <w:pPr>
              <w:jc w:val="center"/>
              <w:rPr>
                <w:rFonts w:cs="Arial"/>
                <w:b/>
              </w:rPr>
            </w:pPr>
          </w:p>
          <w:p w14:paraId="3F7AA533" w14:textId="77777777" w:rsidR="009426DE" w:rsidRDefault="009426DE" w:rsidP="004E7328">
            <w:pPr>
              <w:jc w:val="center"/>
              <w:rPr>
                <w:rFonts w:cs="Arial"/>
                <w:b/>
              </w:rPr>
            </w:pPr>
          </w:p>
          <w:p w14:paraId="7B4EAFF4" w14:textId="77777777" w:rsidR="009426DE" w:rsidRDefault="009426DE" w:rsidP="004E7328">
            <w:pPr>
              <w:jc w:val="center"/>
              <w:rPr>
                <w:rFonts w:cs="Arial"/>
                <w:b/>
              </w:rPr>
            </w:pPr>
          </w:p>
          <w:p w14:paraId="5055298B" w14:textId="77777777" w:rsidR="009426DE" w:rsidRDefault="009426DE" w:rsidP="004E7328">
            <w:pPr>
              <w:jc w:val="center"/>
              <w:rPr>
                <w:rFonts w:cs="Arial"/>
                <w:b/>
              </w:rPr>
            </w:pPr>
          </w:p>
          <w:p w14:paraId="7FE4750E" w14:textId="77777777" w:rsidR="009426DE" w:rsidRDefault="009426DE" w:rsidP="004E7328">
            <w:pPr>
              <w:jc w:val="center"/>
              <w:rPr>
                <w:rFonts w:cs="Arial"/>
                <w:b/>
              </w:rPr>
            </w:pPr>
          </w:p>
          <w:p w14:paraId="0EBFC6FA" w14:textId="77777777" w:rsidR="009426DE" w:rsidRDefault="009426DE" w:rsidP="004E7328">
            <w:pPr>
              <w:jc w:val="center"/>
              <w:rPr>
                <w:rFonts w:cs="Arial"/>
                <w:b/>
              </w:rPr>
            </w:pPr>
          </w:p>
          <w:p w14:paraId="5167F7A0" w14:textId="77777777" w:rsidR="009426DE" w:rsidRDefault="009426DE" w:rsidP="004E7328">
            <w:pPr>
              <w:jc w:val="center"/>
              <w:rPr>
                <w:rFonts w:cs="Arial"/>
                <w:b/>
              </w:rPr>
            </w:pPr>
          </w:p>
          <w:p w14:paraId="673EC49A" w14:textId="77777777" w:rsidR="009426DE" w:rsidRDefault="009426DE" w:rsidP="004E7328">
            <w:pPr>
              <w:jc w:val="center"/>
              <w:rPr>
                <w:rFonts w:cs="Arial"/>
                <w:b/>
              </w:rPr>
            </w:pPr>
          </w:p>
          <w:p w14:paraId="73C2FB40" w14:textId="77777777" w:rsidR="009426DE" w:rsidRDefault="009426DE" w:rsidP="004E7328">
            <w:pPr>
              <w:jc w:val="center"/>
              <w:rPr>
                <w:rFonts w:cs="Arial"/>
                <w:b/>
              </w:rPr>
            </w:pPr>
          </w:p>
          <w:p w14:paraId="69AD1BAD" w14:textId="77777777" w:rsidR="009426DE" w:rsidRDefault="009426DE" w:rsidP="004E7328">
            <w:pPr>
              <w:jc w:val="center"/>
              <w:rPr>
                <w:rFonts w:cs="Arial"/>
                <w:b/>
              </w:rPr>
            </w:pPr>
          </w:p>
          <w:p w14:paraId="2A4E2F7E" w14:textId="77777777" w:rsidR="009426DE" w:rsidRDefault="009426DE" w:rsidP="004E7328">
            <w:pPr>
              <w:jc w:val="center"/>
              <w:rPr>
                <w:rFonts w:cs="Arial"/>
                <w:b/>
              </w:rPr>
            </w:pPr>
          </w:p>
          <w:p w14:paraId="281F4146" w14:textId="77777777" w:rsidR="009426DE" w:rsidRDefault="009426DE" w:rsidP="004E7328">
            <w:pPr>
              <w:jc w:val="center"/>
              <w:rPr>
                <w:rFonts w:cs="Arial"/>
                <w:b/>
              </w:rPr>
            </w:pPr>
          </w:p>
          <w:p w14:paraId="7BF46D62" w14:textId="77777777" w:rsidR="009426DE" w:rsidRDefault="009426DE" w:rsidP="004E7328">
            <w:pPr>
              <w:jc w:val="center"/>
              <w:rPr>
                <w:rFonts w:cs="Arial"/>
                <w:b/>
              </w:rPr>
            </w:pPr>
          </w:p>
          <w:p w14:paraId="27DC57F0" w14:textId="77777777" w:rsidR="009426DE" w:rsidRDefault="009426DE" w:rsidP="004E7328">
            <w:pPr>
              <w:jc w:val="center"/>
              <w:rPr>
                <w:rFonts w:cs="Arial"/>
                <w:b/>
              </w:rPr>
            </w:pPr>
          </w:p>
          <w:p w14:paraId="16D5563A" w14:textId="77777777" w:rsidR="009426DE" w:rsidRDefault="009426DE" w:rsidP="004E7328">
            <w:pPr>
              <w:jc w:val="center"/>
              <w:rPr>
                <w:rFonts w:cs="Arial"/>
                <w:b/>
              </w:rPr>
            </w:pPr>
          </w:p>
          <w:p w14:paraId="35C671A7" w14:textId="77777777" w:rsidR="009426DE" w:rsidRDefault="009426DE" w:rsidP="004E7328">
            <w:pPr>
              <w:jc w:val="center"/>
              <w:rPr>
                <w:rFonts w:cs="Arial"/>
                <w:b/>
              </w:rPr>
            </w:pPr>
          </w:p>
          <w:p w14:paraId="21ABD6E6" w14:textId="77777777" w:rsidR="009426DE" w:rsidRDefault="009426DE" w:rsidP="004E7328">
            <w:pPr>
              <w:jc w:val="center"/>
              <w:rPr>
                <w:rFonts w:cs="Arial"/>
                <w:b/>
              </w:rPr>
            </w:pPr>
          </w:p>
          <w:p w14:paraId="7583C6A8" w14:textId="77777777" w:rsidR="009426DE" w:rsidRDefault="009426DE" w:rsidP="004E7328">
            <w:pPr>
              <w:jc w:val="center"/>
              <w:rPr>
                <w:rFonts w:cs="Arial"/>
                <w:b/>
              </w:rPr>
            </w:pPr>
          </w:p>
          <w:p w14:paraId="6A2F9F93" w14:textId="77777777" w:rsidR="009426DE" w:rsidRDefault="009426DE" w:rsidP="004E7328">
            <w:pPr>
              <w:jc w:val="center"/>
              <w:rPr>
                <w:rFonts w:cs="Arial"/>
                <w:b/>
              </w:rPr>
            </w:pPr>
          </w:p>
          <w:p w14:paraId="52D98C0A" w14:textId="77777777" w:rsidR="009426DE" w:rsidRDefault="009426DE" w:rsidP="004E7328">
            <w:pPr>
              <w:jc w:val="center"/>
              <w:rPr>
                <w:rFonts w:cs="Arial"/>
                <w:b/>
              </w:rPr>
            </w:pPr>
          </w:p>
          <w:p w14:paraId="2FE0FBAC" w14:textId="77777777" w:rsidR="009426DE" w:rsidRDefault="009426DE" w:rsidP="004E7328">
            <w:pPr>
              <w:jc w:val="center"/>
              <w:rPr>
                <w:rFonts w:cs="Arial"/>
                <w:b/>
              </w:rPr>
            </w:pPr>
          </w:p>
          <w:p w14:paraId="259125F8" w14:textId="77777777" w:rsidR="009426DE" w:rsidRDefault="009426DE" w:rsidP="004E7328">
            <w:pPr>
              <w:jc w:val="center"/>
              <w:rPr>
                <w:rFonts w:cs="Arial"/>
                <w:b/>
              </w:rPr>
            </w:pPr>
          </w:p>
          <w:p w14:paraId="29FB132C" w14:textId="77777777" w:rsidR="009426DE" w:rsidRDefault="009426DE" w:rsidP="004E7328">
            <w:pPr>
              <w:jc w:val="center"/>
              <w:rPr>
                <w:rFonts w:cs="Arial"/>
                <w:b/>
              </w:rPr>
            </w:pPr>
          </w:p>
          <w:p w14:paraId="51628865" w14:textId="77777777" w:rsidR="009426DE" w:rsidRDefault="009426DE" w:rsidP="004E7328">
            <w:pPr>
              <w:jc w:val="center"/>
              <w:rPr>
                <w:rFonts w:cs="Arial"/>
                <w:b/>
              </w:rPr>
            </w:pPr>
          </w:p>
          <w:p w14:paraId="3C161D70" w14:textId="77777777" w:rsidR="009426DE" w:rsidRDefault="009426DE" w:rsidP="004E7328">
            <w:pPr>
              <w:jc w:val="center"/>
              <w:rPr>
                <w:rFonts w:cs="Arial"/>
                <w:b/>
              </w:rPr>
            </w:pPr>
          </w:p>
          <w:p w14:paraId="7B41538B" w14:textId="77777777" w:rsidR="009426DE" w:rsidRDefault="009426DE" w:rsidP="004E7328">
            <w:pPr>
              <w:jc w:val="center"/>
              <w:rPr>
                <w:rFonts w:cs="Arial"/>
                <w:b/>
              </w:rPr>
            </w:pPr>
          </w:p>
          <w:p w14:paraId="69E80EDC" w14:textId="77777777" w:rsidR="009426DE" w:rsidRDefault="009426DE" w:rsidP="004E7328">
            <w:pPr>
              <w:jc w:val="center"/>
              <w:rPr>
                <w:rFonts w:cs="Arial"/>
                <w:b/>
              </w:rPr>
            </w:pPr>
          </w:p>
          <w:p w14:paraId="33DF4FB1" w14:textId="77777777" w:rsidR="009426DE" w:rsidRDefault="009426DE" w:rsidP="004E7328">
            <w:pPr>
              <w:jc w:val="center"/>
              <w:rPr>
                <w:rFonts w:cs="Arial"/>
                <w:b/>
              </w:rPr>
            </w:pPr>
          </w:p>
          <w:p w14:paraId="5A2B3388" w14:textId="77777777" w:rsidR="009426DE" w:rsidRDefault="009426DE" w:rsidP="004E7328">
            <w:pPr>
              <w:jc w:val="center"/>
              <w:rPr>
                <w:rFonts w:cs="Arial"/>
                <w:b/>
              </w:rPr>
            </w:pPr>
          </w:p>
          <w:p w14:paraId="255F7B53" w14:textId="77777777" w:rsidR="009426DE" w:rsidRDefault="009426DE" w:rsidP="004E7328">
            <w:pPr>
              <w:jc w:val="center"/>
              <w:rPr>
                <w:rFonts w:cs="Arial"/>
                <w:b/>
              </w:rPr>
            </w:pPr>
          </w:p>
          <w:p w14:paraId="4B6FC2F1" w14:textId="77777777" w:rsidR="009426DE" w:rsidRDefault="009426DE" w:rsidP="004E7328">
            <w:pPr>
              <w:jc w:val="center"/>
              <w:rPr>
                <w:rFonts w:cs="Arial"/>
                <w:b/>
              </w:rPr>
            </w:pPr>
          </w:p>
          <w:p w14:paraId="3BC53849" w14:textId="77777777" w:rsidR="009426DE" w:rsidRDefault="009426DE" w:rsidP="004E7328">
            <w:pPr>
              <w:jc w:val="center"/>
              <w:rPr>
                <w:rFonts w:cs="Arial"/>
                <w:b/>
              </w:rPr>
            </w:pPr>
          </w:p>
          <w:p w14:paraId="4B3841F5" w14:textId="2ECE9B59" w:rsidR="009426DE" w:rsidRPr="00D939F1" w:rsidRDefault="009426DE" w:rsidP="004E7328">
            <w:pPr>
              <w:jc w:val="center"/>
              <w:rPr>
                <w:rFonts w:cs="Arial"/>
                <w:b/>
              </w:rPr>
            </w:pPr>
          </w:p>
        </w:tc>
      </w:tr>
      <w:tr w:rsidR="00CB17D5" w:rsidRPr="00D939F1" w14:paraId="771F6324" w14:textId="77777777" w:rsidTr="004B21CB">
        <w:trPr>
          <w:trHeight w:val="20"/>
        </w:trPr>
        <w:tc>
          <w:tcPr>
            <w:tcW w:w="6516" w:type="dxa"/>
          </w:tcPr>
          <w:p w14:paraId="502C5F8C" w14:textId="66C1F1CB" w:rsidR="00CB17D5" w:rsidRPr="00D939F1" w:rsidRDefault="00CB17D5" w:rsidP="00CB17D5">
            <w:pPr>
              <w:rPr>
                <w:rFonts w:cs="Arial"/>
                <w:b/>
              </w:rPr>
            </w:pPr>
            <w:r w:rsidRPr="00D939F1">
              <w:rPr>
                <w:rFonts w:cs="Arial"/>
                <w:b/>
              </w:rPr>
              <w:t>Knowledge/Experience</w:t>
            </w:r>
          </w:p>
        </w:tc>
        <w:tc>
          <w:tcPr>
            <w:tcW w:w="1607" w:type="dxa"/>
          </w:tcPr>
          <w:p w14:paraId="515A6855" w14:textId="2E0219B9" w:rsidR="00CB17D5" w:rsidRPr="00D939F1" w:rsidRDefault="00CB17D5" w:rsidP="004E7328">
            <w:pPr>
              <w:jc w:val="center"/>
              <w:rPr>
                <w:rFonts w:cs="Arial"/>
                <w:b/>
              </w:rPr>
            </w:pPr>
            <w:r>
              <w:rPr>
                <w:rFonts w:cs="Arial"/>
                <w:b/>
              </w:rPr>
              <w:t>Essential (</w:t>
            </w:r>
            <w:r>
              <w:rPr>
                <w:rFonts w:ascii="Wingdings" w:eastAsia="Wingdings" w:hAnsi="Wingdings" w:cs="Wingdings"/>
                <w:b/>
              </w:rPr>
              <w:t>ü</w:t>
            </w:r>
            <w:r>
              <w:rPr>
                <w:rFonts w:cs="Arial"/>
                <w:b/>
              </w:rPr>
              <w:t>)</w:t>
            </w:r>
          </w:p>
        </w:tc>
        <w:tc>
          <w:tcPr>
            <w:tcW w:w="1505" w:type="dxa"/>
          </w:tcPr>
          <w:p w14:paraId="146162FE" w14:textId="4CF8BCBC" w:rsidR="00CB17D5" w:rsidRPr="00D939F1" w:rsidRDefault="00CB17D5" w:rsidP="004E7328">
            <w:pPr>
              <w:jc w:val="center"/>
              <w:rPr>
                <w:rFonts w:cs="Arial"/>
                <w:b/>
              </w:rPr>
            </w:pPr>
            <w:r>
              <w:rPr>
                <w:rFonts w:cs="Arial"/>
                <w:b/>
              </w:rPr>
              <w:t>Desirable (</w:t>
            </w:r>
            <w:r>
              <w:rPr>
                <w:rFonts w:ascii="Wingdings" w:eastAsia="Wingdings" w:hAnsi="Wingdings" w:cs="Wingdings"/>
                <w:b/>
              </w:rPr>
              <w:t>ü</w:t>
            </w:r>
            <w:r>
              <w:rPr>
                <w:rFonts w:cs="Arial"/>
                <w:b/>
              </w:rPr>
              <w:t>)</w:t>
            </w:r>
          </w:p>
        </w:tc>
      </w:tr>
      <w:tr w:rsidR="00B85310" w:rsidRPr="00D939F1" w14:paraId="1AA6466F" w14:textId="77777777" w:rsidTr="009E060B">
        <w:trPr>
          <w:trHeight w:val="58"/>
        </w:trPr>
        <w:tc>
          <w:tcPr>
            <w:tcW w:w="6516" w:type="dxa"/>
          </w:tcPr>
          <w:p w14:paraId="42423F7E" w14:textId="29C6EAB0" w:rsidR="005159CD" w:rsidRPr="005159CD" w:rsidRDefault="005159CD" w:rsidP="005159CD">
            <w:pPr>
              <w:spacing w:line="300" w:lineRule="atLeast"/>
              <w:rPr>
                <w:rFonts w:cs="Arial"/>
              </w:rPr>
            </w:pPr>
            <w:r w:rsidRPr="005159CD">
              <w:rPr>
                <w:rFonts w:cs="Arial"/>
              </w:rPr>
              <w:t xml:space="preserve">Extensive experience in child development, Early Years Foundation Stage (EYFS), and whole-family approaches to supporting children, young people, and families. </w:t>
            </w:r>
          </w:p>
          <w:p w14:paraId="7A15C8CB" w14:textId="77777777" w:rsidR="00363E96" w:rsidRDefault="00363E96" w:rsidP="005159CD">
            <w:pPr>
              <w:spacing w:line="300" w:lineRule="atLeast"/>
              <w:rPr>
                <w:rFonts w:cs="Arial"/>
              </w:rPr>
            </w:pPr>
          </w:p>
          <w:p w14:paraId="028AAEE0" w14:textId="6E4221C1" w:rsidR="005159CD" w:rsidRPr="005159CD" w:rsidRDefault="005159CD" w:rsidP="005159CD">
            <w:pPr>
              <w:spacing w:line="300" w:lineRule="atLeast"/>
              <w:rPr>
                <w:rFonts w:cs="Arial"/>
              </w:rPr>
            </w:pPr>
            <w:r w:rsidRPr="005159CD">
              <w:rPr>
                <w:rFonts w:cs="Arial"/>
              </w:rPr>
              <w:t xml:space="preserve">Strong understanding of local assessment and risk thresholds, Lead Professional responsibilities, and statutory safeguarding and SEND processes. </w:t>
            </w:r>
          </w:p>
          <w:p w14:paraId="06EA48D3" w14:textId="77777777" w:rsidR="005159CD" w:rsidRPr="005159CD" w:rsidRDefault="005159CD" w:rsidP="005159CD">
            <w:pPr>
              <w:spacing w:line="300" w:lineRule="atLeast"/>
              <w:rPr>
                <w:rFonts w:cs="Arial"/>
              </w:rPr>
            </w:pPr>
          </w:p>
          <w:p w14:paraId="1D6382A5" w14:textId="2481FCAB" w:rsidR="005159CD" w:rsidRPr="005159CD" w:rsidRDefault="005159CD" w:rsidP="005159CD">
            <w:pPr>
              <w:spacing w:line="300" w:lineRule="atLeast"/>
              <w:rPr>
                <w:rFonts w:cs="Arial"/>
              </w:rPr>
            </w:pPr>
            <w:r w:rsidRPr="005159CD">
              <w:rPr>
                <w:rFonts w:cs="Arial"/>
              </w:rPr>
              <w:t xml:space="preserve">Proven experience in case management, assessment frameworks, and providing professional supervision to practitioners working with children, families, and schools. </w:t>
            </w:r>
          </w:p>
          <w:p w14:paraId="2C43EC39" w14:textId="77777777" w:rsidR="005159CD" w:rsidRPr="005159CD" w:rsidRDefault="005159CD" w:rsidP="005159CD">
            <w:pPr>
              <w:spacing w:line="300" w:lineRule="atLeast"/>
              <w:rPr>
                <w:rFonts w:cs="Arial"/>
              </w:rPr>
            </w:pPr>
          </w:p>
          <w:p w14:paraId="0D97C16C" w14:textId="564A7DDE" w:rsidR="005159CD" w:rsidRPr="005159CD" w:rsidRDefault="005159CD" w:rsidP="005159CD">
            <w:pPr>
              <w:spacing w:line="300" w:lineRule="atLeast"/>
              <w:rPr>
                <w:rFonts w:cs="Arial"/>
              </w:rPr>
            </w:pPr>
            <w:r w:rsidRPr="005159CD">
              <w:rPr>
                <w:rFonts w:cs="Arial"/>
              </w:rPr>
              <w:t xml:space="preserve">Successful track record of building collaborative multi-agency partnerships that deliver positive, sustainable outcomes. </w:t>
            </w:r>
          </w:p>
          <w:p w14:paraId="1467450D" w14:textId="77777777" w:rsidR="005159CD" w:rsidRPr="005159CD" w:rsidRDefault="005159CD" w:rsidP="005159CD">
            <w:pPr>
              <w:spacing w:line="300" w:lineRule="atLeast"/>
              <w:rPr>
                <w:rFonts w:cs="Arial"/>
              </w:rPr>
            </w:pPr>
          </w:p>
          <w:p w14:paraId="11E40FAC" w14:textId="3D161D38" w:rsidR="005159CD" w:rsidRPr="005159CD" w:rsidRDefault="005159CD" w:rsidP="005159CD">
            <w:pPr>
              <w:spacing w:line="300" w:lineRule="atLeast"/>
              <w:rPr>
                <w:rFonts w:cs="Arial"/>
              </w:rPr>
            </w:pPr>
            <w:r w:rsidRPr="005159CD">
              <w:rPr>
                <w:rFonts w:cs="Arial"/>
              </w:rPr>
              <w:t xml:space="preserve">Experience leading, developing, and delivering evidence-based interventions, including group-based provision. </w:t>
            </w:r>
          </w:p>
          <w:p w14:paraId="59AC55B9" w14:textId="77777777" w:rsidR="005159CD" w:rsidRPr="005159CD" w:rsidRDefault="005159CD" w:rsidP="005159CD">
            <w:pPr>
              <w:spacing w:line="300" w:lineRule="atLeast"/>
              <w:rPr>
                <w:rFonts w:cs="Arial"/>
              </w:rPr>
            </w:pPr>
          </w:p>
          <w:p w14:paraId="64D71B95" w14:textId="77777777" w:rsidR="005159CD" w:rsidRPr="005159CD" w:rsidRDefault="005159CD" w:rsidP="005159CD">
            <w:pPr>
              <w:spacing w:line="300" w:lineRule="atLeast"/>
              <w:rPr>
                <w:rFonts w:cs="Arial"/>
              </w:rPr>
            </w:pPr>
            <w:r w:rsidRPr="005159CD">
              <w:rPr>
                <w:rFonts w:cs="Arial"/>
              </w:rPr>
              <w:t xml:space="preserve">Skilled in coaching, mentoring, and developing the capacity of individuals and organisations to effectively assess and meet the needs of children and families. </w:t>
            </w:r>
          </w:p>
          <w:p w14:paraId="10FAB081" w14:textId="77777777" w:rsidR="005159CD" w:rsidRPr="005159CD" w:rsidRDefault="005159CD" w:rsidP="005159CD">
            <w:pPr>
              <w:spacing w:line="300" w:lineRule="atLeast"/>
              <w:rPr>
                <w:rFonts w:cs="Arial"/>
              </w:rPr>
            </w:pPr>
          </w:p>
          <w:p w14:paraId="4D01CB7C" w14:textId="6E1CE055" w:rsidR="005159CD" w:rsidRPr="005159CD" w:rsidRDefault="005159CD" w:rsidP="005159CD">
            <w:pPr>
              <w:spacing w:line="300" w:lineRule="atLeast"/>
              <w:rPr>
                <w:rFonts w:cs="Arial"/>
              </w:rPr>
            </w:pPr>
            <w:r w:rsidRPr="005159CD">
              <w:rPr>
                <w:rFonts w:cs="Arial"/>
              </w:rPr>
              <w:t xml:space="preserve">Experienced in systems leadership and managing multi-agency services, driving shared initiatives across partner organisations. </w:t>
            </w:r>
          </w:p>
          <w:p w14:paraId="6ECDDD7E" w14:textId="77777777" w:rsidR="005159CD" w:rsidRPr="005159CD" w:rsidRDefault="005159CD" w:rsidP="005159CD">
            <w:pPr>
              <w:spacing w:line="300" w:lineRule="atLeast"/>
              <w:rPr>
                <w:rFonts w:cs="Arial"/>
              </w:rPr>
            </w:pPr>
          </w:p>
          <w:p w14:paraId="58E8257E" w14:textId="7DB85AD8" w:rsidR="005159CD" w:rsidRPr="005159CD" w:rsidRDefault="005159CD" w:rsidP="005159CD">
            <w:pPr>
              <w:spacing w:line="300" w:lineRule="atLeast"/>
              <w:rPr>
                <w:rFonts w:cs="Arial"/>
              </w:rPr>
            </w:pPr>
            <w:r w:rsidRPr="005159CD">
              <w:rPr>
                <w:rFonts w:cs="Arial"/>
              </w:rPr>
              <w:t>Proficient in using IT systems and electronic case management platforms to support service delivery and performance.</w:t>
            </w:r>
          </w:p>
          <w:p w14:paraId="51717ECC" w14:textId="27D8BA5C" w:rsidR="00B85310" w:rsidRPr="00C86354" w:rsidRDefault="00B85310" w:rsidP="008129F4">
            <w:pPr>
              <w:rPr>
                <w:rFonts w:cs="Arial"/>
                <w:bCs/>
              </w:rPr>
            </w:pPr>
          </w:p>
        </w:tc>
        <w:tc>
          <w:tcPr>
            <w:tcW w:w="1607" w:type="dxa"/>
          </w:tcPr>
          <w:p w14:paraId="4AAF7D8C" w14:textId="77777777" w:rsidR="00496F52" w:rsidRDefault="00496F52" w:rsidP="004E7328">
            <w:pPr>
              <w:jc w:val="center"/>
              <w:rPr>
                <w:rFonts w:cs="Arial"/>
                <w:b/>
              </w:rPr>
            </w:pPr>
          </w:p>
          <w:p w14:paraId="3E1E3F38" w14:textId="37EA232F" w:rsidR="00E679D1" w:rsidRDefault="00363E96" w:rsidP="004E7328">
            <w:pPr>
              <w:jc w:val="center"/>
              <w:rPr>
                <w:rFonts w:cs="Arial"/>
                <w:b/>
              </w:rPr>
            </w:pPr>
            <w:r>
              <w:rPr>
                <w:rFonts w:ascii="Wingdings" w:eastAsia="Wingdings" w:hAnsi="Wingdings" w:cs="Wingdings"/>
                <w:b/>
              </w:rPr>
              <w:t>ü</w:t>
            </w:r>
          </w:p>
          <w:p w14:paraId="34617853" w14:textId="77777777" w:rsidR="00E679D1" w:rsidRDefault="00E679D1" w:rsidP="004E7328">
            <w:pPr>
              <w:jc w:val="center"/>
              <w:rPr>
                <w:rFonts w:cs="Arial"/>
                <w:b/>
              </w:rPr>
            </w:pPr>
          </w:p>
          <w:p w14:paraId="513B0BBF" w14:textId="77777777" w:rsidR="00E679D1" w:rsidRDefault="00E679D1" w:rsidP="004E7328">
            <w:pPr>
              <w:jc w:val="center"/>
              <w:rPr>
                <w:rFonts w:cs="Arial"/>
                <w:b/>
              </w:rPr>
            </w:pPr>
          </w:p>
          <w:p w14:paraId="4233B11B" w14:textId="77777777" w:rsidR="00363E96" w:rsidRDefault="00363E96" w:rsidP="004E7328">
            <w:pPr>
              <w:jc w:val="center"/>
              <w:rPr>
                <w:rFonts w:cs="Arial"/>
                <w:b/>
              </w:rPr>
            </w:pPr>
          </w:p>
          <w:p w14:paraId="2610F5E6" w14:textId="30C5124D" w:rsidR="00363E96" w:rsidRDefault="00363E96" w:rsidP="004E7328">
            <w:pPr>
              <w:jc w:val="center"/>
              <w:rPr>
                <w:rFonts w:cs="Arial"/>
                <w:b/>
              </w:rPr>
            </w:pPr>
            <w:r>
              <w:rPr>
                <w:rFonts w:ascii="Wingdings" w:eastAsia="Wingdings" w:hAnsi="Wingdings" w:cs="Wingdings"/>
                <w:b/>
              </w:rPr>
              <w:t>ü</w:t>
            </w:r>
          </w:p>
          <w:p w14:paraId="342AA260" w14:textId="77777777" w:rsidR="00363E96" w:rsidRDefault="00363E96" w:rsidP="004E7328">
            <w:pPr>
              <w:jc w:val="center"/>
              <w:rPr>
                <w:rFonts w:cs="Arial"/>
                <w:b/>
              </w:rPr>
            </w:pPr>
          </w:p>
          <w:p w14:paraId="481FE928" w14:textId="77777777" w:rsidR="00363E96" w:rsidRDefault="00363E96" w:rsidP="004E7328">
            <w:pPr>
              <w:jc w:val="center"/>
              <w:rPr>
                <w:rFonts w:cs="Arial"/>
                <w:b/>
              </w:rPr>
            </w:pPr>
          </w:p>
          <w:p w14:paraId="478E63F1" w14:textId="77777777" w:rsidR="00363E96" w:rsidRDefault="00363E96" w:rsidP="004E7328">
            <w:pPr>
              <w:jc w:val="center"/>
              <w:rPr>
                <w:rFonts w:ascii="Wingdings" w:eastAsia="Wingdings" w:hAnsi="Wingdings" w:cs="Wingdings"/>
                <w:b/>
              </w:rPr>
            </w:pPr>
          </w:p>
          <w:p w14:paraId="0DA7B78A" w14:textId="135BE5DF" w:rsidR="00E679D1" w:rsidRDefault="00363E96" w:rsidP="004E7328">
            <w:pPr>
              <w:jc w:val="center"/>
              <w:rPr>
                <w:rFonts w:cs="Arial"/>
                <w:b/>
              </w:rPr>
            </w:pPr>
            <w:r>
              <w:rPr>
                <w:rFonts w:ascii="Wingdings" w:eastAsia="Wingdings" w:hAnsi="Wingdings" w:cs="Wingdings"/>
                <w:b/>
              </w:rPr>
              <w:t>ü</w:t>
            </w:r>
            <w:r>
              <w:rPr>
                <w:rFonts w:cs="Arial"/>
                <w:b/>
              </w:rPr>
              <w:t xml:space="preserve"> </w:t>
            </w:r>
          </w:p>
          <w:p w14:paraId="7D602AC1" w14:textId="77777777" w:rsidR="00E679D1" w:rsidRDefault="00E679D1" w:rsidP="004E7328">
            <w:pPr>
              <w:jc w:val="center"/>
              <w:rPr>
                <w:rFonts w:cs="Arial"/>
                <w:b/>
              </w:rPr>
            </w:pPr>
          </w:p>
          <w:p w14:paraId="799F16FF" w14:textId="77777777" w:rsidR="00E679D1" w:rsidRDefault="00E679D1" w:rsidP="004E7328">
            <w:pPr>
              <w:jc w:val="center"/>
              <w:rPr>
                <w:rFonts w:cs="Arial"/>
                <w:b/>
              </w:rPr>
            </w:pPr>
          </w:p>
          <w:p w14:paraId="6E9394A6" w14:textId="77777777" w:rsidR="00E679D1" w:rsidRDefault="00E679D1" w:rsidP="004E7328">
            <w:pPr>
              <w:jc w:val="center"/>
              <w:rPr>
                <w:rFonts w:cs="Arial"/>
                <w:b/>
              </w:rPr>
            </w:pPr>
          </w:p>
          <w:p w14:paraId="6D9A2B2B" w14:textId="77777777" w:rsidR="00363E96" w:rsidRDefault="00363E96" w:rsidP="004E7328">
            <w:pPr>
              <w:jc w:val="center"/>
              <w:rPr>
                <w:rFonts w:ascii="Wingdings" w:eastAsia="Wingdings" w:hAnsi="Wingdings" w:cs="Wingdings"/>
                <w:b/>
              </w:rPr>
            </w:pPr>
          </w:p>
          <w:p w14:paraId="7DD9A078" w14:textId="3C9CFCC7" w:rsidR="00E679D1" w:rsidRDefault="00363E96" w:rsidP="004E7328">
            <w:pPr>
              <w:jc w:val="center"/>
              <w:rPr>
                <w:rFonts w:cs="Arial"/>
                <w:b/>
              </w:rPr>
            </w:pPr>
            <w:r>
              <w:rPr>
                <w:rFonts w:ascii="Wingdings" w:eastAsia="Wingdings" w:hAnsi="Wingdings" w:cs="Wingdings"/>
                <w:b/>
              </w:rPr>
              <w:t>ü</w:t>
            </w:r>
          </w:p>
          <w:p w14:paraId="6699964A" w14:textId="77777777" w:rsidR="00E679D1" w:rsidRDefault="00E679D1" w:rsidP="004E7328">
            <w:pPr>
              <w:jc w:val="center"/>
              <w:rPr>
                <w:rFonts w:cs="Arial"/>
                <w:b/>
              </w:rPr>
            </w:pPr>
          </w:p>
          <w:p w14:paraId="6047B8EA" w14:textId="77777777" w:rsidR="00E679D1" w:rsidRDefault="00E679D1" w:rsidP="004E7328">
            <w:pPr>
              <w:jc w:val="center"/>
              <w:rPr>
                <w:rFonts w:cs="Arial"/>
                <w:b/>
              </w:rPr>
            </w:pPr>
          </w:p>
          <w:p w14:paraId="5ABE13DE" w14:textId="77777777" w:rsidR="00363E96" w:rsidRDefault="00363E96" w:rsidP="004E7328">
            <w:pPr>
              <w:jc w:val="center"/>
              <w:rPr>
                <w:rFonts w:cs="Arial"/>
                <w:b/>
              </w:rPr>
            </w:pPr>
          </w:p>
          <w:p w14:paraId="4A973457" w14:textId="53C4E95C" w:rsidR="00E679D1" w:rsidRDefault="00363E96" w:rsidP="004E7328">
            <w:pPr>
              <w:jc w:val="center"/>
              <w:rPr>
                <w:rFonts w:cs="Arial"/>
                <w:b/>
              </w:rPr>
            </w:pPr>
            <w:r>
              <w:rPr>
                <w:rFonts w:ascii="Wingdings" w:eastAsia="Wingdings" w:hAnsi="Wingdings" w:cs="Wingdings"/>
                <w:b/>
              </w:rPr>
              <w:t>ü</w:t>
            </w:r>
            <w:r>
              <w:rPr>
                <w:rFonts w:cs="Arial"/>
                <w:b/>
              </w:rPr>
              <w:t xml:space="preserve"> </w:t>
            </w:r>
          </w:p>
          <w:p w14:paraId="4AF11F76" w14:textId="77777777" w:rsidR="0089401C" w:rsidRDefault="0089401C" w:rsidP="004E7328">
            <w:pPr>
              <w:jc w:val="center"/>
              <w:rPr>
                <w:rFonts w:cs="Arial"/>
                <w:b/>
              </w:rPr>
            </w:pPr>
          </w:p>
          <w:p w14:paraId="7CA04E06" w14:textId="77777777" w:rsidR="0089401C" w:rsidRDefault="0089401C" w:rsidP="004E7328">
            <w:pPr>
              <w:jc w:val="center"/>
              <w:rPr>
                <w:rFonts w:cs="Arial"/>
                <w:b/>
              </w:rPr>
            </w:pPr>
          </w:p>
          <w:p w14:paraId="6160F425" w14:textId="68A69532" w:rsidR="0089401C" w:rsidRDefault="00363E96" w:rsidP="004E7328">
            <w:pPr>
              <w:jc w:val="center"/>
              <w:rPr>
                <w:rFonts w:cs="Arial"/>
                <w:b/>
              </w:rPr>
            </w:pPr>
            <w:r>
              <w:rPr>
                <w:rFonts w:ascii="Wingdings" w:eastAsia="Wingdings" w:hAnsi="Wingdings" w:cs="Wingdings"/>
                <w:b/>
              </w:rPr>
              <w:t>ü</w:t>
            </w:r>
          </w:p>
          <w:p w14:paraId="581EF635" w14:textId="44396363" w:rsidR="0089401C" w:rsidRDefault="0089401C" w:rsidP="004E7328">
            <w:pPr>
              <w:jc w:val="center"/>
              <w:rPr>
                <w:rFonts w:cs="Arial"/>
                <w:b/>
              </w:rPr>
            </w:pPr>
          </w:p>
          <w:p w14:paraId="2195A263" w14:textId="77777777" w:rsidR="0089401C" w:rsidRDefault="0089401C" w:rsidP="004E7328">
            <w:pPr>
              <w:jc w:val="center"/>
              <w:rPr>
                <w:rFonts w:cs="Arial"/>
                <w:b/>
              </w:rPr>
            </w:pPr>
          </w:p>
          <w:p w14:paraId="70947DDD" w14:textId="77777777" w:rsidR="00496F52" w:rsidRDefault="00496F52" w:rsidP="004E7328">
            <w:pPr>
              <w:jc w:val="center"/>
              <w:rPr>
                <w:rFonts w:cs="Arial"/>
                <w:b/>
              </w:rPr>
            </w:pPr>
          </w:p>
          <w:p w14:paraId="60A6AF82" w14:textId="77777777" w:rsidR="00363E96" w:rsidRDefault="00363E96" w:rsidP="004E7328">
            <w:pPr>
              <w:jc w:val="center"/>
              <w:rPr>
                <w:rFonts w:ascii="Wingdings" w:eastAsia="Wingdings" w:hAnsi="Wingdings" w:cs="Wingdings"/>
                <w:b/>
              </w:rPr>
            </w:pPr>
          </w:p>
          <w:p w14:paraId="17D81EC1" w14:textId="1781910F" w:rsidR="00496F52" w:rsidRDefault="00363E96" w:rsidP="004E7328">
            <w:pPr>
              <w:jc w:val="center"/>
              <w:rPr>
                <w:rFonts w:cs="Arial"/>
                <w:b/>
              </w:rPr>
            </w:pPr>
            <w:r>
              <w:rPr>
                <w:rFonts w:ascii="Wingdings" w:eastAsia="Wingdings" w:hAnsi="Wingdings" w:cs="Wingdings"/>
                <w:b/>
              </w:rPr>
              <w:t>ü</w:t>
            </w:r>
          </w:p>
          <w:p w14:paraId="504FDC6A" w14:textId="48E2664F" w:rsidR="00496F52" w:rsidRDefault="00496F52" w:rsidP="004E7328">
            <w:pPr>
              <w:jc w:val="center"/>
              <w:rPr>
                <w:rFonts w:cs="Arial"/>
                <w:b/>
              </w:rPr>
            </w:pPr>
          </w:p>
          <w:p w14:paraId="51E6A9B0" w14:textId="77777777" w:rsidR="00670BBE" w:rsidRDefault="00670BBE" w:rsidP="004E7328">
            <w:pPr>
              <w:jc w:val="center"/>
              <w:rPr>
                <w:rFonts w:cs="Arial"/>
                <w:b/>
              </w:rPr>
            </w:pPr>
          </w:p>
          <w:p w14:paraId="7B108657" w14:textId="77777777" w:rsidR="00670BBE" w:rsidRDefault="00670BBE" w:rsidP="004E7328">
            <w:pPr>
              <w:jc w:val="center"/>
              <w:rPr>
                <w:rFonts w:cs="Arial"/>
                <w:b/>
              </w:rPr>
            </w:pPr>
          </w:p>
          <w:p w14:paraId="1DC1933E" w14:textId="307BCDFA" w:rsidR="00670BBE" w:rsidRDefault="00363E96" w:rsidP="004E7328">
            <w:pPr>
              <w:jc w:val="center"/>
              <w:rPr>
                <w:rFonts w:cs="Arial"/>
                <w:b/>
              </w:rPr>
            </w:pPr>
            <w:r>
              <w:rPr>
                <w:rFonts w:ascii="Wingdings" w:eastAsia="Wingdings" w:hAnsi="Wingdings" w:cs="Wingdings"/>
                <w:b/>
              </w:rPr>
              <w:t>ü</w:t>
            </w:r>
          </w:p>
          <w:p w14:paraId="63F75FA5" w14:textId="49808AF6" w:rsidR="009E060B" w:rsidRDefault="009E060B" w:rsidP="00363E96">
            <w:pPr>
              <w:jc w:val="center"/>
              <w:rPr>
                <w:rFonts w:cs="Arial"/>
                <w:b/>
              </w:rPr>
            </w:pPr>
          </w:p>
          <w:p w14:paraId="40587E3A" w14:textId="77777777" w:rsidR="00670BBE" w:rsidRDefault="00670BBE" w:rsidP="004E7328">
            <w:pPr>
              <w:jc w:val="center"/>
              <w:rPr>
                <w:rFonts w:cs="Arial"/>
                <w:b/>
              </w:rPr>
            </w:pPr>
          </w:p>
          <w:p w14:paraId="0A1A316D" w14:textId="635FD383" w:rsidR="0089401C" w:rsidRPr="00D939F1" w:rsidRDefault="0089401C" w:rsidP="009E060B">
            <w:pPr>
              <w:jc w:val="center"/>
              <w:rPr>
                <w:rFonts w:cs="Arial"/>
                <w:b/>
              </w:rPr>
            </w:pPr>
          </w:p>
        </w:tc>
        <w:tc>
          <w:tcPr>
            <w:tcW w:w="1505" w:type="dxa"/>
          </w:tcPr>
          <w:p w14:paraId="231DF9CE" w14:textId="77777777" w:rsidR="00B85310" w:rsidRDefault="00B85310" w:rsidP="004E7328">
            <w:pPr>
              <w:jc w:val="center"/>
              <w:rPr>
                <w:rFonts w:cs="Arial"/>
                <w:b/>
              </w:rPr>
            </w:pPr>
          </w:p>
          <w:p w14:paraId="6DB3E5B0" w14:textId="77777777" w:rsidR="00670BBE" w:rsidRDefault="00670BBE" w:rsidP="004E7328">
            <w:pPr>
              <w:jc w:val="center"/>
              <w:rPr>
                <w:rFonts w:cs="Arial"/>
                <w:b/>
              </w:rPr>
            </w:pPr>
          </w:p>
          <w:p w14:paraId="1A216F98" w14:textId="77777777" w:rsidR="00670BBE" w:rsidRDefault="00670BBE" w:rsidP="004E7328">
            <w:pPr>
              <w:jc w:val="center"/>
              <w:rPr>
                <w:rFonts w:cs="Arial"/>
                <w:b/>
              </w:rPr>
            </w:pPr>
          </w:p>
          <w:p w14:paraId="41ACFC91" w14:textId="77777777" w:rsidR="00670BBE" w:rsidRDefault="00670BBE" w:rsidP="004E7328">
            <w:pPr>
              <w:jc w:val="center"/>
              <w:rPr>
                <w:rFonts w:cs="Arial"/>
                <w:b/>
              </w:rPr>
            </w:pPr>
          </w:p>
          <w:p w14:paraId="62192A0C" w14:textId="77777777" w:rsidR="00670BBE" w:rsidRDefault="00670BBE" w:rsidP="004E7328">
            <w:pPr>
              <w:jc w:val="center"/>
              <w:rPr>
                <w:rFonts w:cs="Arial"/>
                <w:b/>
              </w:rPr>
            </w:pPr>
          </w:p>
          <w:p w14:paraId="0F6F346E" w14:textId="77777777" w:rsidR="00670BBE" w:rsidRDefault="00670BBE" w:rsidP="004E7328">
            <w:pPr>
              <w:jc w:val="center"/>
              <w:rPr>
                <w:rFonts w:cs="Arial"/>
                <w:b/>
              </w:rPr>
            </w:pPr>
          </w:p>
          <w:p w14:paraId="4F14ADF6" w14:textId="77777777" w:rsidR="00670BBE" w:rsidRDefault="00670BBE" w:rsidP="004E7328">
            <w:pPr>
              <w:jc w:val="center"/>
              <w:rPr>
                <w:rFonts w:cs="Arial"/>
                <w:b/>
              </w:rPr>
            </w:pPr>
          </w:p>
          <w:p w14:paraId="4A8B1B34" w14:textId="77777777" w:rsidR="00670BBE" w:rsidRDefault="00670BBE" w:rsidP="004E7328">
            <w:pPr>
              <w:jc w:val="center"/>
              <w:rPr>
                <w:rFonts w:cs="Arial"/>
                <w:b/>
              </w:rPr>
            </w:pPr>
          </w:p>
          <w:p w14:paraId="605E67A8" w14:textId="77777777" w:rsidR="00670BBE" w:rsidRDefault="00670BBE" w:rsidP="004E7328">
            <w:pPr>
              <w:jc w:val="center"/>
              <w:rPr>
                <w:rFonts w:cs="Arial"/>
                <w:b/>
              </w:rPr>
            </w:pPr>
          </w:p>
          <w:p w14:paraId="54F7A80F" w14:textId="77777777" w:rsidR="00670BBE" w:rsidRDefault="00670BBE" w:rsidP="004E7328">
            <w:pPr>
              <w:jc w:val="center"/>
              <w:rPr>
                <w:rFonts w:cs="Arial"/>
                <w:b/>
              </w:rPr>
            </w:pPr>
          </w:p>
          <w:p w14:paraId="131B21AE" w14:textId="77777777" w:rsidR="00670BBE" w:rsidRDefault="00670BBE" w:rsidP="004E7328">
            <w:pPr>
              <w:jc w:val="center"/>
              <w:rPr>
                <w:rFonts w:cs="Arial"/>
                <w:b/>
              </w:rPr>
            </w:pPr>
          </w:p>
          <w:p w14:paraId="5EF21820" w14:textId="77777777" w:rsidR="00670BBE" w:rsidRDefault="00670BBE" w:rsidP="004E7328">
            <w:pPr>
              <w:jc w:val="center"/>
              <w:rPr>
                <w:rFonts w:cs="Arial"/>
                <w:b/>
              </w:rPr>
            </w:pPr>
          </w:p>
          <w:p w14:paraId="43DFF5B5" w14:textId="77777777" w:rsidR="00670BBE" w:rsidRDefault="00670BBE" w:rsidP="004E7328">
            <w:pPr>
              <w:jc w:val="center"/>
              <w:rPr>
                <w:rFonts w:cs="Arial"/>
                <w:b/>
              </w:rPr>
            </w:pPr>
          </w:p>
          <w:p w14:paraId="5352022B" w14:textId="77777777" w:rsidR="00670BBE" w:rsidRDefault="00670BBE" w:rsidP="004E7328">
            <w:pPr>
              <w:jc w:val="center"/>
              <w:rPr>
                <w:rFonts w:cs="Arial"/>
                <w:b/>
              </w:rPr>
            </w:pPr>
          </w:p>
          <w:p w14:paraId="44FD9313" w14:textId="77777777" w:rsidR="00670BBE" w:rsidRDefault="00670BBE" w:rsidP="004E7328">
            <w:pPr>
              <w:jc w:val="center"/>
              <w:rPr>
                <w:rFonts w:cs="Arial"/>
                <w:b/>
              </w:rPr>
            </w:pPr>
          </w:p>
          <w:p w14:paraId="517284FF" w14:textId="77777777" w:rsidR="00670BBE" w:rsidRDefault="00670BBE" w:rsidP="004E7328">
            <w:pPr>
              <w:jc w:val="center"/>
              <w:rPr>
                <w:rFonts w:cs="Arial"/>
                <w:b/>
              </w:rPr>
            </w:pPr>
          </w:p>
          <w:p w14:paraId="0DAB5400" w14:textId="77777777" w:rsidR="00670BBE" w:rsidRDefault="00670BBE" w:rsidP="004E7328">
            <w:pPr>
              <w:jc w:val="center"/>
              <w:rPr>
                <w:rFonts w:cs="Arial"/>
                <w:b/>
              </w:rPr>
            </w:pPr>
          </w:p>
          <w:p w14:paraId="381E9ABD" w14:textId="77777777" w:rsidR="00670BBE" w:rsidRDefault="00670BBE" w:rsidP="004E7328">
            <w:pPr>
              <w:jc w:val="center"/>
              <w:rPr>
                <w:rFonts w:cs="Arial"/>
                <w:b/>
              </w:rPr>
            </w:pPr>
          </w:p>
          <w:p w14:paraId="2461459C" w14:textId="77777777" w:rsidR="00670BBE" w:rsidRDefault="00670BBE" w:rsidP="004E7328">
            <w:pPr>
              <w:jc w:val="center"/>
              <w:rPr>
                <w:rFonts w:cs="Arial"/>
                <w:b/>
              </w:rPr>
            </w:pPr>
          </w:p>
          <w:p w14:paraId="31FF403B" w14:textId="77777777" w:rsidR="00670BBE" w:rsidRDefault="00670BBE" w:rsidP="004E7328">
            <w:pPr>
              <w:jc w:val="center"/>
              <w:rPr>
                <w:rFonts w:cs="Arial"/>
                <w:b/>
              </w:rPr>
            </w:pPr>
          </w:p>
          <w:p w14:paraId="1B8C3743" w14:textId="77777777" w:rsidR="00670BBE" w:rsidRDefault="00670BBE" w:rsidP="004E7328">
            <w:pPr>
              <w:jc w:val="center"/>
              <w:rPr>
                <w:rFonts w:cs="Arial"/>
                <w:b/>
              </w:rPr>
            </w:pPr>
          </w:p>
          <w:p w14:paraId="0453D764" w14:textId="77777777" w:rsidR="00670BBE" w:rsidRDefault="00670BBE" w:rsidP="004E7328">
            <w:pPr>
              <w:jc w:val="center"/>
              <w:rPr>
                <w:rFonts w:cs="Arial"/>
                <w:b/>
              </w:rPr>
            </w:pPr>
          </w:p>
          <w:p w14:paraId="44449833" w14:textId="77777777" w:rsidR="00670BBE" w:rsidRDefault="00670BBE" w:rsidP="004E7328">
            <w:pPr>
              <w:jc w:val="center"/>
              <w:rPr>
                <w:rFonts w:cs="Arial"/>
                <w:b/>
              </w:rPr>
            </w:pPr>
          </w:p>
          <w:p w14:paraId="20B058B4" w14:textId="77777777" w:rsidR="00670BBE" w:rsidRDefault="00670BBE" w:rsidP="004E7328">
            <w:pPr>
              <w:jc w:val="center"/>
              <w:rPr>
                <w:rFonts w:cs="Arial"/>
                <w:b/>
              </w:rPr>
            </w:pPr>
          </w:p>
          <w:p w14:paraId="63697DD5" w14:textId="77777777" w:rsidR="00670BBE" w:rsidRDefault="00670BBE" w:rsidP="004E7328">
            <w:pPr>
              <w:jc w:val="center"/>
              <w:rPr>
                <w:rFonts w:cs="Arial"/>
                <w:b/>
              </w:rPr>
            </w:pPr>
          </w:p>
          <w:p w14:paraId="11F5973F" w14:textId="77777777" w:rsidR="00670BBE" w:rsidRDefault="00670BBE" w:rsidP="004E7328">
            <w:pPr>
              <w:jc w:val="center"/>
              <w:rPr>
                <w:rFonts w:cs="Arial"/>
                <w:b/>
              </w:rPr>
            </w:pPr>
          </w:p>
          <w:p w14:paraId="4DA171E8" w14:textId="77777777" w:rsidR="00842BC6" w:rsidRDefault="00842BC6" w:rsidP="004E7328">
            <w:pPr>
              <w:jc w:val="center"/>
              <w:rPr>
                <w:rFonts w:cs="Arial"/>
                <w:b/>
              </w:rPr>
            </w:pPr>
          </w:p>
          <w:p w14:paraId="00EC4B55" w14:textId="77777777" w:rsidR="00842BC6" w:rsidRDefault="00842BC6" w:rsidP="004E7328">
            <w:pPr>
              <w:jc w:val="center"/>
              <w:rPr>
                <w:rFonts w:cs="Arial"/>
                <w:b/>
              </w:rPr>
            </w:pPr>
          </w:p>
          <w:p w14:paraId="5CE67BD5" w14:textId="77777777" w:rsidR="00842BC6" w:rsidRDefault="00842BC6" w:rsidP="004E7328">
            <w:pPr>
              <w:jc w:val="center"/>
              <w:rPr>
                <w:rFonts w:cs="Arial"/>
                <w:b/>
              </w:rPr>
            </w:pPr>
          </w:p>
          <w:p w14:paraId="00B0A137" w14:textId="77777777" w:rsidR="00842BC6" w:rsidRDefault="00842BC6" w:rsidP="004E7328">
            <w:pPr>
              <w:jc w:val="center"/>
              <w:rPr>
                <w:rFonts w:cs="Arial"/>
                <w:b/>
              </w:rPr>
            </w:pPr>
          </w:p>
          <w:p w14:paraId="1F8C7ED9" w14:textId="77777777" w:rsidR="00842BC6" w:rsidRDefault="00842BC6" w:rsidP="004E7328">
            <w:pPr>
              <w:jc w:val="center"/>
              <w:rPr>
                <w:rFonts w:cs="Arial"/>
                <w:b/>
              </w:rPr>
            </w:pPr>
          </w:p>
          <w:p w14:paraId="29E6E9DB" w14:textId="7C33C486" w:rsidR="00842BC6" w:rsidRPr="00D939F1" w:rsidRDefault="00842BC6" w:rsidP="009E060B">
            <w:pPr>
              <w:rPr>
                <w:rFonts w:cs="Arial"/>
                <w:b/>
              </w:rPr>
            </w:pPr>
          </w:p>
        </w:tc>
      </w:tr>
      <w:tr w:rsidR="00CB17D5" w:rsidRPr="00D939F1" w14:paraId="792109CC" w14:textId="77777777" w:rsidTr="004B21CB">
        <w:trPr>
          <w:trHeight w:val="20"/>
        </w:trPr>
        <w:tc>
          <w:tcPr>
            <w:tcW w:w="6516" w:type="dxa"/>
          </w:tcPr>
          <w:p w14:paraId="024CD810" w14:textId="44134FEB" w:rsidR="00CB17D5" w:rsidRDefault="00B91CF0">
            <w:pPr>
              <w:rPr>
                <w:rFonts w:cs="Arial"/>
                <w:b/>
              </w:rPr>
            </w:pPr>
            <w:r>
              <w:rPr>
                <w:rFonts w:cs="Arial"/>
                <w:b/>
              </w:rPr>
              <w:t>Qualifications</w:t>
            </w:r>
          </w:p>
        </w:tc>
        <w:tc>
          <w:tcPr>
            <w:tcW w:w="1607" w:type="dxa"/>
          </w:tcPr>
          <w:p w14:paraId="5909A12C" w14:textId="33EDB24E" w:rsidR="00CB17D5" w:rsidRPr="00D939F1" w:rsidRDefault="00B91CF0" w:rsidP="004E7328">
            <w:pPr>
              <w:jc w:val="center"/>
              <w:rPr>
                <w:rFonts w:cs="Arial"/>
                <w:b/>
              </w:rPr>
            </w:pPr>
            <w:r>
              <w:rPr>
                <w:rFonts w:cs="Arial"/>
                <w:b/>
              </w:rPr>
              <w:t xml:space="preserve">Mandatory </w:t>
            </w:r>
            <w:r w:rsidR="00CB17D5">
              <w:rPr>
                <w:rFonts w:cs="Arial"/>
                <w:b/>
              </w:rPr>
              <w:t>(</w:t>
            </w:r>
            <w:r w:rsidR="00CB17D5">
              <w:rPr>
                <w:rFonts w:ascii="Wingdings" w:eastAsia="Wingdings" w:hAnsi="Wingdings" w:cs="Wingdings"/>
                <w:b/>
              </w:rPr>
              <w:t>ü</w:t>
            </w:r>
            <w:r w:rsidR="00CB17D5">
              <w:rPr>
                <w:rFonts w:cs="Arial"/>
                <w:b/>
              </w:rPr>
              <w:t>)</w:t>
            </w:r>
          </w:p>
        </w:tc>
        <w:tc>
          <w:tcPr>
            <w:tcW w:w="1505" w:type="dxa"/>
          </w:tcPr>
          <w:p w14:paraId="6178FA23" w14:textId="40DE1C33" w:rsidR="00CB17D5" w:rsidRPr="00D939F1" w:rsidRDefault="008D18E4" w:rsidP="004E7328">
            <w:pPr>
              <w:jc w:val="center"/>
              <w:rPr>
                <w:rFonts w:cs="Arial"/>
                <w:b/>
              </w:rPr>
            </w:pPr>
            <w:r>
              <w:rPr>
                <w:rFonts w:cs="Arial"/>
                <w:b/>
              </w:rPr>
              <w:t>Indicative</w:t>
            </w:r>
            <w:r w:rsidR="00B91CF0">
              <w:rPr>
                <w:rFonts w:cs="Arial"/>
                <w:b/>
              </w:rPr>
              <w:t xml:space="preserve"> </w:t>
            </w:r>
            <w:r w:rsidR="00CB17D5">
              <w:rPr>
                <w:rFonts w:cs="Arial"/>
                <w:b/>
              </w:rPr>
              <w:t>(</w:t>
            </w:r>
            <w:r w:rsidR="00CB17D5">
              <w:rPr>
                <w:rFonts w:ascii="Wingdings" w:eastAsia="Wingdings" w:hAnsi="Wingdings" w:cs="Wingdings"/>
                <w:b/>
              </w:rPr>
              <w:t>ü</w:t>
            </w:r>
            <w:r w:rsidR="00CB17D5">
              <w:rPr>
                <w:rFonts w:cs="Arial"/>
                <w:b/>
              </w:rPr>
              <w:t>)</w:t>
            </w:r>
          </w:p>
        </w:tc>
      </w:tr>
      <w:tr w:rsidR="00B85310" w:rsidRPr="00D939F1" w14:paraId="2A016D1F" w14:textId="77777777" w:rsidTr="004B21CB">
        <w:trPr>
          <w:trHeight w:val="20"/>
        </w:trPr>
        <w:tc>
          <w:tcPr>
            <w:tcW w:w="6516" w:type="dxa"/>
          </w:tcPr>
          <w:p w14:paraId="3EF51AF2" w14:textId="0C2BA68B" w:rsidR="000841DF" w:rsidRPr="007D0F94" w:rsidRDefault="000841DF" w:rsidP="000841DF">
            <w:pPr>
              <w:rPr>
                <w:rFonts w:cs="Arial"/>
                <w:bCs/>
              </w:rPr>
            </w:pPr>
            <w:r w:rsidRPr="007D0F94">
              <w:rPr>
                <w:rFonts w:cs="Arial"/>
                <w:bCs/>
              </w:rPr>
              <w:t xml:space="preserve">Degree or equivalent professional qualification and/or significant experience in </w:t>
            </w:r>
            <w:r w:rsidR="00857F30">
              <w:rPr>
                <w:rStyle w:val="normaltextrun"/>
                <w:rFonts w:cs="Arial"/>
                <w:color w:val="000000"/>
                <w:shd w:val="clear" w:color="auto" w:fill="FFFFFF"/>
              </w:rPr>
              <w:t>early years, education, health, SEND, child development or a related field</w:t>
            </w:r>
            <w:r w:rsidRPr="007D0F94">
              <w:rPr>
                <w:rFonts w:cs="Arial"/>
                <w:bCs/>
              </w:rPr>
              <w:t xml:space="preserve">.   </w:t>
            </w:r>
          </w:p>
          <w:p w14:paraId="5C177D78" w14:textId="77777777" w:rsidR="000841DF" w:rsidRPr="007D0F94" w:rsidRDefault="000841DF" w:rsidP="000841DF">
            <w:pPr>
              <w:rPr>
                <w:rFonts w:cs="Arial"/>
                <w:bCs/>
              </w:rPr>
            </w:pPr>
            <w:r w:rsidRPr="007D0F94">
              <w:rPr>
                <w:rFonts w:cs="Arial"/>
                <w:bCs/>
              </w:rPr>
              <w:t xml:space="preserve"> </w:t>
            </w:r>
          </w:p>
          <w:p w14:paraId="1D75FE53" w14:textId="47B0C392" w:rsidR="00B85310" w:rsidRDefault="000841DF" w:rsidP="000841DF">
            <w:pPr>
              <w:rPr>
                <w:rFonts w:cs="Arial"/>
                <w:bCs/>
              </w:rPr>
            </w:pPr>
            <w:r w:rsidRPr="007D0F94">
              <w:rPr>
                <w:rFonts w:cs="Arial"/>
                <w:bCs/>
              </w:rPr>
              <w:t>Qualification in coaching and mentoring, leadership or group work.</w:t>
            </w:r>
          </w:p>
          <w:p w14:paraId="42AAD7BC" w14:textId="77777777" w:rsidR="001960BF" w:rsidRDefault="001960BF" w:rsidP="000841DF">
            <w:pPr>
              <w:rPr>
                <w:rFonts w:cs="Arial"/>
                <w:bCs/>
              </w:rPr>
            </w:pPr>
          </w:p>
          <w:p w14:paraId="194B0D0A" w14:textId="2FE027BF" w:rsidR="001960BF" w:rsidRDefault="001960BF" w:rsidP="001960BF">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Trained in evidence-based interventions and screening tools such as Solihull, Peep, Triple P or ELIM.</w:t>
            </w:r>
          </w:p>
          <w:p w14:paraId="6F3FED3B" w14:textId="4561A2CD" w:rsidR="001960BF" w:rsidRDefault="001960BF" w:rsidP="001960BF">
            <w:pPr>
              <w:pStyle w:val="paragraph"/>
              <w:spacing w:before="0" w:beforeAutospacing="0" w:after="0" w:afterAutospacing="0"/>
              <w:textAlignment w:val="baseline"/>
              <w:rPr>
                <w:rFonts w:ascii="Segoe UI" w:hAnsi="Segoe UI" w:cs="Segoe UI"/>
                <w:sz w:val="18"/>
                <w:szCs w:val="18"/>
              </w:rPr>
            </w:pPr>
          </w:p>
          <w:p w14:paraId="027CDDE8" w14:textId="66218B0C" w:rsidR="001960BF" w:rsidRDefault="001960BF" w:rsidP="001960BF">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Trained to undertake Early Help Assessment and Plans (EHAP).</w:t>
            </w:r>
          </w:p>
          <w:p w14:paraId="0B59CF4C" w14:textId="611E96A1" w:rsidR="001960BF" w:rsidRDefault="001960BF" w:rsidP="001960BF">
            <w:pPr>
              <w:pStyle w:val="paragraph"/>
              <w:spacing w:before="0" w:beforeAutospacing="0" w:after="0" w:afterAutospacing="0"/>
              <w:textAlignment w:val="baseline"/>
              <w:rPr>
                <w:rFonts w:ascii="Segoe UI" w:hAnsi="Segoe UI" w:cs="Segoe UI"/>
                <w:sz w:val="18"/>
                <w:szCs w:val="18"/>
              </w:rPr>
            </w:pPr>
          </w:p>
          <w:p w14:paraId="0F724B11" w14:textId="0F79B549" w:rsidR="001960BF" w:rsidRDefault="001960BF" w:rsidP="001960BF">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Trained to NSCP Safeguarding Children Competencies Framework stage 6.</w:t>
            </w:r>
          </w:p>
          <w:p w14:paraId="18089208" w14:textId="3E15E653" w:rsidR="00B85310" w:rsidRPr="00D939F1" w:rsidRDefault="00B85310" w:rsidP="00B85310">
            <w:pPr>
              <w:rPr>
                <w:rFonts w:cs="Arial"/>
                <w:b/>
              </w:rPr>
            </w:pPr>
          </w:p>
        </w:tc>
        <w:tc>
          <w:tcPr>
            <w:tcW w:w="1607" w:type="dxa"/>
          </w:tcPr>
          <w:p w14:paraId="04152613" w14:textId="0527E89F" w:rsidR="00B85310" w:rsidRDefault="00B85310" w:rsidP="004E7328">
            <w:pPr>
              <w:jc w:val="center"/>
              <w:rPr>
                <w:rFonts w:ascii="Wingdings" w:eastAsia="Wingdings" w:hAnsi="Wingdings" w:cs="Wingdings"/>
                <w:b/>
              </w:rPr>
            </w:pPr>
          </w:p>
          <w:p w14:paraId="7E9D61D8" w14:textId="76BFA2DC" w:rsidR="00363E96" w:rsidRDefault="00363E96" w:rsidP="004E7328">
            <w:pPr>
              <w:jc w:val="center"/>
              <w:rPr>
                <w:rFonts w:cs="Arial"/>
                <w:b/>
              </w:rPr>
            </w:pPr>
            <w:r>
              <w:rPr>
                <w:rFonts w:ascii="Wingdings" w:eastAsia="Wingdings" w:hAnsi="Wingdings" w:cs="Wingdings"/>
                <w:b/>
              </w:rPr>
              <w:t>ü</w:t>
            </w:r>
          </w:p>
          <w:p w14:paraId="1BD6F39B" w14:textId="238C0256" w:rsidR="007D0F94" w:rsidRDefault="007D0F94" w:rsidP="004E7328">
            <w:pPr>
              <w:jc w:val="center"/>
              <w:rPr>
                <w:rFonts w:cs="Arial"/>
                <w:b/>
              </w:rPr>
            </w:pPr>
          </w:p>
        </w:tc>
        <w:tc>
          <w:tcPr>
            <w:tcW w:w="1505" w:type="dxa"/>
          </w:tcPr>
          <w:p w14:paraId="700FB72A" w14:textId="77777777" w:rsidR="00B85310" w:rsidRDefault="00B85310" w:rsidP="004E7328">
            <w:pPr>
              <w:jc w:val="center"/>
              <w:rPr>
                <w:rFonts w:cs="Arial"/>
                <w:b/>
              </w:rPr>
            </w:pPr>
          </w:p>
          <w:p w14:paraId="6DCE4D5F" w14:textId="77777777" w:rsidR="00B60508" w:rsidRDefault="00B60508" w:rsidP="004E7328">
            <w:pPr>
              <w:jc w:val="center"/>
              <w:rPr>
                <w:rFonts w:cs="Arial"/>
                <w:b/>
              </w:rPr>
            </w:pPr>
          </w:p>
          <w:p w14:paraId="77E81DE0" w14:textId="77777777" w:rsidR="00B60508" w:rsidRDefault="00B60508" w:rsidP="004E7328">
            <w:pPr>
              <w:jc w:val="center"/>
              <w:rPr>
                <w:rFonts w:cs="Arial"/>
                <w:b/>
              </w:rPr>
            </w:pPr>
          </w:p>
          <w:p w14:paraId="0B358657" w14:textId="77777777" w:rsidR="00B60508" w:rsidRDefault="00B60508" w:rsidP="004E7328">
            <w:pPr>
              <w:jc w:val="center"/>
              <w:rPr>
                <w:rFonts w:cs="Arial"/>
                <w:b/>
              </w:rPr>
            </w:pPr>
          </w:p>
          <w:p w14:paraId="107475EA" w14:textId="30D7DAD1" w:rsidR="00B60508" w:rsidRDefault="00363E96" w:rsidP="004E7328">
            <w:pPr>
              <w:jc w:val="center"/>
              <w:rPr>
                <w:rFonts w:cs="Arial"/>
                <w:b/>
              </w:rPr>
            </w:pPr>
            <w:r>
              <w:rPr>
                <w:rFonts w:ascii="Wingdings" w:eastAsia="Wingdings" w:hAnsi="Wingdings" w:cs="Wingdings"/>
                <w:b/>
              </w:rPr>
              <w:t>ü</w:t>
            </w:r>
          </w:p>
          <w:p w14:paraId="37EF7773" w14:textId="77777777" w:rsidR="00857F30" w:rsidRDefault="00857F30" w:rsidP="001960BF">
            <w:pPr>
              <w:jc w:val="center"/>
              <w:rPr>
                <w:rFonts w:cs="Arial"/>
                <w:b/>
              </w:rPr>
            </w:pPr>
          </w:p>
          <w:p w14:paraId="127B675A" w14:textId="63F2585E" w:rsidR="00B60508" w:rsidRDefault="00B60508" w:rsidP="001960BF">
            <w:pPr>
              <w:jc w:val="center"/>
              <w:rPr>
                <w:rFonts w:cs="Arial"/>
                <w:b/>
              </w:rPr>
            </w:pPr>
          </w:p>
          <w:p w14:paraId="03C817A4" w14:textId="2E3FA1D5" w:rsidR="00363E96" w:rsidRDefault="00363E96" w:rsidP="001960BF">
            <w:pPr>
              <w:jc w:val="center"/>
              <w:rPr>
                <w:rFonts w:cs="Arial"/>
                <w:b/>
              </w:rPr>
            </w:pPr>
            <w:r>
              <w:rPr>
                <w:rFonts w:ascii="Wingdings" w:eastAsia="Wingdings" w:hAnsi="Wingdings" w:cs="Wingdings"/>
                <w:b/>
              </w:rPr>
              <w:t>ü</w:t>
            </w:r>
          </w:p>
          <w:p w14:paraId="50BC4098" w14:textId="77777777" w:rsidR="001960BF" w:rsidRDefault="001960BF" w:rsidP="004E7328">
            <w:pPr>
              <w:jc w:val="center"/>
              <w:rPr>
                <w:rFonts w:cs="Arial"/>
                <w:b/>
              </w:rPr>
            </w:pPr>
          </w:p>
          <w:p w14:paraId="6BEFC4FB" w14:textId="77777777" w:rsidR="00857F30" w:rsidRDefault="00857F30" w:rsidP="004E7328">
            <w:pPr>
              <w:jc w:val="center"/>
              <w:rPr>
                <w:rFonts w:cs="Arial"/>
                <w:b/>
              </w:rPr>
            </w:pPr>
          </w:p>
          <w:p w14:paraId="273F500F" w14:textId="43987B3F" w:rsidR="001960BF" w:rsidRDefault="00363E96" w:rsidP="004E7328">
            <w:pPr>
              <w:jc w:val="center"/>
              <w:rPr>
                <w:rFonts w:cs="Arial"/>
                <w:b/>
              </w:rPr>
            </w:pPr>
            <w:r>
              <w:rPr>
                <w:rFonts w:ascii="Wingdings" w:eastAsia="Wingdings" w:hAnsi="Wingdings" w:cs="Wingdings"/>
                <w:b/>
              </w:rPr>
              <w:t>ü</w:t>
            </w:r>
          </w:p>
          <w:p w14:paraId="675B63BD" w14:textId="77777777" w:rsidR="001960BF" w:rsidRDefault="001960BF" w:rsidP="004E7328">
            <w:pPr>
              <w:jc w:val="center"/>
              <w:rPr>
                <w:rFonts w:cs="Arial"/>
                <w:b/>
              </w:rPr>
            </w:pPr>
          </w:p>
          <w:p w14:paraId="1835057F" w14:textId="77777777" w:rsidR="001960BF" w:rsidRDefault="001960BF" w:rsidP="00363E96">
            <w:pPr>
              <w:jc w:val="center"/>
              <w:rPr>
                <w:rFonts w:cs="Arial"/>
                <w:b/>
              </w:rPr>
            </w:pPr>
          </w:p>
          <w:p w14:paraId="204C4BB7" w14:textId="45209ED2" w:rsidR="00363E96" w:rsidRDefault="00363E96" w:rsidP="00363E96">
            <w:pPr>
              <w:jc w:val="center"/>
              <w:rPr>
                <w:rFonts w:cs="Arial"/>
                <w:b/>
              </w:rPr>
            </w:pPr>
            <w:r>
              <w:rPr>
                <w:rFonts w:ascii="Wingdings" w:eastAsia="Wingdings" w:hAnsi="Wingdings" w:cs="Wingdings"/>
                <w:b/>
              </w:rPr>
              <w:t>ü</w:t>
            </w:r>
          </w:p>
        </w:tc>
      </w:tr>
    </w:tbl>
    <w:p w14:paraId="05D00E5F" w14:textId="77777777" w:rsidR="00F97481" w:rsidRDefault="00F97481" w:rsidP="00976AC2">
      <w:pPr>
        <w:rPr>
          <w:rFonts w:cs="Arial"/>
          <w:b/>
        </w:rPr>
      </w:pPr>
    </w:p>
    <w:tbl>
      <w:tblPr>
        <w:tblStyle w:val="TableGrid"/>
        <w:tblW w:w="9634" w:type="dxa"/>
        <w:tblLook w:val="04A0" w:firstRow="1" w:lastRow="0" w:firstColumn="1" w:lastColumn="0" w:noHBand="0" w:noVBand="1"/>
      </w:tblPr>
      <w:tblGrid>
        <w:gridCol w:w="9634"/>
      </w:tblGrid>
      <w:tr w:rsidR="00621B78" w:rsidRPr="00D939F1" w14:paraId="4200AAF2" w14:textId="77777777" w:rsidTr="0405D4CA">
        <w:tc>
          <w:tcPr>
            <w:tcW w:w="9634" w:type="dxa"/>
          </w:tcPr>
          <w:p w14:paraId="41A82DB4" w14:textId="2D22FFBD" w:rsidR="00621B78" w:rsidRPr="00AD23D2" w:rsidRDefault="00621B78" w:rsidP="00AD23D2">
            <w:pPr>
              <w:rPr>
                <w:b/>
                <w:bCs/>
                <w:lang w:eastAsia="en-US"/>
              </w:rPr>
            </w:pPr>
            <w:r w:rsidRPr="0405D4CA">
              <w:rPr>
                <w:b/>
                <w:bCs/>
                <w:lang w:eastAsia="en-US"/>
              </w:rPr>
              <w:t xml:space="preserve">The Council’s </w:t>
            </w:r>
            <w:r w:rsidR="002C03F5" w:rsidRPr="0405D4CA">
              <w:rPr>
                <w:b/>
                <w:bCs/>
                <w:lang w:eastAsia="en-US"/>
              </w:rPr>
              <w:t>v</w:t>
            </w:r>
            <w:r w:rsidRPr="0405D4CA">
              <w:rPr>
                <w:b/>
                <w:bCs/>
                <w:lang w:eastAsia="en-US"/>
              </w:rPr>
              <w:t xml:space="preserve">alues </w:t>
            </w:r>
          </w:p>
          <w:p w14:paraId="068F6D27" w14:textId="189A43DC" w:rsidR="002117E6" w:rsidRPr="002117E6" w:rsidRDefault="002117E6" w:rsidP="002117E6">
            <w:pPr>
              <w:numPr>
                <w:ilvl w:val="0"/>
                <w:numId w:val="3"/>
              </w:numPr>
              <w:rPr>
                <w:szCs w:val="20"/>
                <w:lang w:eastAsia="en-US"/>
              </w:rPr>
            </w:pPr>
            <w:r w:rsidRPr="002117E6">
              <w:rPr>
                <w:szCs w:val="20"/>
                <w:lang w:eastAsia="en-US"/>
              </w:rPr>
              <w:t xml:space="preserve">Accountable </w:t>
            </w:r>
            <w:r>
              <w:rPr>
                <w:szCs w:val="20"/>
                <w:lang w:eastAsia="en-US"/>
              </w:rPr>
              <w:t>–</w:t>
            </w:r>
            <w:r w:rsidRPr="002117E6">
              <w:rPr>
                <w:szCs w:val="20"/>
                <w:lang w:eastAsia="en-US"/>
              </w:rPr>
              <w:t xml:space="preserve"> We are honest and accountable.</w:t>
            </w:r>
          </w:p>
          <w:p w14:paraId="475B180E" w14:textId="585FC920" w:rsidR="002117E6" w:rsidRPr="002117E6" w:rsidRDefault="002117E6" w:rsidP="002117E6">
            <w:pPr>
              <w:numPr>
                <w:ilvl w:val="0"/>
                <w:numId w:val="3"/>
              </w:numPr>
              <w:rPr>
                <w:szCs w:val="20"/>
                <w:lang w:eastAsia="en-US"/>
              </w:rPr>
            </w:pPr>
            <w:r w:rsidRPr="002117E6">
              <w:rPr>
                <w:szCs w:val="20"/>
                <w:lang w:eastAsia="en-US"/>
              </w:rPr>
              <w:t xml:space="preserve">Inclusive </w:t>
            </w:r>
            <w:r>
              <w:rPr>
                <w:szCs w:val="20"/>
                <w:lang w:eastAsia="en-US"/>
              </w:rPr>
              <w:t xml:space="preserve">– </w:t>
            </w:r>
            <w:r w:rsidRPr="002117E6">
              <w:rPr>
                <w:szCs w:val="20"/>
                <w:lang w:eastAsia="en-US"/>
              </w:rPr>
              <w:t>We champion inclusivity and equity.</w:t>
            </w:r>
          </w:p>
          <w:p w14:paraId="0CB6B558" w14:textId="7BA91620" w:rsidR="002117E6" w:rsidRPr="002117E6" w:rsidRDefault="002117E6" w:rsidP="002117E6">
            <w:pPr>
              <w:numPr>
                <w:ilvl w:val="0"/>
                <w:numId w:val="3"/>
              </w:numPr>
              <w:rPr>
                <w:szCs w:val="20"/>
                <w:lang w:eastAsia="en-US"/>
              </w:rPr>
            </w:pPr>
            <w:r w:rsidRPr="002117E6">
              <w:rPr>
                <w:szCs w:val="20"/>
                <w:lang w:eastAsia="en-US"/>
              </w:rPr>
              <w:t>Ambitious -</w:t>
            </w:r>
            <w:r>
              <w:rPr>
                <w:szCs w:val="20"/>
                <w:lang w:eastAsia="en-US"/>
              </w:rPr>
              <w:t xml:space="preserve"> </w:t>
            </w:r>
            <w:r w:rsidRPr="002117E6">
              <w:rPr>
                <w:szCs w:val="20"/>
                <w:lang w:eastAsia="en-US"/>
              </w:rPr>
              <w:t>We want a better future for Norfolk.</w:t>
            </w:r>
          </w:p>
          <w:p w14:paraId="0BCC33BD" w14:textId="77777777" w:rsidR="00444BA5" w:rsidRDefault="002117E6" w:rsidP="002117E6">
            <w:pPr>
              <w:numPr>
                <w:ilvl w:val="0"/>
                <w:numId w:val="3"/>
              </w:numPr>
              <w:rPr>
                <w:szCs w:val="20"/>
                <w:lang w:eastAsia="en-US"/>
              </w:rPr>
            </w:pPr>
            <w:r w:rsidRPr="002117E6">
              <w:rPr>
                <w:szCs w:val="20"/>
                <w:lang w:eastAsia="en-US"/>
              </w:rPr>
              <w:t xml:space="preserve">Trusted </w:t>
            </w:r>
            <w:r w:rsidR="00391A8F">
              <w:rPr>
                <w:szCs w:val="20"/>
                <w:lang w:eastAsia="en-US"/>
              </w:rPr>
              <w:t>–</w:t>
            </w:r>
            <w:r>
              <w:rPr>
                <w:szCs w:val="20"/>
                <w:lang w:eastAsia="en-US"/>
              </w:rPr>
              <w:t xml:space="preserve"> </w:t>
            </w:r>
            <w:r w:rsidRPr="002117E6">
              <w:rPr>
                <w:szCs w:val="20"/>
                <w:lang w:eastAsia="en-US"/>
              </w:rPr>
              <w:t>We build and maintain trust.</w:t>
            </w:r>
          </w:p>
          <w:p w14:paraId="77F9B77A" w14:textId="6D58BECE" w:rsidR="00363E96" w:rsidRPr="00924458" w:rsidRDefault="00363E96" w:rsidP="00363E96">
            <w:pPr>
              <w:ind w:left="720"/>
              <w:rPr>
                <w:szCs w:val="20"/>
                <w:lang w:eastAsia="en-US"/>
              </w:rPr>
            </w:pPr>
          </w:p>
        </w:tc>
      </w:tr>
    </w:tbl>
    <w:p w14:paraId="2EAAE7D9" w14:textId="77777777" w:rsidR="006843C7" w:rsidRDefault="006843C7" w:rsidP="00976AC2">
      <w:pPr>
        <w:rPr>
          <w:rFonts w:cs="Arial"/>
          <w:b/>
        </w:rPr>
      </w:pPr>
    </w:p>
    <w:tbl>
      <w:tblPr>
        <w:tblStyle w:val="TableGrid"/>
        <w:tblW w:w="9634" w:type="dxa"/>
        <w:tblLook w:val="04A0" w:firstRow="1" w:lastRow="0" w:firstColumn="1" w:lastColumn="0" w:noHBand="0" w:noVBand="1"/>
      </w:tblPr>
      <w:tblGrid>
        <w:gridCol w:w="9634"/>
      </w:tblGrid>
      <w:tr w:rsidR="000F27A9" w:rsidRPr="00D939F1" w14:paraId="5CE36499" w14:textId="77777777" w:rsidTr="00077C31">
        <w:tc>
          <w:tcPr>
            <w:tcW w:w="9634" w:type="dxa"/>
          </w:tcPr>
          <w:p w14:paraId="6D8D32D1" w14:textId="77777777" w:rsidR="000F27A9" w:rsidRPr="00D939F1" w:rsidRDefault="000F27A9" w:rsidP="00976AC2">
            <w:pPr>
              <w:rPr>
                <w:rFonts w:cs="Arial"/>
                <w:b/>
              </w:rPr>
            </w:pPr>
            <w:r w:rsidRPr="00D939F1">
              <w:rPr>
                <w:rFonts w:cs="Arial"/>
                <w:b/>
              </w:rPr>
              <w:t xml:space="preserve">Other Job Information </w:t>
            </w:r>
            <w:r w:rsidRPr="00924458">
              <w:rPr>
                <w:rFonts w:cs="Arial"/>
              </w:rPr>
              <w:t>(special factors or constraints and</w:t>
            </w:r>
            <w:r w:rsidRPr="00D939F1">
              <w:rPr>
                <w:rFonts w:cs="Arial"/>
                <w:b/>
              </w:rPr>
              <w:t xml:space="preserve"> </w:t>
            </w:r>
            <w:r w:rsidRPr="00D939F1">
              <w:rPr>
                <w:rFonts w:cs="Arial"/>
              </w:rPr>
              <w:t>physical requirements or environmental conditions that the job holder will encounter, including how long they last and how often they occur)</w:t>
            </w:r>
          </w:p>
        </w:tc>
      </w:tr>
      <w:tr w:rsidR="000F27A9" w:rsidRPr="00D939F1" w14:paraId="1D777A78" w14:textId="77777777" w:rsidTr="00077C31">
        <w:tc>
          <w:tcPr>
            <w:tcW w:w="9634" w:type="dxa"/>
          </w:tcPr>
          <w:p w14:paraId="57C68EE4" w14:textId="77777777" w:rsidR="00F97481" w:rsidRDefault="00F97481" w:rsidP="00976AC2">
            <w:pPr>
              <w:rPr>
                <w:rFonts w:cs="Arial"/>
                <w:b/>
              </w:rPr>
            </w:pPr>
          </w:p>
          <w:p w14:paraId="79BFF18B" w14:textId="52A6CADC" w:rsidR="00224FFA" w:rsidRDefault="000841DF" w:rsidP="00976AC2">
            <w:r>
              <w:t xml:space="preserve">The service is designed and managed within </w:t>
            </w:r>
            <w:r w:rsidR="007D0F94">
              <w:t xml:space="preserve">as a Countywide </w:t>
            </w:r>
            <w:r w:rsidR="00A16673">
              <w:t>offer;</w:t>
            </w:r>
            <w:r>
              <w:t xml:space="preserve"> </w:t>
            </w:r>
            <w:r w:rsidR="007D0F94">
              <w:t>y</w:t>
            </w:r>
            <w:r>
              <w:t xml:space="preserve">ou are required to travel as part of your duties. </w:t>
            </w:r>
          </w:p>
          <w:p w14:paraId="14D900D1" w14:textId="77777777" w:rsidR="00224FFA" w:rsidRDefault="00224FFA" w:rsidP="00976AC2"/>
          <w:p w14:paraId="6D76B6C9" w14:textId="53A24FB7" w:rsidR="00EA43E9" w:rsidRDefault="000841DF" w:rsidP="00976AC2">
            <w:r>
              <w:t>The service is required to be flexible and responsive to the needs of children and their families. As a result, staff may be required to work flexibly outside of usual business hours.</w:t>
            </w:r>
          </w:p>
          <w:p w14:paraId="308F1629" w14:textId="77777777" w:rsidR="005159CD" w:rsidRDefault="005159CD" w:rsidP="00976AC2">
            <w:pPr>
              <w:rPr>
                <w:b/>
              </w:rPr>
            </w:pPr>
          </w:p>
          <w:p w14:paraId="6C239A77" w14:textId="0E2DB7E5" w:rsidR="005159CD" w:rsidRPr="005159CD" w:rsidRDefault="005159CD" w:rsidP="005159CD">
            <w:pPr>
              <w:rPr>
                <w:rFonts w:cs="Arial"/>
                <w:bCs/>
              </w:rPr>
            </w:pPr>
            <w:r w:rsidRPr="005159CD">
              <w:rPr>
                <w:rFonts w:cs="Arial"/>
                <w:bCs/>
              </w:rPr>
              <w:t>Appointment will be subject to a satisfactory Enhanced Disclosure and Barring Service check to assess the suitability of candidates to work with children or other vulnerable groups.</w:t>
            </w:r>
          </w:p>
          <w:p w14:paraId="36595DFD" w14:textId="7764B4BD" w:rsidR="00EA43E9" w:rsidRPr="00D939F1" w:rsidRDefault="00EA43E9" w:rsidP="00976AC2">
            <w:pPr>
              <w:rPr>
                <w:rFonts w:cs="Arial"/>
                <w:b/>
              </w:rPr>
            </w:pPr>
          </w:p>
        </w:tc>
      </w:tr>
    </w:tbl>
    <w:p w14:paraId="0BA212FB" w14:textId="77777777" w:rsidR="000F27A9" w:rsidRDefault="000F27A9" w:rsidP="00976AC2">
      <w:pPr>
        <w:rPr>
          <w:rFonts w:cs="Arial"/>
          <w:b/>
        </w:rPr>
      </w:pPr>
    </w:p>
    <w:tbl>
      <w:tblPr>
        <w:tblStyle w:val="TableGrid"/>
        <w:tblW w:w="5000" w:type="pct"/>
        <w:tblLook w:val="01E0" w:firstRow="1" w:lastRow="1" w:firstColumn="1" w:lastColumn="1" w:noHBand="0" w:noVBand="0"/>
      </w:tblPr>
      <w:tblGrid>
        <w:gridCol w:w="9628"/>
      </w:tblGrid>
      <w:tr w:rsidR="00F77C55" w:rsidRPr="00D939F1" w14:paraId="39311703" w14:textId="77777777" w:rsidTr="00077C31">
        <w:tc>
          <w:tcPr>
            <w:tcW w:w="5000" w:type="pct"/>
          </w:tcPr>
          <w:p w14:paraId="6F423169" w14:textId="77777777" w:rsidR="00F77C55" w:rsidRPr="00D939F1" w:rsidRDefault="00F77C55" w:rsidP="00976AC2">
            <w:pPr>
              <w:rPr>
                <w:rFonts w:cs="Arial"/>
                <w:b/>
              </w:rPr>
            </w:pPr>
            <w:r w:rsidRPr="00D939F1">
              <w:rPr>
                <w:rFonts w:cs="Arial"/>
                <w:b/>
              </w:rPr>
              <w:t>General Information</w:t>
            </w:r>
          </w:p>
          <w:p w14:paraId="7ED4A174" w14:textId="77777777" w:rsidR="00F77C55" w:rsidRPr="00D939F1" w:rsidRDefault="00A30ED8" w:rsidP="00D939F1">
            <w:pPr>
              <w:numPr>
                <w:ilvl w:val="0"/>
                <w:numId w:val="1"/>
              </w:numPr>
              <w:rPr>
                <w:rFonts w:cs="Arial"/>
              </w:rPr>
            </w:pPr>
            <w:r w:rsidRPr="00D939F1">
              <w:rPr>
                <w:rFonts w:cs="Arial"/>
              </w:rPr>
              <w:t>The job description</w:t>
            </w:r>
            <w:r w:rsidR="00F77C55" w:rsidRPr="00D939F1">
              <w:rPr>
                <w:rFonts w:cs="Arial"/>
              </w:rPr>
              <w:t xml:space="preserve"> </w:t>
            </w:r>
            <w:r w:rsidRPr="00D939F1">
              <w:rPr>
                <w:rFonts w:cs="Arial"/>
              </w:rPr>
              <w:t>details the main outcomes of the job and will be updated if these outcomes change.</w:t>
            </w:r>
          </w:p>
          <w:p w14:paraId="3E42E7A9" w14:textId="77777777" w:rsidR="001860BA" w:rsidRPr="00D939F1" w:rsidRDefault="001860BA" w:rsidP="001860BA">
            <w:pPr>
              <w:rPr>
                <w:rFonts w:cs="Arial"/>
              </w:rPr>
            </w:pPr>
          </w:p>
          <w:p w14:paraId="27BE1670" w14:textId="187F6A6F" w:rsidR="001860BA" w:rsidRPr="00D939F1" w:rsidRDefault="00F77C55" w:rsidP="00D939F1">
            <w:pPr>
              <w:numPr>
                <w:ilvl w:val="0"/>
                <w:numId w:val="1"/>
              </w:numPr>
              <w:rPr>
                <w:rFonts w:cs="Arial"/>
              </w:rPr>
            </w:pPr>
            <w:r w:rsidRPr="00D939F1">
              <w:rPr>
                <w:rFonts w:cs="Arial"/>
              </w:rPr>
              <w:t>All work performed/duties undertaken must be carried out in accordance with relevant County Council and Departmental policies and procedures, with</w:t>
            </w:r>
            <w:r w:rsidR="00B00345" w:rsidRPr="00D939F1">
              <w:rPr>
                <w:rFonts w:cs="Arial"/>
              </w:rPr>
              <w:t>i</w:t>
            </w:r>
            <w:r w:rsidRPr="00D939F1">
              <w:rPr>
                <w:rFonts w:cs="Arial"/>
              </w:rPr>
              <w:t>n legislation, and with regard</w:t>
            </w:r>
            <w:r w:rsidR="00331141">
              <w:rPr>
                <w:rFonts w:cs="Arial"/>
              </w:rPr>
              <w:t>s</w:t>
            </w:r>
            <w:r w:rsidRPr="00D939F1">
              <w:rPr>
                <w:rFonts w:cs="Arial"/>
              </w:rPr>
              <w:t xml:space="preserve"> to the needs of our customers and the diverse community we serve.</w:t>
            </w:r>
            <w:r w:rsidR="001860BA" w:rsidRPr="00D939F1">
              <w:rPr>
                <w:rFonts w:cs="Arial"/>
              </w:rPr>
              <w:t xml:space="preserve"> </w:t>
            </w:r>
          </w:p>
          <w:p w14:paraId="426F8A93" w14:textId="77777777" w:rsidR="001860BA" w:rsidRPr="00D939F1" w:rsidRDefault="001860BA" w:rsidP="001860BA">
            <w:pPr>
              <w:rPr>
                <w:rFonts w:cs="Arial"/>
                <w:b/>
                <w:bCs/>
              </w:rPr>
            </w:pPr>
          </w:p>
          <w:p w14:paraId="4C23F29B" w14:textId="77777777" w:rsidR="00F77C55" w:rsidRPr="00D939F1" w:rsidRDefault="001860BA" w:rsidP="00D939F1">
            <w:pPr>
              <w:numPr>
                <w:ilvl w:val="0"/>
                <w:numId w:val="1"/>
              </w:numPr>
              <w:rPr>
                <w:rFonts w:cs="Arial"/>
              </w:rPr>
            </w:pPr>
            <w:r w:rsidRPr="00D939F1">
              <w:rPr>
                <w:rFonts w:cs="Arial"/>
              </w:rPr>
              <w:t>Job holders will be expected to understand what is meant by safeguarding vulnerable groups</w:t>
            </w:r>
            <w:r w:rsidR="00321964" w:rsidRPr="00D939F1">
              <w:rPr>
                <w:rFonts w:cs="Arial"/>
              </w:rPr>
              <w:t xml:space="preserve"> (children, young people and adults)</w:t>
            </w:r>
            <w:r w:rsidRPr="00D939F1">
              <w:rPr>
                <w:rFonts w:cs="Arial"/>
              </w:rPr>
              <w:t xml:space="preserve"> and how to raise concerns.</w:t>
            </w:r>
          </w:p>
          <w:p w14:paraId="1A1F0FE9" w14:textId="77777777" w:rsidR="00F77C55" w:rsidRPr="00D939F1" w:rsidRDefault="00F77C55" w:rsidP="00976AC2">
            <w:pPr>
              <w:rPr>
                <w:rFonts w:cs="Arial"/>
              </w:rPr>
            </w:pPr>
          </w:p>
          <w:p w14:paraId="2D562ECC" w14:textId="786AAE4A" w:rsidR="005874D1" w:rsidRPr="004B21CB" w:rsidRDefault="00F77C55" w:rsidP="004B21CB">
            <w:pPr>
              <w:pStyle w:val="ListParagraph"/>
              <w:numPr>
                <w:ilvl w:val="0"/>
                <w:numId w:val="1"/>
              </w:numPr>
              <w:rPr>
                <w:rFonts w:cs="Arial"/>
              </w:rPr>
            </w:pPr>
            <w:r w:rsidRPr="00EA43E9">
              <w:rPr>
                <w:rFonts w:cs="Arial"/>
              </w:rPr>
              <w:t>Job holders will be expected to be flexible in their duties and carry out any other duties commensurate with the grade and falling within the general scope of the job, as requested by management.</w:t>
            </w:r>
          </w:p>
          <w:p w14:paraId="768A782C" w14:textId="77777777" w:rsidR="004F5CD2" w:rsidRPr="00D939F1" w:rsidRDefault="004F5CD2" w:rsidP="005874D1">
            <w:pPr>
              <w:rPr>
                <w:rFonts w:cs="Arial"/>
              </w:rPr>
            </w:pPr>
          </w:p>
        </w:tc>
      </w:tr>
    </w:tbl>
    <w:p w14:paraId="7C1217F8" w14:textId="23EC9D68" w:rsidR="005874D1" w:rsidRPr="00D939F1" w:rsidRDefault="005874D1" w:rsidP="008B15A1">
      <w:pPr>
        <w:rPr>
          <w:rFonts w:cs="Arial"/>
          <w:b/>
          <w:color w:val="FFFFFF"/>
        </w:rPr>
      </w:pPr>
    </w:p>
    <w:p w14:paraId="75319B84" w14:textId="0B281224" w:rsidR="009E7CB1" w:rsidRDefault="009E7CB1" w:rsidP="009E7CB1">
      <w:pPr>
        <w:rPr>
          <w:rFonts w:cs="Arial"/>
          <w:b/>
        </w:rPr>
      </w:pPr>
    </w:p>
    <w:p w14:paraId="135F76D6" w14:textId="75D94B21" w:rsidR="009E7CB1" w:rsidRPr="00077C31" w:rsidRDefault="009E7CB1" w:rsidP="009E7CB1">
      <w:pPr>
        <w:jc w:val="right"/>
        <w:rPr>
          <w:sz w:val="18"/>
          <w:szCs w:val="18"/>
        </w:rPr>
      </w:pPr>
      <w:r w:rsidRPr="00077C31">
        <w:rPr>
          <w:sz w:val="18"/>
          <w:szCs w:val="18"/>
        </w:rPr>
        <w:t xml:space="preserve">Last reviewed on: </w:t>
      </w:r>
      <w:r w:rsidR="00BC5EF0">
        <w:rPr>
          <w:sz w:val="18"/>
          <w:szCs w:val="18"/>
        </w:rPr>
        <w:t>14</w:t>
      </w:r>
      <w:r w:rsidRPr="00077C31">
        <w:rPr>
          <w:sz w:val="18"/>
          <w:szCs w:val="18"/>
        </w:rPr>
        <w:t xml:space="preserve"> </w:t>
      </w:r>
      <w:r w:rsidR="00C90C7B">
        <w:rPr>
          <w:sz w:val="18"/>
          <w:szCs w:val="18"/>
        </w:rPr>
        <w:t>June</w:t>
      </w:r>
      <w:r w:rsidRPr="00077C31">
        <w:rPr>
          <w:sz w:val="18"/>
          <w:szCs w:val="18"/>
        </w:rPr>
        <w:t xml:space="preserve"> 202</w:t>
      </w:r>
      <w:r w:rsidR="00C90C7B">
        <w:rPr>
          <w:sz w:val="18"/>
          <w:szCs w:val="18"/>
        </w:rPr>
        <w:t>4</w:t>
      </w:r>
    </w:p>
    <w:p w14:paraId="505E9BE0" w14:textId="07CDCC5C" w:rsidR="009E7CB1" w:rsidRPr="00077C31" w:rsidRDefault="009E7CB1" w:rsidP="009E7CB1">
      <w:pPr>
        <w:jc w:val="right"/>
        <w:rPr>
          <w:sz w:val="18"/>
          <w:szCs w:val="18"/>
        </w:rPr>
      </w:pPr>
      <w:r w:rsidRPr="00077C31">
        <w:rPr>
          <w:sz w:val="18"/>
          <w:szCs w:val="18"/>
        </w:rPr>
        <w:tab/>
      </w:r>
      <w:r w:rsidRPr="00077C31">
        <w:rPr>
          <w:sz w:val="18"/>
          <w:szCs w:val="18"/>
        </w:rPr>
        <w:tab/>
        <w:t xml:space="preserve">Approved By: </w:t>
      </w:r>
      <w:r w:rsidR="00F073E6">
        <w:rPr>
          <w:sz w:val="18"/>
          <w:szCs w:val="18"/>
        </w:rPr>
        <w:t>Director for People</w:t>
      </w:r>
    </w:p>
    <w:p w14:paraId="1B4C93DF" w14:textId="295B7F37" w:rsidR="009E7CB1" w:rsidRPr="004B21CB" w:rsidRDefault="009E7CB1" w:rsidP="004B21CB">
      <w:pPr>
        <w:jc w:val="right"/>
        <w:rPr>
          <w:rFonts w:cs="Arial"/>
        </w:rPr>
      </w:pPr>
      <w:r w:rsidRPr="00077C31">
        <w:rPr>
          <w:sz w:val="18"/>
          <w:szCs w:val="18"/>
        </w:rPr>
        <w:tab/>
      </w:r>
      <w:r w:rsidRPr="00077C31">
        <w:rPr>
          <w:sz w:val="18"/>
          <w:szCs w:val="18"/>
        </w:rPr>
        <w:tab/>
        <w:t>Version number: 1</w:t>
      </w:r>
      <w:r w:rsidR="00F073E6">
        <w:rPr>
          <w:sz w:val="18"/>
          <w:szCs w:val="18"/>
        </w:rPr>
        <w:t>60</w:t>
      </w:r>
    </w:p>
    <w:sectPr w:rsidR="009E7CB1" w:rsidRPr="004B21CB" w:rsidSect="004B21CB">
      <w:headerReference w:type="even" r:id="rId16"/>
      <w:headerReference w:type="default" r:id="rId17"/>
      <w:footerReference w:type="even" r:id="rId18"/>
      <w:footerReference w:type="default" r:id="rId19"/>
      <w:headerReference w:type="first" r:id="rId20"/>
      <w:footerReference w:type="first" r:id="rId21"/>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E2D2D8" w14:textId="77777777" w:rsidR="00441350" w:rsidRDefault="00441350">
      <w:r>
        <w:separator/>
      </w:r>
    </w:p>
  </w:endnote>
  <w:endnote w:type="continuationSeparator" w:id="0">
    <w:p w14:paraId="69BEE8BF" w14:textId="77777777" w:rsidR="00441350" w:rsidRDefault="004413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2F3AB" w14:textId="77777777" w:rsidR="00C90C7B" w:rsidRDefault="00C90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EndPr/>
    <w:sdtContent>
      <w:sdt>
        <w:sdtPr>
          <w:id w:val="1728636285"/>
          <w:docPartObj>
            <w:docPartGallery w:val="Page Numbers (Top of Page)"/>
            <w:docPartUnique/>
          </w:docPartObj>
        </w:sdtPr>
        <w:sdtEndPr/>
        <w:sdtContent>
          <w:p w14:paraId="1822C509" w14:textId="75589CE7" w:rsidR="00E75377" w:rsidRPr="00EA43E9" w:rsidRDefault="00EA43E9" w:rsidP="004B21CB">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11F6F" w14:textId="77777777" w:rsidR="00C90C7B" w:rsidRDefault="00C90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42B050" w14:textId="77777777" w:rsidR="00441350" w:rsidRDefault="00441350">
      <w:r>
        <w:separator/>
      </w:r>
    </w:p>
  </w:footnote>
  <w:footnote w:type="continuationSeparator" w:id="0">
    <w:p w14:paraId="4B3449E0" w14:textId="77777777" w:rsidR="00441350" w:rsidRDefault="004413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EC35" w14:textId="77777777" w:rsidR="00C90C7B" w:rsidRDefault="00C90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4C10" w14:textId="212A16B3" w:rsidR="00E75377" w:rsidRDefault="00E75377" w:rsidP="0060256A">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14:paraId="0B362707" w14:textId="77777777" w:rsidR="00A64833" w:rsidRDefault="00A648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13B40" w14:textId="77777777" w:rsidR="00C90C7B" w:rsidRDefault="00C90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FF05368"/>
    <w:multiLevelType w:val="hybridMultilevel"/>
    <w:tmpl w:val="7D6C0B9E"/>
    <w:lvl w:ilvl="0" w:tplc="88709A8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0475031"/>
    <w:multiLevelType w:val="hybridMultilevel"/>
    <w:tmpl w:val="29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2176986">
    <w:abstractNumId w:val="0"/>
  </w:num>
  <w:num w:numId="2" w16cid:durableId="1410695073">
    <w:abstractNumId w:val="5"/>
  </w:num>
  <w:num w:numId="3" w16cid:durableId="1998653519">
    <w:abstractNumId w:val="4"/>
  </w:num>
  <w:num w:numId="4" w16cid:durableId="1365908740">
    <w:abstractNumId w:val="3"/>
  </w:num>
  <w:num w:numId="5" w16cid:durableId="1217544480">
    <w:abstractNumId w:val="1"/>
  </w:num>
  <w:num w:numId="6" w16cid:durableId="2697077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13DF6"/>
    <w:rsid w:val="00024381"/>
    <w:rsid w:val="00031A6B"/>
    <w:rsid w:val="00043E06"/>
    <w:rsid w:val="00077C31"/>
    <w:rsid w:val="000841DF"/>
    <w:rsid w:val="00087ECD"/>
    <w:rsid w:val="00093591"/>
    <w:rsid w:val="00094977"/>
    <w:rsid w:val="000A471E"/>
    <w:rsid w:val="000A6204"/>
    <w:rsid w:val="000B2F65"/>
    <w:rsid w:val="000B480A"/>
    <w:rsid w:val="000C3C0F"/>
    <w:rsid w:val="000E7307"/>
    <w:rsid w:val="000F27A9"/>
    <w:rsid w:val="000F5714"/>
    <w:rsid w:val="00117B9C"/>
    <w:rsid w:val="00124530"/>
    <w:rsid w:val="00133F6D"/>
    <w:rsid w:val="0014020A"/>
    <w:rsid w:val="00150EFC"/>
    <w:rsid w:val="001600E7"/>
    <w:rsid w:val="00162CCA"/>
    <w:rsid w:val="001759B0"/>
    <w:rsid w:val="0018361E"/>
    <w:rsid w:val="001860BA"/>
    <w:rsid w:val="001960BF"/>
    <w:rsid w:val="001C734A"/>
    <w:rsid w:val="001D6EF0"/>
    <w:rsid w:val="001F6748"/>
    <w:rsid w:val="00202E72"/>
    <w:rsid w:val="00205B3F"/>
    <w:rsid w:val="002117E6"/>
    <w:rsid w:val="002150A1"/>
    <w:rsid w:val="00224FFA"/>
    <w:rsid w:val="00225DB8"/>
    <w:rsid w:val="002466D1"/>
    <w:rsid w:val="0026105A"/>
    <w:rsid w:val="00261D0E"/>
    <w:rsid w:val="00264692"/>
    <w:rsid w:val="00274C56"/>
    <w:rsid w:val="00283704"/>
    <w:rsid w:val="00292B56"/>
    <w:rsid w:val="002A76F4"/>
    <w:rsid w:val="002B6476"/>
    <w:rsid w:val="002B7BB3"/>
    <w:rsid w:val="002C03F5"/>
    <w:rsid w:val="002C3EEC"/>
    <w:rsid w:val="002F2EE0"/>
    <w:rsid w:val="002F4035"/>
    <w:rsid w:val="0032097B"/>
    <w:rsid w:val="00321964"/>
    <w:rsid w:val="00331141"/>
    <w:rsid w:val="003361DB"/>
    <w:rsid w:val="0033787F"/>
    <w:rsid w:val="00350549"/>
    <w:rsid w:val="00355995"/>
    <w:rsid w:val="0035726C"/>
    <w:rsid w:val="00363E96"/>
    <w:rsid w:val="003855AE"/>
    <w:rsid w:val="00391A8F"/>
    <w:rsid w:val="003A7DBB"/>
    <w:rsid w:val="003B0411"/>
    <w:rsid w:val="003B125C"/>
    <w:rsid w:val="003D1CB2"/>
    <w:rsid w:val="003D259C"/>
    <w:rsid w:val="003E4768"/>
    <w:rsid w:val="003E7A62"/>
    <w:rsid w:val="003F40CF"/>
    <w:rsid w:val="0040066B"/>
    <w:rsid w:val="00402DF7"/>
    <w:rsid w:val="004048E3"/>
    <w:rsid w:val="00406B5D"/>
    <w:rsid w:val="00415BA7"/>
    <w:rsid w:val="00417857"/>
    <w:rsid w:val="00430263"/>
    <w:rsid w:val="004331D8"/>
    <w:rsid w:val="004332D7"/>
    <w:rsid w:val="00434D06"/>
    <w:rsid w:val="00441350"/>
    <w:rsid w:val="00444BA5"/>
    <w:rsid w:val="00466E92"/>
    <w:rsid w:val="00485EA2"/>
    <w:rsid w:val="004946C3"/>
    <w:rsid w:val="00494C5F"/>
    <w:rsid w:val="00496F52"/>
    <w:rsid w:val="004B21CB"/>
    <w:rsid w:val="004B76FF"/>
    <w:rsid w:val="004C7E4A"/>
    <w:rsid w:val="004D5AEB"/>
    <w:rsid w:val="004D5FE8"/>
    <w:rsid w:val="004E7328"/>
    <w:rsid w:val="004F5CD2"/>
    <w:rsid w:val="004F7F60"/>
    <w:rsid w:val="0050299C"/>
    <w:rsid w:val="005159CD"/>
    <w:rsid w:val="0054550B"/>
    <w:rsid w:val="0055183D"/>
    <w:rsid w:val="00551AC6"/>
    <w:rsid w:val="00557983"/>
    <w:rsid w:val="0056399D"/>
    <w:rsid w:val="005661CF"/>
    <w:rsid w:val="00573166"/>
    <w:rsid w:val="005874D1"/>
    <w:rsid w:val="005A10F4"/>
    <w:rsid w:val="005A32E2"/>
    <w:rsid w:val="005B0ED9"/>
    <w:rsid w:val="005F0A36"/>
    <w:rsid w:val="0060256A"/>
    <w:rsid w:val="00611C97"/>
    <w:rsid w:val="00614E50"/>
    <w:rsid w:val="00617916"/>
    <w:rsid w:val="006209FF"/>
    <w:rsid w:val="00621B78"/>
    <w:rsid w:val="00621BD4"/>
    <w:rsid w:val="006225C3"/>
    <w:rsid w:val="006262AC"/>
    <w:rsid w:val="0062775A"/>
    <w:rsid w:val="00640819"/>
    <w:rsid w:val="0064492C"/>
    <w:rsid w:val="00645AA8"/>
    <w:rsid w:val="00653659"/>
    <w:rsid w:val="00670BBE"/>
    <w:rsid w:val="00677D68"/>
    <w:rsid w:val="006843C7"/>
    <w:rsid w:val="00686DA9"/>
    <w:rsid w:val="006936D6"/>
    <w:rsid w:val="0069459C"/>
    <w:rsid w:val="006A40C9"/>
    <w:rsid w:val="006A4C83"/>
    <w:rsid w:val="006B2454"/>
    <w:rsid w:val="006B5D34"/>
    <w:rsid w:val="006C0839"/>
    <w:rsid w:val="006C1DF8"/>
    <w:rsid w:val="006D2F5A"/>
    <w:rsid w:val="006E5E7C"/>
    <w:rsid w:val="0070539E"/>
    <w:rsid w:val="007330E3"/>
    <w:rsid w:val="00740D88"/>
    <w:rsid w:val="0074456E"/>
    <w:rsid w:val="007500C2"/>
    <w:rsid w:val="0076449B"/>
    <w:rsid w:val="007659ED"/>
    <w:rsid w:val="00767D3F"/>
    <w:rsid w:val="0077357D"/>
    <w:rsid w:val="0078575E"/>
    <w:rsid w:val="00787FA4"/>
    <w:rsid w:val="007A45DE"/>
    <w:rsid w:val="007B7460"/>
    <w:rsid w:val="007D0F94"/>
    <w:rsid w:val="007E32E9"/>
    <w:rsid w:val="008129F4"/>
    <w:rsid w:val="00817355"/>
    <w:rsid w:val="00825E33"/>
    <w:rsid w:val="00842BC6"/>
    <w:rsid w:val="00847220"/>
    <w:rsid w:val="00852EFA"/>
    <w:rsid w:val="00853995"/>
    <w:rsid w:val="00854D86"/>
    <w:rsid w:val="00857F30"/>
    <w:rsid w:val="00872AF1"/>
    <w:rsid w:val="00876C81"/>
    <w:rsid w:val="008812DB"/>
    <w:rsid w:val="00891D00"/>
    <w:rsid w:val="00891D2B"/>
    <w:rsid w:val="0089401C"/>
    <w:rsid w:val="00894B7A"/>
    <w:rsid w:val="008A77CC"/>
    <w:rsid w:val="008B15A1"/>
    <w:rsid w:val="008B29F3"/>
    <w:rsid w:val="008C7CF4"/>
    <w:rsid w:val="008D18E4"/>
    <w:rsid w:val="008D1C70"/>
    <w:rsid w:val="008E1768"/>
    <w:rsid w:val="008F77A1"/>
    <w:rsid w:val="00906CB3"/>
    <w:rsid w:val="00924458"/>
    <w:rsid w:val="00926140"/>
    <w:rsid w:val="00926DFB"/>
    <w:rsid w:val="009419DD"/>
    <w:rsid w:val="009426DE"/>
    <w:rsid w:val="00952A67"/>
    <w:rsid w:val="00965BCE"/>
    <w:rsid w:val="00974927"/>
    <w:rsid w:val="00976AC2"/>
    <w:rsid w:val="009875EB"/>
    <w:rsid w:val="00992A6B"/>
    <w:rsid w:val="009934E4"/>
    <w:rsid w:val="00996EC9"/>
    <w:rsid w:val="009A35B3"/>
    <w:rsid w:val="009C0A88"/>
    <w:rsid w:val="009C2F32"/>
    <w:rsid w:val="009E060B"/>
    <w:rsid w:val="009E31E6"/>
    <w:rsid w:val="009E573B"/>
    <w:rsid w:val="009E7CB1"/>
    <w:rsid w:val="00A056DA"/>
    <w:rsid w:val="00A16673"/>
    <w:rsid w:val="00A17836"/>
    <w:rsid w:val="00A21B8B"/>
    <w:rsid w:val="00A30ED8"/>
    <w:rsid w:val="00A34525"/>
    <w:rsid w:val="00A47996"/>
    <w:rsid w:val="00A61442"/>
    <w:rsid w:val="00A64833"/>
    <w:rsid w:val="00A81716"/>
    <w:rsid w:val="00A93C10"/>
    <w:rsid w:val="00AA11FB"/>
    <w:rsid w:val="00AA22B1"/>
    <w:rsid w:val="00AA7FA6"/>
    <w:rsid w:val="00AB09D0"/>
    <w:rsid w:val="00AB4F97"/>
    <w:rsid w:val="00AC5493"/>
    <w:rsid w:val="00AC694A"/>
    <w:rsid w:val="00AD0109"/>
    <w:rsid w:val="00AD23D2"/>
    <w:rsid w:val="00AE3FA7"/>
    <w:rsid w:val="00AF475A"/>
    <w:rsid w:val="00AF5A3B"/>
    <w:rsid w:val="00AF6288"/>
    <w:rsid w:val="00B002F3"/>
    <w:rsid w:val="00B00345"/>
    <w:rsid w:val="00B03893"/>
    <w:rsid w:val="00B10F72"/>
    <w:rsid w:val="00B2268E"/>
    <w:rsid w:val="00B227F8"/>
    <w:rsid w:val="00B234D0"/>
    <w:rsid w:val="00B274E4"/>
    <w:rsid w:val="00B33665"/>
    <w:rsid w:val="00B35B55"/>
    <w:rsid w:val="00B56F6A"/>
    <w:rsid w:val="00B60508"/>
    <w:rsid w:val="00B85310"/>
    <w:rsid w:val="00B91984"/>
    <w:rsid w:val="00B91CF0"/>
    <w:rsid w:val="00B9502F"/>
    <w:rsid w:val="00B95C1A"/>
    <w:rsid w:val="00BB0C61"/>
    <w:rsid w:val="00BB560D"/>
    <w:rsid w:val="00BC02B5"/>
    <w:rsid w:val="00BC4F9E"/>
    <w:rsid w:val="00BC5EF0"/>
    <w:rsid w:val="00BD435C"/>
    <w:rsid w:val="00BF0ADF"/>
    <w:rsid w:val="00BF212A"/>
    <w:rsid w:val="00C1607F"/>
    <w:rsid w:val="00C17022"/>
    <w:rsid w:val="00C21C1E"/>
    <w:rsid w:val="00C51BEE"/>
    <w:rsid w:val="00C537EE"/>
    <w:rsid w:val="00C735F1"/>
    <w:rsid w:val="00C75F78"/>
    <w:rsid w:val="00C83A32"/>
    <w:rsid w:val="00C86354"/>
    <w:rsid w:val="00C863FF"/>
    <w:rsid w:val="00C90C7B"/>
    <w:rsid w:val="00C93576"/>
    <w:rsid w:val="00C95423"/>
    <w:rsid w:val="00CB17D5"/>
    <w:rsid w:val="00CC5F86"/>
    <w:rsid w:val="00CE0AE1"/>
    <w:rsid w:val="00CF0930"/>
    <w:rsid w:val="00D025F4"/>
    <w:rsid w:val="00D02A9C"/>
    <w:rsid w:val="00D21E04"/>
    <w:rsid w:val="00D24D23"/>
    <w:rsid w:val="00D26B9A"/>
    <w:rsid w:val="00D310BA"/>
    <w:rsid w:val="00D318C7"/>
    <w:rsid w:val="00D37C4F"/>
    <w:rsid w:val="00D41229"/>
    <w:rsid w:val="00D41C86"/>
    <w:rsid w:val="00D47A85"/>
    <w:rsid w:val="00D51590"/>
    <w:rsid w:val="00D607E7"/>
    <w:rsid w:val="00D66BD3"/>
    <w:rsid w:val="00D807F0"/>
    <w:rsid w:val="00D8675A"/>
    <w:rsid w:val="00D91240"/>
    <w:rsid w:val="00D9301A"/>
    <w:rsid w:val="00D939F1"/>
    <w:rsid w:val="00D93D6A"/>
    <w:rsid w:val="00D96DEC"/>
    <w:rsid w:val="00DB0045"/>
    <w:rsid w:val="00DC56D1"/>
    <w:rsid w:val="00DF3FC3"/>
    <w:rsid w:val="00E009A9"/>
    <w:rsid w:val="00E267CF"/>
    <w:rsid w:val="00E423A7"/>
    <w:rsid w:val="00E54D96"/>
    <w:rsid w:val="00E565F4"/>
    <w:rsid w:val="00E679D1"/>
    <w:rsid w:val="00E71810"/>
    <w:rsid w:val="00E71898"/>
    <w:rsid w:val="00E71FC1"/>
    <w:rsid w:val="00E72BC5"/>
    <w:rsid w:val="00E75377"/>
    <w:rsid w:val="00E93518"/>
    <w:rsid w:val="00E96387"/>
    <w:rsid w:val="00EA0B5C"/>
    <w:rsid w:val="00EA2454"/>
    <w:rsid w:val="00EA2B3A"/>
    <w:rsid w:val="00EA43E9"/>
    <w:rsid w:val="00EC0C19"/>
    <w:rsid w:val="00EC2793"/>
    <w:rsid w:val="00F01474"/>
    <w:rsid w:val="00F01EA0"/>
    <w:rsid w:val="00F06708"/>
    <w:rsid w:val="00F073E6"/>
    <w:rsid w:val="00F16F83"/>
    <w:rsid w:val="00F2063D"/>
    <w:rsid w:val="00F2303F"/>
    <w:rsid w:val="00F318C2"/>
    <w:rsid w:val="00F36307"/>
    <w:rsid w:val="00F41E80"/>
    <w:rsid w:val="00F46B56"/>
    <w:rsid w:val="00F63F10"/>
    <w:rsid w:val="00F77C55"/>
    <w:rsid w:val="00F81730"/>
    <w:rsid w:val="00F97481"/>
    <w:rsid w:val="00FA26B6"/>
    <w:rsid w:val="00FA5571"/>
    <w:rsid w:val="00FB45D0"/>
    <w:rsid w:val="00FB50AC"/>
    <w:rsid w:val="00FC3375"/>
    <w:rsid w:val="00FC5799"/>
    <w:rsid w:val="00FF3F0D"/>
    <w:rsid w:val="0405D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9A8E12A7-85B8-42BF-A804-C0B9411C7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936D6"/>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AC54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rsid w:val="00F2063D"/>
    <w:rPr>
      <w:sz w:val="16"/>
      <w:szCs w:val="16"/>
    </w:rPr>
  </w:style>
  <w:style w:type="paragraph" w:styleId="CommentText">
    <w:name w:val="annotation text"/>
    <w:basedOn w:val="Normal"/>
    <w:link w:val="CommentTextChar"/>
    <w:rsid w:val="00F2063D"/>
    <w:rPr>
      <w:sz w:val="20"/>
      <w:szCs w:val="20"/>
    </w:rPr>
  </w:style>
  <w:style w:type="character" w:customStyle="1" w:styleId="CommentTextChar">
    <w:name w:val="Comment Text Char"/>
    <w:link w:val="CommentText"/>
    <w:rsid w:val="00F2063D"/>
    <w:rPr>
      <w:rFonts w:ascii="Arial" w:hAnsi="Arial"/>
    </w:rPr>
  </w:style>
  <w:style w:type="paragraph" w:styleId="CommentSubject">
    <w:name w:val="annotation subject"/>
    <w:basedOn w:val="CommentText"/>
    <w:next w:val="CommentText"/>
    <w:link w:val="CommentSubjectChar"/>
    <w:rsid w:val="00F2063D"/>
    <w:rPr>
      <w:b/>
      <w:bCs/>
    </w:rPr>
  </w:style>
  <w:style w:type="character" w:customStyle="1" w:styleId="CommentSubjectChar">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customStyle="1" w:styleId="Style1">
    <w:name w:val="Style1"/>
    <w:basedOn w:val="DefaultParagraphFont"/>
    <w:uiPriority w:val="1"/>
    <w:rsid w:val="001D6EF0"/>
    <w:rPr>
      <w:rFonts w:ascii="Arial" w:hAnsi="Arial"/>
      <w:b/>
      <w:sz w:val="32"/>
    </w:rPr>
  </w:style>
  <w:style w:type="character" w:customStyle="1" w:styleId="HeaderChar">
    <w:name w:val="Header Char"/>
    <w:aliases w:val="SJ Head1 Char"/>
    <w:basedOn w:val="DefaultParagraphFont"/>
    <w:link w:val="Header"/>
    <w:rsid w:val="00E565F4"/>
    <w:rPr>
      <w:rFonts w:ascii="Arial" w:hAnsi="Arial"/>
      <w:sz w:val="24"/>
      <w:szCs w:val="24"/>
    </w:rPr>
  </w:style>
  <w:style w:type="character" w:customStyle="1" w:styleId="Heading1Char">
    <w:name w:val="Heading 1 Char"/>
    <w:basedOn w:val="DefaultParagraphFont"/>
    <w:link w:val="Heading1"/>
    <w:rsid w:val="00E565F4"/>
    <w:rPr>
      <w:rFonts w:asciiTheme="majorHAnsi" w:eastAsiaTheme="majorEastAsia" w:hAnsiTheme="majorHAnsi" w:cstheme="majorBidi"/>
      <w:color w:val="2F5496" w:themeColor="accent1" w:themeShade="BF"/>
      <w:sz w:val="32"/>
      <w:szCs w:val="32"/>
    </w:rPr>
  </w:style>
  <w:style w:type="character" w:customStyle="1" w:styleId="FooterChar">
    <w:name w:val="Footer Char"/>
    <w:basedOn w:val="DefaultParagraphFont"/>
    <w:link w:val="Footer"/>
    <w:uiPriority w:val="99"/>
    <w:rsid w:val="00B91CF0"/>
    <w:rPr>
      <w:rFonts w:ascii="Arial" w:hAnsi="Arial"/>
      <w:sz w:val="24"/>
      <w:szCs w:val="24"/>
    </w:rPr>
  </w:style>
  <w:style w:type="paragraph" w:styleId="NormalWeb">
    <w:name w:val="Normal (Web)"/>
    <w:basedOn w:val="Normal"/>
    <w:uiPriority w:val="99"/>
    <w:unhideWhenUsed/>
    <w:rsid w:val="00D025F4"/>
    <w:pPr>
      <w:spacing w:before="100" w:beforeAutospacing="1" w:after="100" w:afterAutospacing="1"/>
    </w:pPr>
    <w:rPr>
      <w:rFonts w:ascii="Times New Roman" w:hAnsi="Times New Roman"/>
    </w:rPr>
  </w:style>
  <w:style w:type="character" w:customStyle="1" w:styleId="normaltextrun">
    <w:name w:val="normaltextrun"/>
    <w:basedOn w:val="DefaultParagraphFont"/>
    <w:rsid w:val="00C21C1E"/>
  </w:style>
  <w:style w:type="paragraph" w:customStyle="1" w:styleId="paragraph">
    <w:name w:val="paragraph"/>
    <w:basedOn w:val="Normal"/>
    <w:rsid w:val="00872AF1"/>
    <w:pPr>
      <w:spacing w:before="100" w:beforeAutospacing="1" w:after="100" w:afterAutospacing="1"/>
    </w:pPr>
    <w:rPr>
      <w:rFonts w:ascii="Times New Roman" w:hAnsi="Times New Roman"/>
    </w:rPr>
  </w:style>
  <w:style w:type="character" w:customStyle="1" w:styleId="eop">
    <w:name w:val="eop"/>
    <w:basedOn w:val="DefaultParagraphFont"/>
    <w:rsid w:val="00872A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391AA9F-FEB9-4C2E-8115-3BB08B033A7F}">
  <ds:schemaRefs>
    <ds:schemaRef ds:uri="http://schemas.microsoft.com/sharepoint/v3/contenttype/forms"/>
  </ds:schemaRefs>
</ds:datastoreItem>
</file>

<file path=customXml/itemProps2.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customXml/itemProps3.xml><?xml version="1.0" encoding="utf-8"?>
<ds:datastoreItem xmlns:ds="http://schemas.openxmlformats.org/officeDocument/2006/customXml" ds:itemID="{CBE9744C-CF97-4256-9698-D1F244D1882D}"/>
</file>

<file path=customXml/itemProps4.xml><?xml version="1.0" encoding="utf-8"?>
<ds:datastoreItem xmlns:ds="http://schemas.openxmlformats.org/officeDocument/2006/customXml" ds:itemID="{198FFCD7-6BA2-4D9A-8435-0BF4987510FC}">
  <ds:schemaRefs>
    <ds:schemaRef ds:uri="http://schemas.microsoft.com/office/2006/metadata/properties"/>
    <ds:schemaRef ds:uri="http://schemas.microsoft.com/office/infopath/2007/PartnerControls"/>
    <ds:schemaRef ds:uri="f101ae2f-8603-4b47-9cb1-9ff398b6f155"/>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1284</Words>
  <Characters>7025</Characters>
  <Application>Microsoft Office Word</Application>
  <DocSecurity>4</DocSecurity>
  <Lines>390</Lines>
  <Paragraphs>136</Paragraphs>
  <ScaleCrop>false</ScaleCrop>
  <HeadingPairs>
    <vt:vector size="2" baseType="variant">
      <vt:variant>
        <vt:lpstr>Title</vt:lpstr>
      </vt:variant>
      <vt:variant>
        <vt:i4>1</vt:i4>
      </vt:variant>
    </vt:vector>
  </HeadingPairs>
  <TitlesOfParts>
    <vt:vector size="1" baseType="lpstr">
      <vt:lpstr>F218 Job description and person specification template</vt:lpstr>
    </vt:vector>
  </TitlesOfParts>
  <Company>Norfolk County Council</Company>
  <LinksUpToDate>false</LinksUpToDate>
  <CharactersWithSpaces>8173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dc:description/>
  <cp:lastModifiedBy>Donna Dove</cp:lastModifiedBy>
  <cp:revision>2</cp:revision>
  <cp:lastPrinted>2019-01-15T10:28:00Z</cp:lastPrinted>
  <dcterms:created xsi:type="dcterms:W3CDTF">2026-07-24T09:50:00Z</dcterms:created>
  <dcterms:modified xsi:type="dcterms:W3CDTF">2026-07-24T09:50:00Z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ies>
</file>