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5DCE6239"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6D0FB69C"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31EB4C45" w14:textId="66AA579F" w:rsidR="00F46B56" w:rsidRDefault="00F57903" w:rsidP="004B21CB">
      <w:pPr>
        <w:rPr>
          <w:rFonts w:cs="Arial"/>
          <w:b/>
        </w:rPr>
      </w:pPr>
      <w:r w:rsidRPr="00F57903">
        <w:rPr>
          <w:b/>
          <w:sz w:val="28"/>
          <w:szCs w:val="28"/>
        </w:rPr>
        <w:t>Gardener / Handyperson</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566AE3CA" w:rsidR="0064492C" w:rsidRPr="00D939F1" w:rsidRDefault="00ED4B61" w:rsidP="0064492C">
            <w:pPr>
              <w:rPr>
                <w:rFonts w:cs="Arial"/>
              </w:rPr>
            </w:pPr>
            <w:r>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77777777" w:rsidR="00F46B56" w:rsidRPr="00D939F1" w:rsidRDefault="00F46B56" w:rsidP="0064492C">
            <w:pPr>
              <w:rPr>
                <w:rFonts w:cs="Arial"/>
              </w:rPr>
            </w:pP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60203EED" w:rsidR="0026105A" w:rsidRPr="00D939F1" w:rsidRDefault="00813FFF" w:rsidP="0026105A">
            <w:pPr>
              <w:rPr>
                <w:rFonts w:cs="Arial"/>
              </w:rPr>
            </w:pPr>
            <w:r>
              <w:rPr>
                <w:rFonts w:cs="Arial"/>
              </w:rPr>
              <w:t>B</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1AAA03A5" w:rsidR="0026105A" w:rsidRPr="00D939F1" w:rsidRDefault="00813FFF" w:rsidP="0026105A">
            <w:pPr>
              <w:rPr>
                <w:rFonts w:cs="Arial"/>
              </w:rPr>
            </w:pPr>
            <w:r>
              <w:rPr>
                <w:rFonts w:cs="Arial"/>
              </w:rPr>
              <w:t>Assistant Team Manager / Team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77777777" w:rsidR="0026105A" w:rsidRPr="00D939F1" w:rsidRDefault="0026105A" w:rsidP="0026105A">
            <w:pPr>
              <w:rPr>
                <w:rFonts w:cs="Arial"/>
              </w:rPr>
            </w:pP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77777777" w:rsidR="0026105A" w:rsidRPr="00D939F1" w:rsidRDefault="0026105A" w:rsidP="0026105A">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672ACB16"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813FFF">
        <w:trPr>
          <w:trHeight w:val="832"/>
        </w:trPr>
        <w:tc>
          <w:tcPr>
            <w:tcW w:w="5000" w:type="pct"/>
          </w:tcPr>
          <w:p w14:paraId="5C56734F" w14:textId="7465A9D5" w:rsidR="00813FFF" w:rsidRPr="00D939F1" w:rsidRDefault="00813FFF" w:rsidP="00813FFF">
            <w:pPr>
              <w:rPr>
                <w:rFonts w:cs="Arial"/>
              </w:rPr>
            </w:pPr>
            <w:r w:rsidRPr="00813FFF">
              <w:rPr>
                <w:rFonts w:cs="Arial"/>
              </w:rPr>
              <w:t xml:space="preserve">To undertake gardening, maintenance and improvements to the unit’s grounds and gardens, to provide a safe, secure and accessible environment for all users. </w:t>
            </w:r>
          </w:p>
        </w:tc>
      </w:tr>
      <w:tr w:rsidR="00640819" w:rsidRPr="00D939F1" w14:paraId="1ED99E22" w14:textId="77777777" w:rsidTr="00077C31">
        <w:trPr>
          <w:trHeight w:val="301"/>
        </w:trPr>
        <w:tc>
          <w:tcPr>
            <w:tcW w:w="5000" w:type="pct"/>
          </w:tcPr>
          <w:p w14:paraId="3E42AC52" w14:textId="6FBDED4C"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813FFF">
        <w:trPr>
          <w:trHeight w:val="803"/>
        </w:trPr>
        <w:tc>
          <w:tcPr>
            <w:tcW w:w="5000" w:type="pct"/>
          </w:tcPr>
          <w:p w14:paraId="1D9437C0" w14:textId="6BEA628B" w:rsidR="00640819" w:rsidRPr="00D939F1" w:rsidRDefault="00813FFF" w:rsidP="00976AC2">
            <w:pPr>
              <w:rPr>
                <w:rFonts w:cs="Arial"/>
              </w:rPr>
            </w:pPr>
            <w:r w:rsidRPr="00813FFF">
              <w:rPr>
                <w:rFonts w:cs="Arial"/>
              </w:rPr>
              <w:t>To provide support and organize equipment maintenance for staff, to facilitate the delivery of a safe care environment.</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3E6A7BC1"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29FF50C8" w14:textId="77777777" w:rsidR="000462A8" w:rsidRPr="000462A8" w:rsidRDefault="000462A8" w:rsidP="000462A8">
            <w:pPr>
              <w:rPr>
                <w:rFonts w:cs="Arial"/>
                <w:bCs/>
              </w:rPr>
            </w:pPr>
            <w:r w:rsidRPr="000462A8">
              <w:rPr>
                <w:rFonts w:cs="Arial"/>
                <w:bCs/>
              </w:rPr>
              <w:t>To be responsible for the following aspects of the garden and environmental management:</w:t>
            </w:r>
          </w:p>
          <w:p w14:paraId="13A76845" w14:textId="77777777" w:rsidR="000462A8" w:rsidRDefault="000462A8" w:rsidP="000462A8">
            <w:pPr>
              <w:rPr>
                <w:rFonts w:cs="Arial"/>
                <w:bCs/>
              </w:rPr>
            </w:pPr>
          </w:p>
          <w:p w14:paraId="0EEFFBC4" w14:textId="77777777" w:rsidR="000462A8" w:rsidRDefault="000462A8" w:rsidP="000462A8">
            <w:pPr>
              <w:pStyle w:val="ListParagraph"/>
              <w:numPr>
                <w:ilvl w:val="0"/>
                <w:numId w:val="7"/>
              </w:numPr>
              <w:rPr>
                <w:rFonts w:cs="Arial"/>
                <w:bCs/>
              </w:rPr>
            </w:pPr>
            <w:r w:rsidRPr="000462A8">
              <w:rPr>
                <w:rFonts w:cs="Arial"/>
                <w:bCs/>
              </w:rPr>
              <w:t>Assist staff and young people with the growing process in the gardens and outbuildings to facilitate the delivery of a safe care environment throughout the year.</w:t>
            </w:r>
          </w:p>
          <w:p w14:paraId="6C411B87" w14:textId="77777777" w:rsidR="000462A8" w:rsidRDefault="000462A8" w:rsidP="000462A8">
            <w:pPr>
              <w:pStyle w:val="ListParagraph"/>
              <w:numPr>
                <w:ilvl w:val="0"/>
                <w:numId w:val="7"/>
              </w:numPr>
              <w:rPr>
                <w:rFonts w:cs="Arial"/>
                <w:bCs/>
              </w:rPr>
            </w:pPr>
            <w:r w:rsidRPr="000462A8">
              <w:rPr>
                <w:rFonts w:cs="Arial"/>
                <w:bCs/>
              </w:rPr>
              <w:t>To be creative and plan the seasonal growing of plants and vegetables, being inclusive of the young people and educating them in the process and life cycles.</w:t>
            </w:r>
          </w:p>
          <w:p w14:paraId="2A48DF9C" w14:textId="77777777" w:rsidR="000462A8" w:rsidRDefault="000462A8" w:rsidP="000462A8">
            <w:pPr>
              <w:pStyle w:val="ListParagraph"/>
              <w:numPr>
                <w:ilvl w:val="0"/>
                <w:numId w:val="7"/>
              </w:numPr>
              <w:rPr>
                <w:rFonts w:cs="Arial"/>
                <w:bCs/>
              </w:rPr>
            </w:pPr>
            <w:r w:rsidRPr="000462A8">
              <w:rPr>
                <w:rFonts w:cs="Arial"/>
                <w:bCs/>
              </w:rPr>
              <w:t>Undertaking garden maintenance such as grass cutting, hedge cutting, weeding and watering as required.</w:t>
            </w:r>
          </w:p>
          <w:p w14:paraId="28259CB5" w14:textId="77777777" w:rsidR="000462A8" w:rsidRDefault="000462A8" w:rsidP="000462A8">
            <w:pPr>
              <w:pStyle w:val="ListParagraph"/>
              <w:numPr>
                <w:ilvl w:val="0"/>
                <w:numId w:val="7"/>
              </w:numPr>
              <w:rPr>
                <w:rFonts w:cs="Arial"/>
                <w:bCs/>
              </w:rPr>
            </w:pPr>
            <w:r w:rsidRPr="000462A8">
              <w:rPr>
                <w:rFonts w:cs="Arial"/>
                <w:bCs/>
              </w:rPr>
              <w:t>Regular inspections of the building (both internal and external) and report/repair defects as appropriate.</w:t>
            </w:r>
          </w:p>
          <w:p w14:paraId="0767EB93" w14:textId="77777777" w:rsidR="000462A8" w:rsidRDefault="000462A8" w:rsidP="000462A8">
            <w:pPr>
              <w:pStyle w:val="ListParagraph"/>
              <w:numPr>
                <w:ilvl w:val="0"/>
                <w:numId w:val="7"/>
              </w:numPr>
              <w:rPr>
                <w:rFonts w:cs="Arial"/>
                <w:bCs/>
              </w:rPr>
            </w:pPr>
            <w:r w:rsidRPr="000462A8">
              <w:rPr>
                <w:rFonts w:cs="Arial"/>
                <w:bCs/>
              </w:rPr>
              <w:t>Checking the proper operation and function of alarms and fire equipment and ensuring emergency exits are not obstructed.</w:t>
            </w:r>
          </w:p>
          <w:p w14:paraId="5AA5DB86" w14:textId="77777777" w:rsidR="000462A8" w:rsidRDefault="000462A8" w:rsidP="000462A8">
            <w:pPr>
              <w:pStyle w:val="ListParagraph"/>
              <w:numPr>
                <w:ilvl w:val="0"/>
                <w:numId w:val="7"/>
              </w:numPr>
              <w:rPr>
                <w:rFonts w:cs="Arial"/>
                <w:bCs/>
              </w:rPr>
            </w:pPr>
            <w:r w:rsidRPr="000462A8">
              <w:rPr>
                <w:rFonts w:cs="Arial"/>
                <w:bCs/>
              </w:rPr>
              <w:t>Weekly legionella tests and flushing through of pipework.</w:t>
            </w:r>
          </w:p>
          <w:p w14:paraId="3A93E4AF" w14:textId="77777777" w:rsidR="000462A8" w:rsidRDefault="000462A8" w:rsidP="000462A8">
            <w:pPr>
              <w:pStyle w:val="ListParagraph"/>
              <w:numPr>
                <w:ilvl w:val="0"/>
                <w:numId w:val="7"/>
              </w:numPr>
              <w:rPr>
                <w:rFonts w:cs="Arial"/>
                <w:bCs/>
              </w:rPr>
            </w:pPr>
            <w:r w:rsidRPr="000462A8">
              <w:rPr>
                <w:rFonts w:cs="Arial"/>
                <w:bCs/>
              </w:rPr>
              <w:t>Minor repairs to fixtures and fittings.</w:t>
            </w:r>
          </w:p>
          <w:p w14:paraId="43EE5455" w14:textId="77777777" w:rsidR="000462A8" w:rsidRDefault="000462A8" w:rsidP="000462A8">
            <w:pPr>
              <w:pStyle w:val="ListParagraph"/>
              <w:numPr>
                <w:ilvl w:val="0"/>
                <w:numId w:val="7"/>
              </w:numPr>
              <w:rPr>
                <w:rFonts w:cs="Arial"/>
                <w:bCs/>
              </w:rPr>
            </w:pPr>
            <w:r w:rsidRPr="000462A8">
              <w:rPr>
                <w:rFonts w:cs="Arial"/>
                <w:bCs/>
              </w:rPr>
              <w:t>Redecoration of any area, agreed as reasonable, subject to safety regulations.</w:t>
            </w:r>
          </w:p>
          <w:p w14:paraId="64EF777C" w14:textId="77777777" w:rsidR="000462A8" w:rsidRDefault="000462A8" w:rsidP="000462A8">
            <w:pPr>
              <w:pStyle w:val="ListParagraph"/>
              <w:numPr>
                <w:ilvl w:val="0"/>
                <w:numId w:val="7"/>
              </w:numPr>
              <w:rPr>
                <w:rFonts w:cs="Arial"/>
                <w:bCs/>
              </w:rPr>
            </w:pPr>
            <w:r w:rsidRPr="000462A8">
              <w:rPr>
                <w:rFonts w:cs="Arial"/>
                <w:bCs/>
              </w:rPr>
              <w:t>Weekly basic safety checks of the minibuses, refuelling, topping up levels and adjusting tyre pressures as required.</w:t>
            </w:r>
          </w:p>
          <w:p w14:paraId="22FAC6A3" w14:textId="77777777" w:rsidR="000462A8" w:rsidRDefault="000462A8" w:rsidP="000462A8">
            <w:pPr>
              <w:pStyle w:val="ListParagraph"/>
              <w:numPr>
                <w:ilvl w:val="0"/>
                <w:numId w:val="7"/>
              </w:numPr>
              <w:rPr>
                <w:rFonts w:cs="Arial"/>
                <w:bCs/>
              </w:rPr>
            </w:pPr>
            <w:r w:rsidRPr="000462A8">
              <w:rPr>
                <w:rFonts w:cs="Arial"/>
                <w:bCs/>
              </w:rPr>
              <w:t>Visual inspections of electrical equipment according to Health and Safety requirements replacing lamps and domestic fuses as required and reporting other defects.</w:t>
            </w:r>
          </w:p>
          <w:p w14:paraId="5FB6A2C5" w14:textId="77777777" w:rsidR="000462A8" w:rsidRDefault="000462A8" w:rsidP="000462A8">
            <w:pPr>
              <w:pStyle w:val="ListParagraph"/>
              <w:numPr>
                <w:ilvl w:val="0"/>
                <w:numId w:val="7"/>
              </w:numPr>
              <w:rPr>
                <w:rFonts w:cs="Arial"/>
                <w:bCs/>
              </w:rPr>
            </w:pPr>
            <w:r w:rsidRPr="000462A8">
              <w:rPr>
                <w:rFonts w:cs="Arial"/>
                <w:bCs/>
              </w:rPr>
              <w:t>Monitoring the outside space and reporting any hazardous trees, shrubs etc. Regular inspections of all play areas and equipment and paving including monitoring and arranging servicing of the go-carts and trikes.</w:t>
            </w:r>
          </w:p>
          <w:p w14:paraId="18881EAA" w14:textId="77777777" w:rsidR="000462A8" w:rsidRDefault="000462A8" w:rsidP="000462A8">
            <w:pPr>
              <w:pStyle w:val="ListParagraph"/>
              <w:numPr>
                <w:ilvl w:val="0"/>
                <w:numId w:val="7"/>
              </w:numPr>
              <w:rPr>
                <w:rFonts w:cs="Arial"/>
                <w:bCs/>
              </w:rPr>
            </w:pPr>
            <w:r w:rsidRPr="000462A8">
              <w:rPr>
                <w:rFonts w:cs="Arial"/>
                <w:bCs/>
              </w:rPr>
              <w:t>Designing and implementing specific sculptures, landscaping and gardening projects, having particular regard to recycling, reclamation and sustainability. Working on these with staff and residents.</w:t>
            </w:r>
          </w:p>
          <w:p w14:paraId="37116EFF" w14:textId="77777777" w:rsidR="000462A8" w:rsidRDefault="000462A8" w:rsidP="000462A8">
            <w:pPr>
              <w:pStyle w:val="ListParagraph"/>
              <w:numPr>
                <w:ilvl w:val="0"/>
                <w:numId w:val="7"/>
              </w:numPr>
              <w:rPr>
                <w:rFonts w:cs="Arial"/>
                <w:bCs/>
              </w:rPr>
            </w:pPr>
            <w:r w:rsidRPr="000462A8">
              <w:rPr>
                <w:rFonts w:cs="Arial"/>
                <w:bCs/>
              </w:rPr>
              <w:lastRenderedPageBreak/>
              <w:t>Ensure that all garden tools and equipment are maintained and serviced to a safe standard for the use of both staff and residents.</w:t>
            </w:r>
          </w:p>
          <w:p w14:paraId="51ABE60E" w14:textId="77777777" w:rsidR="000462A8" w:rsidRDefault="000462A8" w:rsidP="000462A8">
            <w:pPr>
              <w:pStyle w:val="ListParagraph"/>
              <w:numPr>
                <w:ilvl w:val="0"/>
                <w:numId w:val="7"/>
              </w:numPr>
              <w:rPr>
                <w:rFonts w:cs="Arial"/>
                <w:bCs/>
              </w:rPr>
            </w:pPr>
            <w:r w:rsidRPr="000462A8">
              <w:rPr>
                <w:rFonts w:cs="Arial"/>
                <w:bCs/>
              </w:rPr>
              <w:t>To undertake porterage including moving goods and furniture, with due regard to current Health &amp; Safety and Lifting &amp; Handling regulations.</w:t>
            </w:r>
          </w:p>
          <w:p w14:paraId="3BEC8522" w14:textId="77777777" w:rsidR="000462A8" w:rsidRDefault="000462A8" w:rsidP="000462A8">
            <w:pPr>
              <w:pStyle w:val="ListParagraph"/>
              <w:numPr>
                <w:ilvl w:val="0"/>
                <w:numId w:val="7"/>
              </w:numPr>
              <w:rPr>
                <w:rFonts w:cs="Arial"/>
                <w:bCs/>
              </w:rPr>
            </w:pPr>
            <w:r w:rsidRPr="000462A8">
              <w:rPr>
                <w:rFonts w:cs="Arial"/>
                <w:bCs/>
              </w:rPr>
              <w:t>Demonstrate health and safety and operating procedures relating to gardening and maintenance duties, including the safe use and maintenance of machines to ensure personal and third party safety</w:t>
            </w:r>
          </w:p>
          <w:p w14:paraId="1EFD57DC" w14:textId="77777777" w:rsidR="000462A8" w:rsidRDefault="000462A8" w:rsidP="000462A8">
            <w:pPr>
              <w:pStyle w:val="ListParagraph"/>
              <w:numPr>
                <w:ilvl w:val="0"/>
                <w:numId w:val="7"/>
              </w:numPr>
              <w:rPr>
                <w:rFonts w:cs="Arial"/>
                <w:bCs/>
              </w:rPr>
            </w:pPr>
            <w:r w:rsidRPr="000462A8">
              <w:rPr>
                <w:rFonts w:cs="Arial"/>
                <w:bCs/>
              </w:rPr>
              <w:t>To allow access to authorised maintenance or building contractors and ensure they are aware of any potential hazards connected with their presence on site, having regard to any applicable Health &amp; Safety regulations.</w:t>
            </w:r>
          </w:p>
          <w:p w14:paraId="13F733A5" w14:textId="77777777" w:rsidR="000462A8" w:rsidRDefault="000462A8" w:rsidP="000462A8">
            <w:pPr>
              <w:pStyle w:val="ListParagraph"/>
              <w:numPr>
                <w:ilvl w:val="0"/>
                <w:numId w:val="7"/>
              </w:numPr>
              <w:rPr>
                <w:rFonts w:cs="Arial"/>
                <w:bCs/>
              </w:rPr>
            </w:pPr>
            <w:r w:rsidRPr="000462A8">
              <w:rPr>
                <w:rFonts w:cs="Arial"/>
                <w:bCs/>
              </w:rPr>
              <w:t>To be fully aware of and to comply with all departmental instructions and procedures relating to Health and Safety at Work and to recognise the responsibilities required under Health and Safety at Work Acts and NCC internal premises management policies, undertaking risk assessments for areas of responsibility and before undertaking and maintenance works.</w:t>
            </w:r>
          </w:p>
          <w:p w14:paraId="4BA0D7FA" w14:textId="3BCBC952" w:rsidR="000462A8" w:rsidRPr="000462A8" w:rsidRDefault="000462A8" w:rsidP="000462A8">
            <w:pPr>
              <w:pStyle w:val="ListParagraph"/>
              <w:numPr>
                <w:ilvl w:val="0"/>
                <w:numId w:val="7"/>
              </w:numPr>
              <w:rPr>
                <w:rFonts w:cs="Arial"/>
                <w:bCs/>
              </w:rPr>
            </w:pPr>
            <w:r w:rsidRPr="000462A8">
              <w:rPr>
                <w:rFonts w:cs="Arial"/>
                <w:bCs/>
              </w:rPr>
              <w:t>To perform such other duties of a like nature as may from time to time required by the manager.</w:t>
            </w:r>
          </w:p>
          <w:p w14:paraId="684CF2F3" w14:textId="63680E74" w:rsidR="00F318C2" w:rsidRPr="00EA12EE" w:rsidRDefault="00F318C2" w:rsidP="00976AC2">
            <w:pPr>
              <w:rPr>
                <w:rFonts w:cs="Arial"/>
                <w:bCs/>
              </w:rPr>
            </w:pPr>
          </w:p>
        </w:tc>
      </w:tr>
    </w:tbl>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004B21CB">
        <w:trPr>
          <w:trHeight w:val="20"/>
        </w:trPr>
        <w:tc>
          <w:tcPr>
            <w:tcW w:w="6516" w:type="dxa"/>
          </w:tcPr>
          <w:p w14:paraId="5C8DD8E6" w14:textId="77777777" w:rsidR="000A5240" w:rsidRPr="000A5240" w:rsidRDefault="000A5240" w:rsidP="000A5240">
            <w:pPr>
              <w:rPr>
                <w:rFonts w:cs="Arial"/>
                <w:bCs/>
              </w:rPr>
            </w:pPr>
            <w:r w:rsidRPr="000A5240">
              <w:rPr>
                <w:rFonts w:cs="Arial"/>
                <w:bCs/>
              </w:rPr>
              <w:t>Ability to work in an organised and methodical manner.</w:t>
            </w:r>
          </w:p>
          <w:p w14:paraId="48C6C892" w14:textId="7488C6C7" w:rsidR="000A5240" w:rsidRPr="000A5240" w:rsidRDefault="000A5240" w:rsidP="000A5240">
            <w:pPr>
              <w:rPr>
                <w:rFonts w:cs="Arial"/>
                <w:bCs/>
              </w:rPr>
            </w:pPr>
            <w:r>
              <w:rPr>
                <w:rFonts w:cs="Arial"/>
                <w:bCs/>
              </w:rPr>
              <w:br/>
            </w:r>
            <w:r w:rsidRPr="000A5240">
              <w:rPr>
                <w:rFonts w:cs="Arial"/>
                <w:bCs/>
              </w:rPr>
              <w:t>Ability to work in a shared environment.</w:t>
            </w:r>
          </w:p>
          <w:p w14:paraId="0D095ACA" w14:textId="3E3EAD9D" w:rsidR="000A5240" w:rsidRPr="000A5240" w:rsidRDefault="000A5240" w:rsidP="000A5240">
            <w:pPr>
              <w:rPr>
                <w:rFonts w:cs="Arial"/>
                <w:bCs/>
              </w:rPr>
            </w:pPr>
            <w:r>
              <w:rPr>
                <w:rFonts w:cs="Arial"/>
                <w:bCs/>
              </w:rPr>
              <w:br/>
            </w:r>
            <w:r w:rsidRPr="000A5240">
              <w:rPr>
                <w:rFonts w:cs="Arial"/>
                <w:bCs/>
              </w:rPr>
              <w:t>Flexibility.</w:t>
            </w:r>
          </w:p>
          <w:p w14:paraId="3AECB161" w14:textId="05973A7A" w:rsidR="000A5240" w:rsidRPr="000A5240" w:rsidRDefault="000A5240" w:rsidP="000A5240">
            <w:pPr>
              <w:rPr>
                <w:rFonts w:cs="Arial"/>
                <w:bCs/>
              </w:rPr>
            </w:pPr>
            <w:r>
              <w:rPr>
                <w:rFonts w:cs="Arial"/>
                <w:bCs/>
              </w:rPr>
              <w:br/>
            </w:r>
            <w:r w:rsidRPr="000A5240">
              <w:rPr>
                <w:rFonts w:cs="Arial"/>
                <w:bCs/>
              </w:rPr>
              <w:t>Ability to drive and a current driving license.</w:t>
            </w:r>
          </w:p>
          <w:p w14:paraId="4B69E1A5" w14:textId="46C10241" w:rsidR="00B85310" w:rsidRPr="00D939F1" w:rsidRDefault="00B85310" w:rsidP="008129F4">
            <w:pPr>
              <w:rPr>
                <w:rFonts w:cs="Arial"/>
                <w:b/>
              </w:rPr>
            </w:pPr>
          </w:p>
        </w:tc>
        <w:tc>
          <w:tcPr>
            <w:tcW w:w="1607" w:type="dxa"/>
          </w:tcPr>
          <w:p w14:paraId="4D7DEEE6" w14:textId="77777777" w:rsidR="00B85310" w:rsidRDefault="00910A55" w:rsidP="004E7328">
            <w:pPr>
              <w:jc w:val="center"/>
              <w:rPr>
                <w:rFonts w:ascii="Wingdings" w:eastAsia="Wingdings" w:hAnsi="Wingdings" w:cs="Wingdings"/>
                <w:b/>
              </w:rPr>
            </w:pPr>
            <w:r>
              <w:rPr>
                <w:rFonts w:ascii="Wingdings" w:eastAsia="Wingdings" w:hAnsi="Wingdings" w:cs="Wingdings"/>
                <w:b/>
              </w:rPr>
              <w:t>ü</w:t>
            </w:r>
          </w:p>
          <w:p w14:paraId="634A2679" w14:textId="77777777" w:rsidR="000A5240" w:rsidRDefault="000A5240" w:rsidP="004E7328">
            <w:pPr>
              <w:jc w:val="center"/>
              <w:rPr>
                <w:rFonts w:ascii="Wingdings" w:eastAsia="Wingdings" w:hAnsi="Wingdings" w:cs="Wingdings"/>
                <w:b/>
              </w:rPr>
            </w:pPr>
          </w:p>
          <w:p w14:paraId="30EADFC1" w14:textId="77777777" w:rsidR="000A5240" w:rsidRDefault="000A5240" w:rsidP="004E7328">
            <w:pPr>
              <w:jc w:val="center"/>
              <w:rPr>
                <w:rFonts w:ascii="Wingdings" w:eastAsia="Wingdings" w:hAnsi="Wingdings" w:cs="Wingdings"/>
                <w:b/>
              </w:rPr>
            </w:pPr>
            <w:r>
              <w:rPr>
                <w:rFonts w:ascii="Wingdings" w:eastAsia="Wingdings" w:hAnsi="Wingdings" w:cs="Wingdings"/>
                <w:b/>
              </w:rPr>
              <w:t>ü</w:t>
            </w:r>
          </w:p>
          <w:p w14:paraId="57FF1FFB" w14:textId="77777777" w:rsidR="000A5240" w:rsidRDefault="000A5240" w:rsidP="004E7328">
            <w:pPr>
              <w:jc w:val="center"/>
              <w:rPr>
                <w:rFonts w:ascii="Wingdings" w:eastAsia="Wingdings" w:hAnsi="Wingdings" w:cs="Wingdings"/>
                <w:b/>
              </w:rPr>
            </w:pPr>
          </w:p>
          <w:p w14:paraId="4D0B67D8" w14:textId="77777777" w:rsidR="000A5240" w:rsidRDefault="000A5240" w:rsidP="004E7328">
            <w:pPr>
              <w:jc w:val="center"/>
              <w:rPr>
                <w:rFonts w:ascii="Wingdings" w:eastAsia="Wingdings" w:hAnsi="Wingdings" w:cs="Wingdings"/>
                <w:b/>
              </w:rPr>
            </w:pPr>
            <w:r>
              <w:rPr>
                <w:rFonts w:ascii="Wingdings" w:eastAsia="Wingdings" w:hAnsi="Wingdings" w:cs="Wingdings"/>
                <w:b/>
              </w:rPr>
              <w:t>ü</w:t>
            </w:r>
          </w:p>
          <w:p w14:paraId="7139D1DD" w14:textId="77777777" w:rsidR="000A5240" w:rsidRDefault="000A5240" w:rsidP="004E7328">
            <w:pPr>
              <w:jc w:val="center"/>
              <w:rPr>
                <w:rFonts w:ascii="Wingdings" w:eastAsia="Wingdings" w:hAnsi="Wingdings" w:cs="Wingdings"/>
                <w:b/>
              </w:rPr>
            </w:pPr>
          </w:p>
          <w:p w14:paraId="38024C5C" w14:textId="5234F289" w:rsidR="000A5240" w:rsidRPr="00D939F1" w:rsidRDefault="000A5240" w:rsidP="004E7328">
            <w:pPr>
              <w:jc w:val="center"/>
              <w:rPr>
                <w:rFonts w:cs="Arial"/>
                <w:b/>
              </w:rPr>
            </w:pPr>
            <w:r>
              <w:rPr>
                <w:rFonts w:ascii="Wingdings" w:eastAsia="Wingdings" w:hAnsi="Wingdings" w:cs="Wingdings"/>
                <w:b/>
              </w:rPr>
              <w:t>ü</w:t>
            </w:r>
          </w:p>
        </w:tc>
        <w:tc>
          <w:tcPr>
            <w:tcW w:w="1505" w:type="dxa"/>
          </w:tcPr>
          <w:p w14:paraId="4BF2086A" w14:textId="77777777" w:rsidR="00B85310" w:rsidRDefault="00B85310" w:rsidP="004E7328">
            <w:pPr>
              <w:jc w:val="center"/>
              <w:rPr>
                <w:rFonts w:cs="Arial"/>
                <w:b/>
              </w:rPr>
            </w:pPr>
          </w:p>
          <w:p w14:paraId="0068A742" w14:textId="77777777" w:rsidR="00910A55" w:rsidRDefault="00910A55" w:rsidP="004E7328">
            <w:pPr>
              <w:jc w:val="center"/>
              <w:rPr>
                <w:rFonts w:cs="Arial"/>
                <w:b/>
              </w:rPr>
            </w:pPr>
          </w:p>
          <w:p w14:paraId="4B3841F5" w14:textId="5449574C" w:rsidR="00910A55" w:rsidRPr="00D939F1" w:rsidRDefault="00910A55" w:rsidP="004E7328">
            <w:pPr>
              <w:jc w:val="center"/>
              <w:rPr>
                <w:rFonts w:cs="Arial"/>
                <w:b/>
              </w:rPr>
            </w:pP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004B21CB">
        <w:trPr>
          <w:trHeight w:val="20"/>
        </w:trPr>
        <w:tc>
          <w:tcPr>
            <w:tcW w:w="6516" w:type="dxa"/>
          </w:tcPr>
          <w:p w14:paraId="3F7D39CE" w14:textId="3149A076" w:rsidR="00B85310" w:rsidRPr="00977CE9" w:rsidRDefault="00BE70CE" w:rsidP="008129F4">
            <w:pPr>
              <w:rPr>
                <w:rFonts w:cs="Arial"/>
                <w:bCs/>
              </w:rPr>
            </w:pPr>
            <w:r w:rsidRPr="00977CE9">
              <w:rPr>
                <w:rFonts w:cs="Arial"/>
                <w:bCs/>
              </w:rPr>
              <w:t xml:space="preserve">Ability to prioritise, plan and multi-task over a range of activities. </w:t>
            </w:r>
            <w:r w:rsidRPr="00977CE9">
              <w:rPr>
                <w:rFonts w:cs="Arial"/>
                <w:bCs/>
              </w:rPr>
              <w:br/>
            </w:r>
            <w:r w:rsidRPr="00977CE9">
              <w:rPr>
                <w:rFonts w:cs="Arial"/>
                <w:bCs/>
              </w:rPr>
              <w:br/>
            </w:r>
            <w:r w:rsidRPr="00977CE9">
              <w:rPr>
                <w:rFonts w:cs="Arial"/>
                <w:bCs/>
              </w:rPr>
              <w:t>Practical skills required to make user friendly garden features, undertake landscaping and gardening projects, particularly with a view to recycling and reclamation of materials.</w:t>
            </w:r>
            <w:r w:rsidRPr="00977CE9">
              <w:rPr>
                <w:rFonts w:cs="Arial"/>
                <w:bCs/>
              </w:rPr>
              <w:br/>
            </w:r>
            <w:r w:rsidRPr="00977CE9">
              <w:rPr>
                <w:rFonts w:cs="Arial"/>
                <w:bCs/>
              </w:rPr>
              <w:br/>
            </w:r>
            <w:r w:rsidRPr="00977CE9">
              <w:rPr>
                <w:rFonts w:cs="Arial"/>
                <w:bCs/>
              </w:rPr>
              <w:t xml:space="preserve">Experience of and ability to operate domestic and commercial maintenance equipment. </w:t>
            </w:r>
            <w:r w:rsidRPr="00977CE9">
              <w:rPr>
                <w:rFonts w:cs="Arial"/>
                <w:bCs/>
              </w:rPr>
              <w:br/>
            </w:r>
            <w:r w:rsidRPr="00977CE9">
              <w:rPr>
                <w:rFonts w:cs="Arial"/>
                <w:bCs/>
              </w:rPr>
              <w:br/>
            </w:r>
            <w:r w:rsidRPr="00977CE9">
              <w:rPr>
                <w:rFonts w:cs="Arial"/>
                <w:bCs/>
              </w:rPr>
              <w:t xml:space="preserve">Experience of planning/budgeting/purchasing. </w:t>
            </w:r>
            <w:r w:rsidRPr="00977CE9">
              <w:rPr>
                <w:rFonts w:cs="Arial"/>
                <w:bCs/>
              </w:rPr>
              <w:br/>
            </w:r>
            <w:r w:rsidRPr="00977CE9">
              <w:rPr>
                <w:rFonts w:cs="Arial"/>
                <w:bCs/>
              </w:rPr>
              <w:br/>
            </w:r>
            <w:r w:rsidRPr="00977CE9">
              <w:rPr>
                <w:rFonts w:cs="Arial"/>
                <w:bCs/>
              </w:rPr>
              <w:t>Awareness of Health and Safety issues.</w:t>
            </w:r>
          </w:p>
          <w:p w14:paraId="497D6601" w14:textId="77777777" w:rsidR="00B85310" w:rsidRDefault="00B85310" w:rsidP="008129F4">
            <w:pPr>
              <w:rPr>
                <w:rFonts w:cs="Arial"/>
                <w:b/>
              </w:rPr>
            </w:pPr>
          </w:p>
          <w:p w14:paraId="3EAD7145" w14:textId="77418E8F" w:rsidR="00B85310" w:rsidRPr="00977CE9" w:rsidRDefault="00977CE9" w:rsidP="008129F4">
            <w:pPr>
              <w:rPr>
                <w:rFonts w:cs="Arial"/>
                <w:bCs/>
              </w:rPr>
            </w:pPr>
            <w:r w:rsidRPr="00977CE9">
              <w:rPr>
                <w:rFonts w:cs="Arial"/>
                <w:bCs/>
              </w:rPr>
              <w:t xml:space="preserve">In depth knowledge and significant practical experience of gardening and horticulture. </w:t>
            </w:r>
            <w:r w:rsidRPr="00977CE9">
              <w:rPr>
                <w:rFonts w:cs="Arial"/>
                <w:bCs/>
              </w:rPr>
              <w:br/>
            </w:r>
            <w:r w:rsidRPr="00977CE9">
              <w:rPr>
                <w:rFonts w:cs="Arial"/>
                <w:bCs/>
              </w:rPr>
              <w:br/>
            </w:r>
            <w:r w:rsidRPr="00977CE9">
              <w:rPr>
                <w:rFonts w:cs="Arial"/>
                <w:bCs/>
              </w:rPr>
              <w:t xml:space="preserve">Ability to design, plan, organize and practical experience of implementing specific landscaping, sculpture and garden projects. </w:t>
            </w:r>
            <w:r w:rsidRPr="00977CE9">
              <w:rPr>
                <w:rFonts w:cs="Arial"/>
                <w:bCs/>
              </w:rPr>
              <w:br/>
            </w:r>
            <w:r w:rsidRPr="00977CE9">
              <w:rPr>
                <w:rFonts w:cs="Arial"/>
                <w:bCs/>
              </w:rPr>
              <w:br/>
            </w:r>
            <w:r w:rsidRPr="00977CE9">
              <w:rPr>
                <w:rFonts w:cs="Arial"/>
                <w:bCs/>
              </w:rPr>
              <w:lastRenderedPageBreak/>
              <w:t xml:space="preserve">Good working knowledge and significant practical skill in use and repair of machinery. </w:t>
            </w:r>
            <w:r w:rsidRPr="00977CE9">
              <w:rPr>
                <w:rFonts w:cs="Arial"/>
                <w:bCs/>
              </w:rPr>
              <w:br/>
            </w:r>
            <w:r w:rsidRPr="00977CE9">
              <w:rPr>
                <w:rFonts w:cs="Arial"/>
                <w:bCs/>
              </w:rPr>
              <w:br/>
            </w:r>
            <w:r w:rsidRPr="00977CE9">
              <w:rPr>
                <w:rFonts w:cs="Arial"/>
                <w:bCs/>
              </w:rPr>
              <w:t xml:space="preserve">Basic knowledge of trees and their safety through undertaking recognized training. </w:t>
            </w:r>
            <w:r w:rsidRPr="00977CE9">
              <w:rPr>
                <w:rFonts w:cs="Arial"/>
                <w:bCs/>
              </w:rPr>
              <w:br/>
            </w:r>
            <w:r w:rsidRPr="00977CE9">
              <w:rPr>
                <w:rFonts w:cs="Arial"/>
                <w:bCs/>
              </w:rPr>
              <w:br/>
            </w:r>
            <w:r w:rsidRPr="00977CE9">
              <w:rPr>
                <w:rFonts w:cs="Arial"/>
                <w:bCs/>
              </w:rPr>
              <w:t xml:space="preserve">Experience of working as a team member. </w:t>
            </w:r>
            <w:r w:rsidRPr="00977CE9">
              <w:rPr>
                <w:rFonts w:cs="Arial"/>
                <w:bCs/>
              </w:rPr>
              <w:br/>
            </w:r>
            <w:r w:rsidRPr="00977CE9">
              <w:rPr>
                <w:rFonts w:cs="Arial"/>
                <w:bCs/>
              </w:rPr>
              <w:br/>
            </w:r>
            <w:r w:rsidRPr="00977CE9">
              <w:rPr>
                <w:rFonts w:cs="Arial"/>
                <w:bCs/>
              </w:rPr>
              <w:t>Experience of working with young people.</w:t>
            </w:r>
          </w:p>
          <w:p w14:paraId="51717ECC" w14:textId="27CE3CD8" w:rsidR="00B85310" w:rsidRPr="00D939F1" w:rsidRDefault="00B85310" w:rsidP="008129F4">
            <w:pPr>
              <w:rPr>
                <w:rFonts w:cs="Arial"/>
                <w:b/>
              </w:rPr>
            </w:pPr>
          </w:p>
        </w:tc>
        <w:tc>
          <w:tcPr>
            <w:tcW w:w="1607" w:type="dxa"/>
          </w:tcPr>
          <w:p w14:paraId="744B6B5C" w14:textId="77777777" w:rsidR="00B85310" w:rsidRDefault="00BE70CE" w:rsidP="004E7328">
            <w:pPr>
              <w:jc w:val="center"/>
              <w:rPr>
                <w:rFonts w:ascii="Wingdings" w:eastAsia="Wingdings" w:hAnsi="Wingdings" w:cs="Wingdings"/>
                <w:b/>
              </w:rPr>
            </w:pPr>
            <w:r>
              <w:rPr>
                <w:rFonts w:ascii="Wingdings" w:eastAsia="Wingdings" w:hAnsi="Wingdings" w:cs="Wingdings"/>
                <w:b/>
              </w:rPr>
              <w:lastRenderedPageBreak/>
              <w:t>ü</w:t>
            </w:r>
          </w:p>
          <w:p w14:paraId="405BEEE7" w14:textId="77777777" w:rsidR="00BE70CE" w:rsidRDefault="00BE70CE" w:rsidP="004E7328">
            <w:pPr>
              <w:jc w:val="center"/>
              <w:rPr>
                <w:rFonts w:ascii="Wingdings" w:eastAsia="Wingdings" w:hAnsi="Wingdings" w:cs="Wingdings"/>
                <w:b/>
              </w:rPr>
            </w:pPr>
          </w:p>
          <w:p w14:paraId="00E4926B" w14:textId="77777777" w:rsidR="00BE70CE" w:rsidRDefault="00BE70CE" w:rsidP="004E7328">
            <w:pPr>
              <w:jc w:val="center"/>
              <w:rPr>
                <w:rFonts w:ascii="Wingdings" w:eastAsia="Wingdings" w:hAnsi="Wingdings" w:cs="Wingdings"/>
                <w:b/>
              </w:rPr>
            </w:pPr>
          </w:p>
          <w:p w14:paraId="65053120" w14:textId="77777777" w:rsidR="00BE70CE" w:rsidRDefault="00BE70CE" w:rsidP="004E7328">
            <w:pPr>
              <w:jc w:val="center"/>
              <w:rPr>
                <w:rFonts w:ascii="Wingdings" w:eastAsia="Wingdings" w:hAnsi="Wingdings" w:cs="Wingdings"/>
                <w:b/>
              </w:rPr>
            </w:pPr>
            <w:r>
              <w:rPr>
                <w:rFonts w:ascii="Wingdings" w:eastAsia="Wingdings" w:hAnsi="Wingdings" w:cs="Wingdings"/>
                <w:b/>
              </w:rPr>
              <w:t>ü</w:t>
            </w:r>
          </w:p>
          <w:p w14:paraId="44DE6A0C" w14:textId="77777777" w:rsidR="00BE70CE" w:rsidRDefault="00BE70CE" w:rsidP="004E7328">
            <w:pPr>
              <w:jc w:val="center"/>
              <w:rPr>
                <w:rFonts w:ascii="Wingdings" w:eastAsia="Wingdings" w:hAnsi="Wingdings" w:cs="Wingdings"/>
                <w:b/>
              </w:rPr>
            </w:pPr>
          </w:p>
          <w:p w14:paraId="7AA00AAB" w14:textId="77777777" w:rsidR="00BE70CE" w:rsidRDefault="00BE70CE" w:rsidP="004E7328">
            <w:pPr>
              <w:jc w:val="center"/>
              <w:rPr>
                <w:rFonts w:ascii="Wingdings" w:eastAsia="Wingdings" w:hAnsi="Wingdings" w:cs="Wingdings"/>
                <w:b/>
              </w:rPr>
            </w:pPr>
          </w:p>
          <w:p w14:paraId="17952B37" w14:textId="77777777" w:rsidR="00BE70CE" w:rsidRDefault="00BE70CE" w:rsidP="004E7328">
            <w:pPr>
              <w:jc w:val="center"/>
              <w:rPr>
                <w:rFonts w:ascii="Wingdings" w:eastAsia="Wingdings" w:hAnsi="Wingdings" w:cs="Wingdings"/>
                <w:b/>
              </w:rPr>
            </w:pPr>
          </w:p>
          <w:p w14:paraId="4BCD1717" w14:textId="77777777" w:rsidR="00BE70CE" w:rsidRDefault="00BE70CE" w:rsidP="004E7328">
            <w:pPr>
              <w:jc w:val="center"/>
              <w:rPr>
                <w:rFonts w:ascii="Wingdings" w:eastAsia="Wingdings" w:hAnsi="Wingdings" w:cs="Wingdings"/>
                <w:b/>
              </w:rPr>
            </w:pPr>
          </w:p>
          <w:p w14:paraId="5F8C9FF8" w14:textId="77777777" w:rsidR="00BE70CE" w:rsidRDefault="00BE70CE" w:rsidP="004E7328">
            <w:pPr>
              <w:jc w:val="center"/>
              <w:rPr>
                <w:rFonts w:ascii="Wingdings" w:eastAsia="Wingdings" w:hAnsi="Wingdings" w:cs="Wingdings"/>
                <w:b/>
              </w:rPr>
            </w:pPr>
            <w:r>
              <w:rPr>
                <w:rFonts w:ascii="Wingdings" w:eastAsia="Wingdings" w:hAnsi="Wingdings" w:cs="Wingdings"/>
                <w:b/>
              </w:rPr>
              <w:t>ü</w:t>
            </w:r>
          </w:p>
          <w:p w14:paraId="6362706C" w14:textId="77777777" w:rsidR="00BE70CE" w:rsidRDefault="00BE70CE" w:rsidP="004E7328">
            <w:pPr>
              <w:jc w:val="center"/>
              <w:rPr>
                <w:rFonts w:ascii="Wingdings" w:eastAsia="Wingdings" w:hAnsi="Wingdings" w:cs="Wingdings"/>
                <w:b/>
              </w:rPr>
            </w:pPr>
          </w:p>
          <w:p w14:paraId="0AEB888F" w14:textId="77777777" w:rsidR="00BE70CE" w:rsidRDefault="00BE70CE" w:rsidP="004E7328">
            <w:pPr>
              <w:jc w:val="center"/>
              <w:rPr>
                <w:rFonts w:ascii="Wingdings" w:eastAsia="Wingdings" w:hAnsi="Wingdings" w:cs="Wingdings"/>
                <w:b/>
              </w:rPr>
            </w:pPr>
          </w:p>
          <w:p w14:paraId="6DC6CBE3" w14:textId="77777777" w:rsidR="00BE70CE" w:rsidRDefault="00BE70CE" w:rsidP="004E7328">
            <w:pPr>
              <w:jc w:val="center"/>
              <w:rPr>
                <w:rFonts w:ascii="Wingdings" w:eastAsia="Wingdings" w:hAnsi="Wingdings" w:cs="Wingdings"/>
                <w:b/>
              </w:rPr>
            </w:pPr>
            <w:r>
              <w:rPr>
                <w:rFonts w:ascii="Wingdings" w:eastAsia="Wingdings" w:hAnsi="Wingdings" w:cs="Wingdings"/>
                <w:b/>
              </w:rPr>
              <w:t>ü</w:t>
            </w:r>
          </w:p>
          <w:p w14:paraId="5FFB068A" w14:textId="77777777" w:rsidR="00BE70CE" w:rsidRDefault="00BE70CE" w:rsidP="004E7328">
            <w:pPr>
              <w:jc w:val="center"/>
              <w:rPr>
                <w:rFonts w:ascii="Wingdings" w:eastAsia="Wingdings" w:hAnsi="Wingdings" w:cs="Wingdings"/>
                <w:b/>
              </w:rPr>
            </w:pPr>
          </w:p>
          <w:p w14:paraId="1B4E935B" w14:textId="3077B90A" w:rsidR="00BE70CE" w:rsidRDefault="00BE70CE" w:rsidP="004E7328">
            <w:pPr>
              <w:jc w:val="center"/>
              <w:rPr>
                <w:rFonts w:ascii="Wingdings" w:eastAsia="Wingdings" w:hAnsi="Wingdings" w:cs="Wingdings"/>
                <w:b/>
              </w:rPr>
            </w:pPr>
            <w:r>
              <w:rPr>
                <w:rFonts w:ascii="Wingdings" w:eastAsia="Wingdings" w:hAnsi="Wingdings" w:cs="Wingdings"/>
                <w:b/>
              </w:rPr>
              <w:t>ü</w:t>
            </w:r>
          </w:p>
          <w:p w14:paraId="0A1A316D" w14:textId="08E28455" w:rsidR="00BE70CE" w:rsidRPr="00D939F1" w:rsidRDefault="00BE70CE" w:rsidP="004E7328">
            <w:pPr>
              <w:jc w:val="center"/>
              <w:rPr>
                <w:rFonts w:cs="Arial"/>
                <w:b/>
              </w:rPr>
            </w:pPr>
          </w:p>
        </w:tc>
        <w:tc>
          <w:tcPr>
            <w:tcW w:w="1505" w:type="dxa"/>
          </w:tcPr>
          <w:p w14:paraId="1E2633E8" w14:textId="77777777" w:rsidR="00B85310" w:rsidRDefault="00B85310" w:rsidP="004E7328">
            <w:pPr>
              <w:jc w:val="center"/>
              <w:rPr>
                <w:rFonts w:cs="Arial"/>
                <w:b/>
              </w:rPr>
            </w:pPr>
          </w:p>
          <w:p w14:paraId="77B67C1B" w14:textId="77777777" w:rsidR="00977CE9" w:rsidRDefault="00977CE9" w:rsidP="004E7328">
            <w:pPr>
              <w:jc w:val="center"/>
              <w:rPr>
                <w:rFonts w:cs="Arial"/>
                <w:b/>
              </w:rPr>
            </w:pPr>
          </w:p>
          <w:p w14:paraId="32644DA6" w14:textId="77777777" w:rsidR="00977CE9" w:rsidRDefault="00977CE9" w:rsidP="004E7328">
            <w:pPr>
              <w:jc w:val="center"/>
              <w:rPr>
                <w:rFonts w:cs="Arial"/>
                <w:b/>
              </w:rPr>
            </w:pPr>
          </w:p>
          <w:p w14:paraId="22C2BB31" w14:textId="77777777" w:rsidR="00977CE9" w:rsidRDefault="00977CE9" w:rsidP="004E7328">
            <w:pPr>
              <w:jc w:val="center"/>
              <w:rPr>
                <w:rFonts w:cs="Arial"/>
                <w:b/>
              </w:rPr>
            </w:pPr>
          </w:p>
          <w:p w14:paraId="02454151" w14:textId="77777777" w:rsidR="00977CE9" w:rsidRDefault="00977CE9" w:rsidP="004E7328">
            <w:pPr>
              <w:jc w:val="center"/>
              <w:rPr>
                <w:rFonts w:cs="Arial"/>
                <w:b/>
              </w:rPr>
            </w:pPr>
          </w:p>
          <w:p w14:paraId="0D0E02CF" w14:textId="77777777" w:rsidR="00977CE9" w:rsidRDefault="00977CE9" w:rsidP="004E7328">
            <w:pPr>
              <w:jc w:val="center"/>
              <w:rPr>
                <w:rFonts w:cs="Arial"/>
                <w:b/>
              </w:rPr>
            </w:pPr>
          </w:p>
          <w:p w14:paraId="0DB25E6F" w14:textId="77777777" w:rsidR="00977CE9" w:rsidRDefault="00977CE9" w:rsidP="004E7328">
            <w:pPr>
              <w:jc w:val="center"/>
              <w:rPr>
                <w:rFonts w:cs="Arial"/>
                <w:b/>
              </w:rPr>
            </w:pPr>
          </w:p>
          <w:p w14:paraId="656410CB" w14:textId="77777777" w:rsidR="00977CE9" w:rsidRDefault="00977CE9" w:rsidP="004E7328">
            <w:pPr>
              <w:jc w:val="center"/>
              <w:rPr>
                <w:rFonts w:cs="Arial"/>
                <w:b/>
              </w:rPr>
            </w:pPr>
          </w:p>
          <w:p w14:paraId="54318DDE" w14:textId="77777777" w:rsidR="00977CE9" w:rsidRDefault="00977CE9" w:rsidP="004E7328">
            <w:pPr>
              <w:jc w:val="center"/>
              <w:rPr>
                <w:rFonts w:cs="Arial"/>
                <w:b/>
              </w:rPr>
            </w:pPr>
          </w:p>
          <w:p w14:paraId="3649A89A" w14:textId="77777777" w:rsidR="00977CE9" w:rsidRDefault="00977CE9" w:rsidP="004E7328">
            <w:pPr>
              <w:jc w:val="center"/>
              <w:rPr>
                <w:rFonts w:cs="Arial"/>
                <w:b/>
              </w:rPr>
            </w:pPr>
          </w:p>
          <w:p w14:paraId="21EA583C" w14:textId="77777777" w:rsidR="00977CE9" w:rsidRDefault="00977CE9" w:rsidP="004E7328">
            <w:pPr>
              <w:jc w:val="center"/>
              <w:rPr>
                <w:rFonts w:cs="Arial"/>
                <w:b/>
              </w:rPr>
            </w:pPr>
          </w:p>
          <w:p w14:paraId="7635B419" w14:textId="77777777" w:rsidR="00977CE9" w:rsidRDefault="00977CE9" w:rsidP="004E7328">
            <w:pPr>
              <w:jc w:val="center"/>
              <w:rPr>
                <w:rFonts w:cs="Arial"/>
                <w:b/>
              </w:rPr>
            </w:pPr>
          </w:p>
          <w:p w14:paraId="2E843A0B" w14:textId="77777777" w:rsidR="00977CE9" w:rsidRDefault="00977CE9" w:rsidP="004E7328">
            <w:pPr>
              <w:jc w:val="center"/>
              <w:rPr>
                <w:rFonts w:cs="Arial"/>
                <w:b/>
              </w:rPr>
            </w:pPr>
          </w:p>
          <w:p w14:paraId="7FDD7CB2" w14:textId="77777777" w:rsidR="00977CE9" w:rsidRDefault="00977CE9" w:rsidP="004E7328">
            <w:pPr>
              <w:jc w:val="center"/>
              <w:rPr>
                <w:rFonts w:cs="Arial"/>
                <w:b/>
              </w:rPr>
            </w:pPr>
          </w:p>
          <w:p w14:paraId="4AAE81AB" w14:textId="77777777" w:rsidR="00977CE9" w:rsidRDefault="00977CE9" w:rsidP="004E7328">
            <w:pPr>
              <w:jc w:val="center"/>
              <w:rPr>
                <w:rFonts w:cs="Arial"/>
                <w:b/>
              </w:rPr>
            </w:pPr>
          </w:p>
          <w:p w14:paraId="7133E1C4" w14:textId="77777777" w:rsidR="00977CE9" w:rsidRDefault="00977CE9" w:rsidP="00977CE9">
            <w:pPr>
              <w:jc w:val="center"/>
              <w:rPr>
                <w:rFonts w:ascii="Wingdings" w:eastAsia="Wingdings" w:hAnsi="Wingdings" w:cs="Wingdings"/>
                <w:b/>
              </w:rPr>
            </w:pPr>
            <w:r>
              <w:rPr>
                <w:rFonts w:ascii="Wingdings" w:eastAsia="Wingdings" w:hAnsi="Wingdings" w:cs="Wingdings"/>
                <w:b/>
              </w:rPr>
              <w:t>ü</w:t>
            </w:r>
          </w:p>
          <w:p w14:paraId="63C3FFA9" w14:textId="77777777" w:rsidR="00977CE9" w:rsidRDefault="00977CE9" w:rsidP="004E7328">
            <w:pPr>
              <w:jc w:val="center"/>
              <w:rPr>
                <w:rFonts w:cs="Arial"/>
                <w:b/>
              </w:rPr>
            </w:pPr>
          </w:p>
          <w:p w14:paraId="7C147C4A" w14:textId="77777777" w:rsidR="00977CE9" w:rsidRDefault="00977CE9" w:rsidP="004E7328">
            <w:pPr>
              <w:jc w:val="center"/>
              <w:rPr>
                <w:rFonts w:cs="Arial"/>
                <w:b/>
              </w:rPr>
            </w:pPr>
          </w:p>
          <w:p w14:paraId="5688D231" w14:textId="77777777" w:rsidR="00977CE9" w:rsidRDefault="00977CE9" w:rsidP="00977CE9">
            <w:pPr>
              <w:jc w:val="center"/>
              <w:rPr>
                <w:rFonts w:ascii="Wingdings" w:eastAsia="Wingdings" w:hAnsi="Wingdings" w:cs="Wingdings"/>
                <w:b/>
              </w:rPr>
            </w:pPr>
            <w:r>
              <w:rPr>
                <w:rFonts w:ascii="Wingdings" w:eastAsia="Wingdings" w:hAnsi="Wingdings" w:cs="Wingdings"/>
                <w:b/>
              </w:rPr>
              <w:t>ü</w:t>
            </w:r>
          </w:p>
          <w:p w14:paraId="17C75EB4" w14:textId="77777777" w:rsidR="00977CE9" w:rsidRDefault="00977CE9" w:rsidP="004E7328">
            <w:pPr>
              <w:jc w:val="center"/>
              <w:rPr>
                <w:rFonts w:cs="Arial"/>
                <w:b/>
              </w:rPr>
            </w:pPr>
          </w:p>
          <w:p w14:paraId="02E1F81D" w14:textId="77777777" w:rsidR="00977CE9" w:rsidRDefault="00977CE9" w:rsidP="004E7328">
            <w:pPr>
              <w:jc w:val="center"/>
              <w:rPr>
                <w:rFonts w:cs="Arial"/>
                <w:b/>
              </w:rPr>
            </w:pPr>
          </w:p>
          <w:p w14:paraId="1A2DDA60" w14:textId="77777777" w:rsidR="00977CE9" w:rsidRDefault="00977CE9" w:rsidP="004E7328">
            <w:pPr>
              <w:jc w:val="center"/>
              <w:rPr>
                <w:rFonts w:cs="Arial"/>
                <w:b/>
              </w:rPr>
            </w:pPr>
          </w:p>
          <w:p w14:paraId="605D9A71" w14:textId="77777777" w:rsidR="00977CE9" w:rsidRDefault="00977CE9" w:rsidP="00977CE9">
            <w:pPr>
              <w:jc w:val="center"/>
              <w:rPr>
                <w:rFonts w:ascii="Wingdings" w:eastAsia="Wingdings" w:hAnsi="Wingdings" w:cs="Wingdings"/>
                <w:b/>
              </w:rPr>
            </w:pPr>
            <w:r>
              <w:rPr>
                <w:rFonts w:ascii="Wingdings" w:eastAsia="Wingdings" w:hAnsi="Wingdings" w:cs="Wingdings"/>
                <w:b/>
              </w:rPr>
              <w:lastRenderedPageBreak/>
              <w:t>ü</w:t>
            </w:r>
          </w:p>
          <w:p w14:paraId="09215F9C" w14:textId="77777777" w:rsidR="00977CE9" w:rsidRDefault="00977CE9" w:rsidP="004E7328">
            <w:pPr>
              <w:jc w:val="center"/>
              <w:rPr>
                <w:rFonts w:cs="Arial"/>
                <w:b/>
              </w:rPr>
            </w:pPr>
          </w:p>
          <w:p w14:paraId="4386A844" w14:textId="77777777" w:rsidR="00977CE9" w:rsidRDefault="00977CE9" w:rsidP="004E7328">
            <w:pPr>
              <w:jc w:val="center"/>
              <w:rPr>
                <w:rFonts w:cs="Arial"/>
                <w:b/>
              </w:rPr>
            </w:pPr>
          </w:p>
          <w:p w14:paraId="497EA8B5" w14:textId="77777777" w:rsidR="00977CE9" w:rsidRDefault="00977CE9" w:rsidP="00977CE9">
            <w:pPr>
              <w:jc w:val="center"/>
              <w:rPr>
                <w:rFonts w:ascii="Wingdings" w:eastAsia="Wingdings" w:hAnsi="Wingdings" w:cs="Wingdings"/>
                <w:b/>
              </w:rPr>
            </w:pPr>
            <w:r>
              <w:rPr>
                <w:rFonts w:ascii="Wingdings" w:eastAsia="Wingdings" w:hAnsi="Wingdings" w:cs="Wingdings"/>
                <w:b/>
              </w:rPr>
              <w:t>ü</w:t>
            </w:r>
          </w:p>
          <w:p w14:paraId="25DAC35E" w14:textId="77777777" w:rsidR="00977CE9" w:rsidRDefault="00977CE9" w:rsidP="004E7328">
            <w:pPr>
              <w:jc w:val="center"/>
              <w:rPr>
                <w:rFonts w:cs="Arial"/>
                <w:b/>
              </w:rPr>
            </w:pPr>
          </w:p>
          <w:p w14:paraId="3C147732" w14:textId="77777777" w:rsidR="00977CE9" w:rsidRDefault="00977CE9" w:rsidP="004E7328">
            <w:pPr>
              <w:jc w:val="center"/>
              <w:rPr>
                <w:rFonts w:cs="Arial"/>
                <w:b/>
              </w:rPr>
            </w:pPr>
          </w:p>
          <w:p w14:paraId="3530AC7F" w14:textId="77777777" w:rsidR="00977CE9" w:rsidRDefault="00977CE9" w:rsidP="00977CE9">
            <w:pPr>
              <w:jc w:val="center"/>
              <w:rPr>
                <w:rFonts w:ascii="Wingdings" w:eastAsia="Wingdings" w:hAnsi="Wingdings" w:cs="Wingdings"/>
                <w:b/>
              </w:rPr>
            </w:pPr>
            <w:r>
              <w:rPr>
                <w:rFonts w:ascii="Wingdings" w:eastAsia="Wingdings" w:hAnsi="Wingdings" w:cs="Wingdings"/>
                <w:b/>
              </w:rPr>
              <w:t>ü</w:t>
            </w:r>
          </w:p>
          <w:p w14:paraId="078FDD7D" w14:textId="77777777" w:rsidR="00977CE9" w:rsidRDefault="00977CE9" w:rsidP="004E7328">
            <w:pPr>
              <w:jc w:val="center"/>
              <w:rPr>
                <w:rFonts w:cs="Arial"/>
                <w:b/>
              </w:rPr>
            </w:pPr>
          </w:p>
          <w:p w14:paraId="6D76E3EF" w14:textId="77777777" w:rsidR="00977CE9" w:rsidRDefault="00977CE9" w:rsidP="00977CE9">
            <w:pPr>
              <w:jc w:val="center"/>
              <w:rPr>
                <w:rFonts w:ascii="Wingdings" w:eastAsia="Wingdings" w:hAnsi="Wingdings" w:cs="Wingdings"/>
                <w:b/>
              </w:rPr>
            </w:pPr>
            <w:r>
              <w:rPr>
                <w:rFonts w:ascii="Wingdings" w:eastAsia="Wingdings" w:hAnsi="Wingdings" w:cs="Wingdings"/>
                <w:b/>
              </w:rPr>
              <w:t>ü</w:t>
            </w:r>
          </w:p>
          <w:p w14:paraId="29E6E9DB" w14:textId="77777777" w:rsidR="00977CE9" w:rsidRPr="00D939F1" w:rsidRDefault="00977CE9" w:rsidP="00977CE9">
            <w:pPr>
              <w:rPr>
                <w:rFonts w:cs="Arial"/>
                <w:b/>
              </w:rPr>
            </w:pP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69939A2F" w14:textId="77777777" w:rsidR="00977CE9" w:rsidRPr="00977CE9" w:rsidRDefault="00977CE9" w:rsidP="00977CE9">
            <w:pPr>
              <w:rPr>
                <w:rFonts w:cs="Arial"/>
                <w:bCs/>
              </w:rPr>
            </w:pPr>
            <w:r w:rsidRPr="00977CE9">
              <w:rPr>
                <w:rFonts w:cs="Arial"/>
                <w:bCs/>
              </w:rPr>
              <w:t>Basic literacy and numeracy</w:t>
            </w:r>
          </w:p>
          <w:p w14:paraId="5E8ED9FC" w14:textId="77777777" w:rsidR="00977CE9" w:rsidRPr="00977CE9" w:rsidRDefault="00977CE9" w:rsidP="00977CE9">
            <w:pPr>
              <w:rPr>
                <w:rFonts w:cs="Arial"/>
                <w:bCs/>
              </w:rPr>
            </w:pPr>
          </w:p>
          <w:p w14:paraId="294D7B61" w14:textId="77777777" w:rsidR="00977CE9" w:rsidRPr="00977CE9" w:rsidRDefault="00977CE9" w:rsidP="00977CE9">
            <w:pPr>
              <w:rPr>
                <w:rFonts w:cs="Arial"/>
                <w:bCs/>
              </w:rPr>
            </w:pPr>
            <w:r w:rsidRPr="00977CE9">
              <w:rPr>
                <w:rFonts w:cs="Arial"/>
                <w:bCs/>
              </w:rPr>
              <w:t>Relevant horticultural qualifications</w:t>
            </w:r>
          </w:p>
          <w:p w14:paraId="18089208" w14:textId="3E15E653" w:rsidR="00B85310" w:rsidRPr="00D939F1" w:rsidRDefault="00B85310" w:rsidP="00B85310">
            <w:pPr>
              <w:rPr>
                <w:rFonts w:cs="Arial"/>
                <w:b/>
              </w:rPr>
            </w:pPr>
          </w:p>
        </w:tc>
        <w:tc>
          <w:tcPr>
            <w:tcW w:w="1607" w:type="dxa"/>
          </w:tcPr>
          <w:p w14:paraId="5F702B4C" w14:textId="77777777" w:rsidR="00977CE9" w:rsidRDefault="00977CE9" w:rsidP="00977CE9">
            <w:pPr>
              <w:jc w:val="center"/>
              <w:rPr>
                <w:rFonts w:ascii="Wingdings" w:eastAsia="Wingdings" w:hAnsi="Wingdings" w:cs="Wingdings"/>
                <w:b/>
              </w:rPr>
            </w:pPr>
            <w:r>
              <w:rPr>
                <w:rFonts w:ascii="Wingdings" w:eastAsia="Wingdings" w:hAnsi="Wingdings" w:cs="Wingdings"/>
                <w:b/>
              </w:rPr>
              <w:t>ü</w:t>
            </w:r>
          </w:p>
          <w:p w14:paraId="1BD6F39B" w14:textId="77777777" w:rsidR="00B85310" w:rsidRDefault="00B85310" w:rsidP="004E7328">
            <w:pPr>
              <w:jc w:val="center"/>
              <w:rPr>
                <w:rFonts w:cs="Arial"/>
                <w:b/>
              </w:rPr>
            </w:pPr>
          </w:p>
        </w:tc>
        <w:tc>
          <w:tcPr>
            <w:tcW w:w="1505" w:type="dxa"/>
          </w:tcPr>
          <w:p w14:paraId="60D4E754" w14:textId="77777777" w:rsidR="00B85310" w:rsidRDefault="00B85310" w:rsidP="004E7328">
            <w:pPr>
              <w:jc w:val="center"/>
              <w:rPr>
                <w:rFonts w:cs="Arial"/>
                <w:b/>
              </w:rPr>
            </w:pPr>
          </w:p>
          <w:p w14:paraId="49BD9772" w14:textId="77777777" w:rsidR="00977CE9" w:rsidRDefault="00977CE9" w:rsidP="004E7328">
            <w:pPr>
              <w:jc w:val="center"/>
              <w:rPr>
                <w:rFonts w:cs="Arial"/>
                <w:b/>
              </w:rPr>
            </w:pPr>
          </w:p>
          <w:p w14:paraId="0967C1F1" w14:textId="77777777" w:rsidR="00977CE9" w:rsidRDefault="00977CE9" w:rsidP="00977CE9">
            <w:pPr>
              <w:jc w:val="center"/>
              <w:rPr>
                <w:rFonts w:ascii="Wingdings" w:eastAsia="Wingdings" w:hAnsi="Wingdings" w:cs="Wingdings"/>
                <w:b/>
              </w:rPr>
            </w:pPr>
            <w:r>
              <w:rPr>
                <w:rFonts w:ascii="Wingdings" w:eastAsia="Wingdings" w:hAnsi="Wingdings" w:cs="Wingdings"/>
                <w:b/>
              </w:rPr>
              <w:t>ü</w:t>
            </w:r>
          </w:p>
          <w:p w14:paraId="204C4BB7" w14:textId="77777777" w:rsidR="00977CE9" w:rsidRDefault="00977CE9" w:rsidP="004E7328">
            <w:pPr>
              <w:jc w:val="center"/>
              <w:rPr>
                <w:rFonts w:cs="Arial"/>
                <w:b/>
              </w:rPr>
            </w:pPr>
          </w:p>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FF646" w14:textId="77777777" w:rsidR="00EA1B06" w:rsidRDefault="00EA1B06">
      <w:r>
        <w:separator/>
      </w:r>
    </w:p>
  </w:endnote>
  <w:endnote w:type="continuationSeparator" w:id="0">
    <w:p w14:paraId="67165573" w14:textId="77777777" w:rsidR="00EA1B06" w:rsidRDefault="00EA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C185F" w14:textId="77777777" w:rsidR="00EA1B06" w:rsidRDefault="00EA1B06">
      <w:r>
        <w:separator/>
      </w:r>
    </w:p>
  </w:footnote>
  <w:footnote w:type="continuationSeparator" w:id="0">
    <w:p w14:paraId="18B0B9B1" w14:textId="77777777" w:rsidR="00EA1B06" w:rsidRDefault="00EA1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203F61"/>
    <w:multiLevelType w:val="hybridMultilevel"/>
    <w:tmpl w:val="34A4C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6"/>
  </w:num>
  <w:num w:numId="3" w16cid:durableId="1998653519">
    <w:abstractNumId w:val="5"/>
  </w:num>
  <w:num w:numId="4" w16cid:durableId="1365908740">
    <w:abstractNumId w:val="3"/>
  </w:num>
  <w:num w:numId="5" w16cid:durableId="1217544480">
    <w:abstractNumId w:val="1"/>
  </w:num>
  <w:num w:numId="6" w16cid:durableId="269707790">
    <w:abstractNumId w:val="2"/>
  </w:num>
  <w:num w:numId="7" w16cid:durableId="1943298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462A8"/>
    <w:rsid w:val="00077C31"/>
    <w:rsid w:val="00087ECD"/>
    <w:rsid w:val="00093591"/>
    <w:rsid w:val="000A471E"/>
    <w:rsid w:val="000A5240"/>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E62C1"/>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30B33"/>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96464"/>
    <w:rsid w:val="007A45DE"/>
    <w:rsid w:val="007B7460"/>
    <w:rsid w:val="007E32E9"/>
    <w:rsid w:val="007F3DE3"/>
    <w:rsid w:val="008129F4"/>
    <w:rsid w:val="00813FFF"/>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10A55"/>
    <w:rsid w:val="00924458"/>
    <w:rsid w:val="00926140"/>
    <w:rsid w:val="00926DFB"/>
    <w:rsid w:val="009419DD"/>
    <w:rsid w:val="00952A67"/>
    <w:rsid w:val="00965BCE"/>
    <w:rsid w:val="00974927"/>
    <w:rsid w:val="00976AC2"/>
    <w:rsid w:val="00977CE9"/>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1605"/>
    <w:rsid w:val="00BC4F9E"/>
    <w:rsid w:val="00BC5EF0"/>
    <w:rsid w:val="00BD435C"/>
    <w:rsid w:val="00BE6386"/>
    <w:rsid w:val="00BE70CE"/>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423A7"/>
    <w:rsid w:val="00E54D96"/>
    <w:rsid w:val="00E565F4"/>
    <w:rsid w:val="00E71FC1"/>
    <w:rsid w:val="00E72BC5"/>
    <w:rsid w:val="00E75377"/>
    <w:rsid w:val="00E93518"/>
    <w:rsid w:val="00E96387"/>
    <w:rsid w:val="00EA0B5C"/>
    <w:rsid w:val="00EA12EE"/>
    <w:rsid w:val="00EA1B06"/>
    <w:rsid w:val="00EA2454"/>
    <w:rsid w:val="00EA2B3A"/>
    <w:rsid w:val="00EA43E9"/>
    <w:rsid w:val="00EC0C19"/>
    <w:rsid w:val="00EC2793"/>
    <w:rsid w:val="00ED4B61"/>
    <w:rsid w:val="00F01474"/>
    <w:rsid w:val="00F06708"/>
    <w:rsid w:val="00F073E6"/>
    <w:rsid w:val="00F16F83"/>
    <w:rsid w:val="00F2063D"/>
    <w:rsid w:val="00F2303F"/>
    <w:rsid w:val="00F318C2"/>
    <w:rsid w:val="00F36307"/>
    <w:rsid w:val="00F46B56"/>
    <w:rsid w:val="00F57903"/>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4f6fdaa3-0302-46b8-8205-45a4541b5f16"/>
  </ds:schemaRefs>
</ds:datastoreItem>
</file>

<file path=customXml/itemProps4.xml><?xml version="1.0" encoding="utf-8"?>
<ds:datastoreItem xmlns:ds="http://schemas.openxmlformats.org/officeDocument/2006/customXml" ds:itemID="{F0C19A50-47AF-4207-9132-937EB5C684E7}"/>
</file>

<file path=docProps/app.xml><?xml version="1.0" encoding="utf-8"?>
<Properties xmlns="http://schemas.openxmlformats.org/officeDocument/2006/extended-properties" xmlns:vt="http://schemas.openxmlformats.org/officeDocument/2006/docPropsVTypes">
  <Template>Normal</Template>
  <TotalTime>10</TotalTime>
  <Pages>3</Pages>
  <Words>874</Words>
  <Characters>4781</Characters>
  <Application>Microsoft Office Word</Application>
  <DocSecurity>0</DocSecurity>
  <Lines>265</Lines>
  <Paragraphs>92</Paragraphs>
  <ScaleCrop>false</ScaleCrop>
  <Company>Norfolk County Council</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12</cp:revision>
  <cp:lastPrinted>2019-01-15T10:28:00Z</cp:lastPrinted>
  <dcterms:created xsi:type="dcterms:W3CDTF">2026-08-25T12:34:00Z</dcterms:created>
  <dcterms:modified xsi:type="dcterms:W3CDTF">2026-08-25T12:44:00Z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