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6A6FCCD7"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4F402247" w:rsidR="00E565F4" w:rsidRPr="004B21CB" w:rsidRDefault="00766A15" w:rsidP="00E565F4">
      <w:pPr>
        <w:rPr>
          <w:b/>
          <w:sz w:val="28"/>
          <w:szCs w:val="28"/>
        </w:rPr>
      </w:pPr>
      <w:r>
        <w:rPr>
          <w:b/>
          <w:sz w:val="28"/>
          <w:szCs w:val="28"/>
        </w:rPr>
        <w:t xml:space="preserve">Finance Assistant (Apprentice) - </w:t>
      </w:r>
      <w:proofErr w:type="spellStart"/>
      <w:r>
        <w:rPr>
          <w:b/>
          <w:sz w:val="28"/>
          <w:szCs w:val="28"/>
        </w:rPr>
        <w:t>myOracle</w:t>
      </w:r>
      <w:proofErr w:type="spellEnd"/>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66881FFC" w:rsidR="0064492C" w:rsidRPr="00D939F1" w:rsidRDefault="00766A15" w:rsidP="0064492C">
            <w:pPr>
              <w:rPr>
                <w:rFonts w:cs="Arial"/>
              </w:rPr>
            </w:pPr>
            <w:r>
              <w:rPr>
                <w:rFonts w:cs="Arial"/>
              </w:rPr>
              <w:t>Strategy &amp; Transformation</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0758F5FF" w:rsidR="00F46B56" w:rsidRPr="00D939F1" w:rsidRDefault="00766A15" w:rsidP="0064492C">
            <w:pPr>
              <w:rPr>
                <w:rFonts w:cs="Arial"/>
              </w:rPr>
            </w:pPr>
            <w:r>
              <w:rPr>
                <w:rFonts w:cs="Arial"/>
              </w:rPr>
              <w:t>Digital</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2A063E2A" w14:textId="77777777" w:rsidR="0026105A" w:rsidRDefault="00766A15" w:rsidP="0026105A">
            <w:pPr>
              <w:rPr>
                <w:rFonts w:cs="Arial"/>
              </w:rPr>
            </w:pPr>
            <w:r>
              <w:rPr>
                <w:rFonts w:cs="Arial"/>
              </w:rPr>
              <w:t>Scale D (Starting)</w:t>
            </w:r>
          </w:p>
          <w:p w14:paraId="511EF496" w14:textId="0A79C080" w:rsidR="00766A15" w:rsidRPr="00D939F1" w:rsidRDefault="00766A15" w:rsidP="0026105A">
            <w:pPr>
              <w:rPr>
                <w:rFonts w:cs="Arial"/>
              </w:rPr>
            </w:pPr>
            <w:r>
              <w:rPr>
                <w:rFonts w:cs="Arial"/>
              </w:rPr>
              <w:t>Scale E (Linked to Apprenticeship progression)</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40D2D363" w:rsidR="0026105A" w:rsidRPr="00D939F1" w:rsidRDefault="00766A15" w:rsidP="0026105A">
            <w:pPr>
              <w:rPr>
                <w:rFonts w:cs="Arial"/>
              </w:rPr>
            </w:pPr>
            <w:r>
              <w:rPr>
                <w:rFonts w:cs="Arial"/>
              </w:rPr>
              <w:t>Deputy Product Owner Finance</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374DEEB7" w:rsidR="0026105A" w:rsidRPr="00D939F1" w:rsidRDefault="00766A15" w:rsidP="0026105A">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292EAE5F" w:rsidR="0026105A" w:rsidRPr="00D939F1" w:rsidRDefault="00766A15" w:rsidP="0026105A">
            <w:pPr>
              <w:rPr>
                <w:rFonts w:cs="Arial"/>
              </w:rPr>
            </w:pPr>
            <w:r>
              <w:rPr>
                <w:rFonts w:cs="Arial"/>
              </w:rPr>
              <w:t>10944</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190B73AE" w14:textId="77777777" w:rsidR="00640819" w:rsidRDefault="000C6BC2" w:rsidP="00087ECD">
            <w:pPr>
              <w:rPr>
                <w:rFonts w:cs="Arial"/>
              </w:rPr>
            </w:pPr>
            <w:r w:rsidRPr="000C6BC2">
              <w:rPr>
                <w:rFonts w:cs="Arial"/>
              </w:rPr>
              <w:t xml:space="preserve">This role within the </w:t>
            </w:r>
            <w:proofErr w:type="spellStart"/>
            <w:r w:rsidRPr="000C6BC2">
              <w:rPr>
                <w:rFonts w:cs="Arial"/>
              </w:rPr>
              <w:t>myOracle</w:t>
            </w:r>
            <w:proofErr w:type="spellEnd"/>
            <w:r w:rsidRPr="000C6BC2">
              <w:rPr>
                <w:rFonts w:cs="Arial"/>
              </w:rPr>
              <w:t xml:space="preserve"> Support Team is to assist in the coordination of user support calls, carry out functional maintenance tasks across Oracle Cloud (</w:t>
            </w:r>
            <w:proofErr w:type="spellStart"/>
            <w:r w:rsidRPr="000C6BC2">
              <w:rPr>
                <w:rFonts w:cs="Arial"/>
              </w:rPr>
              <w:t>myOracle</w:t>
            </w:r>
            <w:proofErr w:type="spellEnd"/>
            <w:r w:rsidRPr="000C6BC2">
              <w:rPr>
                <w:rFonts w:cs="Arial"/>
              </w:rPr>
              <w:t xml:space="preserve">) and other financial systems and processing of large datasets via the use of integration programs across </w:t>
            </w:r>
            <w:proofErr w:type="spellStart"/>
            <w:r w:rsidRPr="000C6BC2">
              <w:rPr>
                <w:rFonts w:cs="Arial"/>
              </w:rPr>
              <w:t>myOracle</w:t>
            </w:r>
            <w:proofErr w:type="spellEnd"/>
            <w:r w:rsidRPr="000C6BC2">
              <w:rPr>
                <w:rFonts w:cs="Arial"/>
              </w:rPr>
              <w:t xml:space="preserve"> and other financial systems.</w:t>
            </w:r>
          </w:p>
          <w:p w14:paraId="5C56734F" w14:textId="477CDB85" w:rsidR="000C6BC2" w:rsidRPr="00D939F1" w:rsidRDefault="000C6BC2" w:rsidP="00087ECD">
            <w:pPr>
              <w:rPr>
                <w:rFonts w:cs="Arial"/>
              </w:rPr>
            </w:pP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349E4487" w14:textId="77777777" w:rsidR="000C6BC2" w:rsidRDefault="000C6BC2" w:rsidP="00976AC2">
            <w:pPr>
              <w:rPr>
                <w:rFonts w:cs="Arial"/>
              </w:rPr>
            </w:pPr>
            <w:r w:rsidRPr="000C6BC2">
              <w:rPr>
                <w:rFonts w:cs="Arial"/>
              </w:rPr>
              <w:t xml:space="preserve">Norfolk County Council's </w:t>
            </w:r>
            <w:proofErr w:type="spellStart"/>
            <w:r w:rsidRPr="000C6BC2">
              <w:rPr>
                <w:rFonts w:cs="Arial"/>
              </w:rPr>
              <w:t>myOracle</w:t>
            </w:r>
            <w:proofErr w:type="spellEnd"/>
            <w:r w:rsidRPr="000C6BC2">
              <w:rPr>
                <w:rFonts w:cs="Arial"/>
              </w:rPr>
              <w:t xml:space="preserve"> service, encompassing its core HR and Finance systems, serves as the digital backbone of corporate operations. It enables over 20,000 staff (including traded customers), supports strategic supplier contracts, and empowers Norfolk residents in managing essential finance and people processes. </w:t>
            </w:r>
          </w:p>
          <w:p w14:paraId="3F91C697" w14:textId="77777777" w:rsidR="000C6BC2" w:rsidRDefault="000C6BC2" w:rsidP="00976AC2">
            <w:pPr>
              <w:rPr>
                <w:rFonts w:cs="Arial"/>
              </w:rPr>
            </w:pPr>
          </w:p>
          <w:p w14:paraId="7D114E9C" w14:textId="77777777" w:rsidR="000C6BC2" w:rsidRDefault="000C6BC2" w:rsidP="00976AC2">
            <w:pPr>
              <w:rPr>
                <w:rFonts w:cs="Arial"/>
              </w:rPr>
            </w:pPr>
            <w:r w:rsidRPr="000C6BC2">
              <w:rPr>
                <w:rFonts w:cs="Arial"/>
              </w:rPr>
              <w:t xml:space="preserve">Built on an integrated Oracle Cloud architecture, </w:t>
            </w:r>
            <w:proofErr w:type="spellStart"/>
            <w:r w:rsidRPr="000C6BC2">
              <w:rPr>
                <w:rFonts w:cs="Arial"/>
              </w:rPr>
              <w:t>myOracle</w:t>
            </w:r>
            <w:proofErr w:type="spellEnd"/>
            <w:r w:rsidRPr="000C6BC2">
              <w:rPr>
                <w:rFonts w:cs="Arial"/>
              </w:rPr>
              <w:t xml:space="preserve"> is a catalyst for organisational transformation and innovation. Through automated quarterly updates, it continuously introduces new functionality—enhanced by emerging technologies such as AI-driven automation, intelligent analytics, and adaptive workflows. </w:t>
            </w:r>
          </w:p>
          <w:p w14:paraId="08084A2E" w14:textId="77777777" w:rsidR="000C6BC2" w:rsidRDefault="000C6BC2" w:rsidP="00976AC2">
            <w:pPr>
              <w:rPr>
                <w:rFonts w:cs="Arial"/>
              </w:rPr>
            </w:pPr>
          </w:p>
          <w:p w14:paraId="7B1D49AB" w14:textId="77777777" w:rsidR="00640819" w:rsidRDefault="000C6BC2" w:rsidP="00976AC2">
            <w:pPr>
              <w:rPr>
                <w:rFonts w:cs="Arial"/>
              </w:rPr>
            </w:pPr>
            <w:r w:rsidRPr="000C6BC2">
              <w:rPr>
                <w:rFonts w:cs="Arial"/>
              </w:rPr>
              <w:t>These capabilities drive greater agility, operational excellence, and data-informed decision-making, making the service a key enabler of Norfolk County Council’s transformation programmes and wider performance ambitions.</w:t>
            </w:r>
          </w:p>
          <w:p w14:paraId="1D9437C0" w14:textId="1C01B1A2" w:rsidR="000C6BC2" w:rsidRPr="00D939F1" w:rsidRDefault="000C6BC2"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7BDE8A1A" w14:textId="77777777" w:rsidR="000C6BC2" w:rsidRDefault="000C6BC2" w:rsidP="00976AC2">
            <w:pPr>
              <w:rPr>
                <w:rFonts w:cs="Arial"/>
                <w:b/>
              </w:rPr>
            </w:pPr>
            <w:r w:rsidRPr="000C6BC2">
              <w:rPr>
                <w:rFonts w:cs="Arial"/>
                <w:b/>
              </w:rPr>
              <w:t xml:space="preserve">Scale D </w:t>
            </w:r>
          </w:p>
          <w:p w14:paraId="75704239" w14:textId="77777777" w:rsidR="000C6BC2" w:rsidRDefault="000C6BC2" w:rsidP="00976AC2">
            <w:pPr>
              <w:rPr>
                <w:rFonts w:cs="Arial"/>
                <w:b/>
              </w:rPr>
            </w:pPr>
          </w:p>
          <w:p w14:paraId="754BF3C5" w14:textId="77777777" w:rsidR="000C6BC2" w:rsidRPr="000C6BC2" w:rsidRDefault="000C6BC2" w:rsidP="00976AC2">
            <w:pPr>
              <w:rPr>
                <w:rFonts w:cs="Arial"/>
                <w:bCs/>
              </w:rPr>
            </w:pPr>
            <w:r w:rsidRPr="000C6BC2">
              <w:rPr>
                <w:rFonts w:cs="Arial"/>
                <w:bCs/>
              </w:rPr>
              <w:t xml:space="preserve">Under supervision undertake the maintenance of the chart of accounts, including ensuring associated documentation is kept </w:t>
            </w:r>
            <w:proofErr w:type="gramStart"/>
            <w:r w:rsidRPr="000C6BC2">
              <w:rPr>
                <w:rFonts w:cs="Arial"/>
                <w:bCs/>
              </w:rPr>
              <w:t>up-to-date</w:t>
            </w:r>
            <w:proofErr w:type="gramEnd"/>
            <w:r w:rsidRPr="000C6BC2">
              <w:rPr>
                <w:rFonts w:cs="Arial"/>
                <w:bCs/>
              </w:rPr>
              <w:t xml:space="preserve">. </w:t>
            </w:r>
          </w:p>
          <w:p w14:paraId="3F8C0886" w14:textId="77777777" w:rsidR="000C6BC2" w:rsidRPr="000C6BC2" w:rsidRDefault="000C6BC2" w:rsidP="00976AC2">
            <w:pPr>
              <w:rPr>
                <w:rFonts w:cs="Arial"/>
                <w:bCs/>
              </w:rPr>
            </w:pPr>
          </w:p>
          <w:p w14:paraId="170F0BF5" w14:textId="77777777" w:rsidR="00F318C2" w:rsidRPr="000C6BC2" w:rsidRDefault="000C6BC2" w:rsidP="00976AC2">
            <w:pPr>
              <w:rPr>
                <w:rFonts w:cs="Arial"/>
                <w:bCs/>
              </w:rPr>
            </w:pPr>
            <w:r w:rsidRPr="000C6BC2">
              <w:rPr>
                <w:rFonts w:cs="Arial"/>
                <w:bCs/>
              </w:rPr>
              <w:t>Process user access requests for various financial systems. Learn about the various systems deployed throughout the finance community and understand the importance of access control.</w:t>
            </w:r>
          </w:p>
          <w:p w14:paraId="40273E0A" w14:textId="77777777" w:rsidR="000C6BC2" w:rsidRPr="000C6BC2" w:rsidRDefault="000C6BC2" w:rsidP="00976AC2">
            <w:pPr>
              <w:rPr>
                <w:rFonts w:cs="Arial"/>
                <w:bCs/>
              </w:rPr>
            </w:pPr>
          </w:p>
          <w:p w14:paraId="2C09A0A5" w14:textId="77777777" w:rsidR="000C6BC2" w:rsidRPr="000C6BC2" w:rsidRDefault="000C6BC2" w:rsidP="00976AC2">
            <w:pPr>
              <w:rPr>
                <w:rFonts w:cs="Arial"/>
                <w:bCs/>
              </w:rPr>
            </w:pPr>
          </w:p>
          <w:p w14:paraId="49FC21A1" w14:textId="77777777" w:rsidR="000C6BC2" w:rsidRDefault="000C6BC2" w:rsidP="00976AC2">
            <w:pPr>
              <w:rPr>
                <w:rFonts w:cs="Arial"/>
                <w:b/>
              </w:rPr>
            </w:pPr>
            <w:r w:rsidRPr="000C6BC2">
              <w:rPr>
                <w:rFonts w:cs="Arial"/>
                <w:bCs/>
              </w:rPr>
              <w:t>Monitor the Council’s incident management system and with support from colleagues assign the incidents to systems experts in appropriate functional</w:t>
            </w:r>
            <w:r w:rsidRPr="000C6BC2">
              <w:rPr>
                <w:rFonts w:cs="Arial"/>
                <w:b/>
              </w:rPr>
              <w:t xml:space="preserve"> </w:t>
            </w:r>
            <w:r w:rsidRPr="000C6BC2">
              <w:rPr>
                <w:rFonts w:cs="Arial"/>
                <w:bCs/>
              </w:rPr>
              <w:t>areas.</w:t>
            </w:r>
            <w:r w:rsidRPr="000C6BC2">
              <w:rPr>
                <w:rFonts w:cs="Arial"/>
                <w:b/>
              </w:rPr>
              <w:t xml:space="preserve"> </w:t>
            </w:r>
          </w:p>
          <w:p w14:paraId="4F8F7C55" w14:textId="77777777" w:rsidR="000C6BC2" w:rsidRDefault="000C6BC2" w:rsidP="00976AC2">
            <w:pPr>
              <w:rPr>
                <w:rFonts w:cs="Arial"/>
                <w:b/>
              </w:rPr>
            </w:pPr>
          </w:p>
          <w:p w14:paraId="2B9E4AFD" w14:textId="77777777" w:rsidR="000C6BC2" w:rsidRPr="000C6BC2" w:rsidRDefault="000C6BC2" w:rsidP="00976AC2">
            <w:pPr>
              <w:rPr>
                <w:rFonts w:cs="Arial"/>
                <w:bCs/>
              </w:rPr>
            </w:pPr>
            <w:r w:rsidRPr="000C6BC2">
              <w:rPr>
                <w:rFonts w:cs="Arial"/>
                <w:bCs/>
              </w:rPr>
              <w:lastRenderedPageBreak/>
              <w:t xml:space="preserve">Learn how to process interfaces - importing data from other Council systems that generate payments via accounts payable, process income via accounts receivable and accounting entries in the general ledger. </w:t>
            </w:r>
          </w:p>
          <w:p w14:paraId="562077D0" w14:textId="77777777" w:rsidR="000C6BC2" w:rsidRPr="000C6BC2" w:rsidRDefault="000C6BC2" w:rsidP="00976AC2">
            <w:pPr>
              <w:rPr>
                <w:rFonts w:cs="Arial"/>
                <w:bCs/>
              </w:rPr>
            </w:pPr>
          </w:p>
          <w:p w14:paraId="6DBAEC0C" w14:textId="72AF9CD4" w:rsidR="000C6BC2" w:rsidRPr="000C6BC2" w:rsidRDefault="000C6BC2" w:rsidP="00976AC2">
            <w:pPr>
              <w:rPr>
                <w:rFonts w:cs="Arial"/>
                <w:bCs/>
              </w:rPr>
            </w:pPr>
            <w:r w:rsidRPr="000C6BC2">
              <w:rPr>
                <w:rFonts w:cs="Arial"/>
                <w:bCs/>
              </w:rPr>
              <w:t xml:space="preserve">Build up knowledge of various systems by work shadowing colleagues in various functional areas and processes with the </w:t>
            </w:r>
            <w:proofErr w:type="gramStart"/>
            <w:r w:rsidRPr="000C6BC2">
              <w:rPr>
                <w:rFonts w:cs="Arial"/>
                <w:bCs/>
              </w:rPr>
              <w:t>longer term</w:t>
            </w:r>
            <w:proofErr w:type="gramEnd"/>
            <w:r w:rsidRPr="000C6BC2">
              <w:rPr>
                <w:rFonts w:cs="Arial"/>
                <w:bCs/>
              </w:rPr>
              <w:t xml:space="preserve"> aim of being able to offer a basic level of user support. </w:t>
            </w:r>
          </w:p>
          <w:p w14:paraId="5D3CF478" w14:textId="77777777" w:rsidR="000C6BC2" w:rsidRPr="000C6BC2" w:rsidRDefault="000C6BC2" w:rsidP="00976AC2">
            <w:pPr>
              <w:rPr>
                <w:rFonts w:cs="Arial"/>
                <w:bCs/>
              </w:rPr>
            </w:pPr>
          </w:p>
          <w:p w14:paraId="4D77E042" w14:textId="77777777" w:rsidR="000C6BC2" w:rsidRPr="000C6BC2" w:rsidRDefault="000C6BC2" w:rsidP="00976AC2">
            <w:pPr>
              <w:rPr>
                <w:rFonts w:cs="Arial"/>
                <w:bCs/>
              </w:rPr>
            </w:pPr>
            <w:r w:rsidRPr="000C6BC2">
              <w:rPr>
                <w:rFonts w:cs="Arial"/>
                <w:bCs/>
              </w:rPr>
              <w:t xml:space="preserve">Attend functional / professional training courses to </w:t>
            </w:r>
          </w:p>
          <w:p w14:paraId="46D902A4" w14:textId="77777777" w:rsidR="000C6BC2" w:rsidRPr="000C6BC2" w:rsidRDefault="000C6BC2" w:rsidP="00976AC2">
            <w:pPr>
              <w:rPr>
                <w:rFonts w:cs="Arial"/>
                <w:bCs/>
              </w:rPr>
            </w:pPr>
          </w:p>
          <w:p w14:paraId="591F384B" w14:textId="77777777" w:rsidR="000C6BC2" w:rsidRPr="000C6BC2" w:rsidRDefault="000C6BC2" w:rsidP="00976AC2">
            <w:pPr>
              <w:rPr>
                <w:rFonts w:cs="Arial"/>
                <w:bCs/>
              </w:rPr>
            </w:pPr>
            <w:r w:rsidRPr="000C6BC2">
              <w:rPr>
                <w:rFonts w:cs="Arial"/>
                <w:bCs/>
              </w:rPr>
              <w:t xml:space="preserve">a. Learn how to enter data into finance systems </w:t>
            </w:r>
          </w:p>
          <w:p w14:paraId="57542B4A" w14:textId="77777777" w:rsidR="000C6BC2" w:rsidRPr="000C6BC2" w:rsidRDefault="000C6BC2" w:rsidP="00976AC2">
            <w:pPr>
              <w:rPr>
                <w:rFonts w:cs="Arial"/>
                <w:bCs/>
              </w:rPr>
            </w:pPr>
            <w:r w:rsidRPr="000C6BC2">
              <w:rPr>
                <w:rFonts w:cs="Arial"/>
                <w:bCs/>
              </w:rPr>
              <w:t>b. Enhance the level of user support that can be offered</w:t>
            </w:r>
          </w:p>
          <w:p w14:paraId="684CF2F3" w14:textId="0E471C8E" w:rsidR="000C6BC2" w:rsidRPr="00D939F1" w:rsidRDefault="000C6BC2" w:rsidP="00976AC2">
            <w:pPr>
              <w:rPr>
                <w:rFonts w:cs="Arial"/>
                <w:b/>
              </w:rPr>
            </w:pPr>
          </w:p>
        </w:tc>
      </w:tr>
      <w:tr w:rsidR="00F318C2" w:rsidRPr="00D939F1" w14:paraId="561DCA19" w14:textId="77777777" w:rsidTr="00077C31">
        <w:trPr>
          <w:trHeight w:val="567"/>
        </w:trPr>
        <w:tc>
          <w:tcPr>
            <w:tcW w:w="5000" w:type="pct"/>
          </w:tcPr>
          <w:p w14:paraId="79030B31" w14:textId="77777777" w:rsidR="000C6BC2" w:rsidRDefault="000C6BC2" w:rsidP="00976AC2">
            <w:pPr>
              <w:rPr>
                <w:rFonts w:cs="Arial"/>
                <w:bCs/>
              </w:rPr>
            </w:pPr>
            <w:r w:rsidRPr="000C6BC2">
              <w:rPr>
                <w:rFonts w:cs="Arial"/>
                <w:bCs/>
              </w:rPr>
              <w:lastRenderedPageBreak/>
              <w:t xml:space="preserve">Scale E </w:t>
            </w:r>
          </w:p>
          <w:p w14:paraId="6CE4200A" w14:textId="77777777" w:rsidR="000C6BC2" w:rsidRDefault="000C6BC2" w:rsidP="00976AC2">
            <w:pPr>
              <w:rPr>
                <w:rFonts w:cs="Arial"/>
                <w:bCs/>
              </w:rPr>
            </w:pPr>
          </w:p>
          <w:p w14:paraId="6086CC62" w14:textId="77777777" w:rsidR="000C6BC2" w:rsidRDefault="000C6BC2" w:rsidP="00976AC2">
            <w:pPr>
              <w:rPr>
                <w:rFonts w:cs="Arial"/>
                <w:bCs/>
              </w:rPr>
            </w:pPr>
            <w:r w:rsidRPr="000C6BC2">
              <w:rPr>
                <w:rFonts w:cs="Arial"/>
                <w:bCs/>
              </w:rPr>
              <w:t xml:space="preserve">Progress to unsupervised work for </w:t>
            </w:r>
            <w:proofErr w:type="gramStart"/>
            <w:r w:rsidRPr="000C6BC2">
              <w:rPr>
                <w:rFonts w:cs="Arial"/>
                <w:bCs/>
              </w:rPr>
              <w:t>all of</w:t>
            </w:r>
            <w:proofErr w:type="gramEnd"/>
            <w:r w:rsidRPr="000C6BC2">
              <w:rPr>
                <w:rFonts w:cs="Arial"/>
                <w:bCs/>
              </w:rPr>
              <w:t xml:space="preserve"> the tasks above. </w:t>
            </w:r>
          </w:p>
          <w:p w14:paraId="0DF7C571" w14:textId="77777777" w:rsidR="000C6BC2" w:rsidRDefault="000C6BC2" w:rsidP="00976AC2">
            <w:pPr>
              <w:rPr>
                <w:rFonts w:cs="Arial"/>
                <w:bCs/>
              </w:rPr>
            </w:pPr>
          </w:p>
          <w:p w14:paraId="38AC8212" w14:textId="77777777" w:rsidR="000C6BC2" w:rsidRDefault="000C6BC2" w:rsidP="00976AC2">
            <w:pPr>
              <w:rPr>
                <w:rFonts w:cs="Arial"/>
                <w:bCs/>
              </w:rPr>
            </w:pPr>
            <w:r w:rsidRPr="000C6BC2">
              <w:rPr>
                <w:rFonts w:cs="Arial"/>
                <w:bCs/>
              </w:rPr>
              <w:t xml:space="preserve">Update the salary control account reconciliation and investigate any balances. Learn about control accounts and how they operate within financial systems. </w:t>
            </w:r>
          </w:p>
          <w:p w14:paraId="1776CE9A" w14:textId="77777777" w:rsidR="000C6BC2" w:rsidRDefault="000C6BC2" w:rsidP="00976AC2">
            <w:pPr>
              <w:rPr>
                <w:rFonts w:cs="Arial"/>
                <w:bCs/>
              </w:rPr>
            </w:pPr>
          </w:p>
          <w:p w14:paraId="1F201A93" w14:textId="77777777" w:rsidR="000C6BC2" w:rsidRDefault="000C6BC2" w:rsidP="00976AC2">
            <w:pPr>
              <w:rPr>
                <w:rFonts w:cs="Arial"/>
                <w:bCs/>
              </w:rPr>
            </w:pPr>
            <w:r w:rsidRPr="000C6BC2">
              <w:rPr>
                <w:rFonts w:cs="Arial"/>
                <w:bCs/>
              </w:rPr>
              <w:t xml:space="preserve">Monitor the payroll suspense account. Investigate all entries to identify the required corrective actions and process journals to clear within the required timeframes. </w:t>
            </w:r>
          </w:p>
          <w:p w14:paraId="2BAB58EC" w14:textId="77777777" w:rsidR="000C6BC2" w:rsidRDefault="000C6BC2" w:rsidP="00976AC2">
            <w:pPr>
              <w:rPr>
                <w:rFonts w:cs="Arial"/>
                <w:bCs/>
              </w:rPr>
            </w:pPr>
          </w:p>
          <w:p w14:paraId="1584A9C0" w14:textId="77777777" w:rsidR="000C6BC2" w:rsidRDefault="000C6BC2" w:rsidP="00976AC2">
            <w:pPr>
              <w:rPr>
                <w:rFonts w:cs="Arial"/>
                <w:bCs/>
              </w:rPr>
            </w:pPr>
            <w:r w:rsidRPr="000C6BC2">
              <w:rPr>
                <w:rFonts w:cs="Arial"/>
                <w:bCs/>
              </w:rPr>
              <w:t xml:space="preserve">Resolve finance system support issues raised by users within the finance community and the wider user base. </w:t>
            </w:r>
          </w:p>
          <w:p w14:paraId="0E5AA520" w14:textId="77777777" w:rsidR="000C6BC2" w:rsidRDefault="000C6BC2" w:rsidP="00976AC2">
            <w:pPr>
              <w:rPr>
                <w:rFonts w:cs="Arial"/>
                <w:bCs/>
              </w:rPr>
            </w:pPr>
          </w:p>
          <w:p w14:paraId="5525A869" w14:textId="77777777" w:rsidR="000C6BC2" w:rsidRDefault="000C6BC2" w:rsidP="00976AC2">
            <w:pPr>
              <w:rPr>
                <w:rFonts w:cs="Arial"/>
                <w:bCs/>
              </w:rPr>
            </w:pPr>
            <w:r w:rsidRPr="000C6BC2">
              <w:rPr>
                <w:rFonts w:cs="Arial"/>
                <w:bCs/>
              </w:rPr>
              <w:t xml:space="preserve">Produce departmental statistics such as key performance indicators (KPI’s). </w:t>
            </w:r>
          </w:p>
          <w:p w14:paraId="32A79A15" w14:textId="77777777" w:rsidR="000C6BC2" w:rsidRDefault="000C6BC2" w:rsidP="00976AC2">
            <w:pPr>
              <w:rPr>
                <w:rFonts w:cs="Arial"/>
                <w:bCs/>
              </w:rPr>
            </w:pPr>
          </w:p>
          <w:p w14:paraId="357D3803" w14:textId="77777777" w:rsidR="000C6BC2" w:rsidRDefault="000C6BC2" w:rsidP="00976AC2">
            <w:pPr>
              <w:rPr>
                <w:rFonts w:cs="Arial"/>
                <w:bCs/>
              </w:rPr>
            </w:pPr>
            <w:r w:rsidRPr="000C6BC2">
              <w:rPr>
                <w:rFonts w:cs="Arial"/>
                <w:bCs/>
              </w:rPr>
              <w:t xml:space="preserve">Analyse user data </w:t>
            </w:r>
            <w:proofErr w:type="gramStart"/>
            <w:r w:rsidRPr="000C6BC2">
              <w:rPr>
                <w:rFonts w:cs="Arial"/>
                <w:bCs/>
              </w:rPr>
              <w:t>entered into</w:t>
            </w:r>
            <w:proofErr w:type="gramEnd"/>
            <w:r w:rsidRPr="000C6BC2">
              <w:rPr>
                <w:rFonts w:cs="Arial"/>
                <w:bCs/>
              </w:rPr>
              <w:t xml:space="preserve"> general ledger identifying where the data is of poor quality and can be improved. Feedback to users constructively, continuing the cycle of continuous improvement. Understand the importance of accurate data entry, concepts like ‘right first time’ and ‘correct at source’. </w:t>
            </w:r>
          </w:p>
          <w:p w14:paraId="2035A44F" w14:textId="77777777" w:rsidR="000C6BC2" w:rsidRDefault="000C6BC2" w:rsidP="00976AC2">
            <w:pPr>
              <w:rPr>
                <w:rFonts w:cs="Arial"/>
                <w:bCs/>
              </w:rPr>
            </w:pPr>
          </w:p>
          <w:p w14:paraId="5BF5849E" w14:textId="77777777" w:rsidR="00F318C2" w:rsidRDefault="000C6BC2" w:rsidP="00976AC2">
            <w:pPr>
              <w:rPr>
                <w:rFonts w:cs="Arial"/>
                <w:bCs/>
              </w:rPr>
            </w:pPr>
            <w:r w:rsidRPr="000C6BC2">
              <w:rPr>
                <w:rFonts w:cs="Arial"/>
                <w:bCs/>
              </w:rPr>
              <w:t>Support functional leads with systems testing. Learn about the change management control and approval process and understand why functional changes require unit testing, user acceptance testing and sign-off prior to going live.</w:t>
            </w:r>
          </w:p>
          <w:p w14:paraId="10A99DF7" w14:textId="1FDA993E" w:rsidR="000C6BC2" w:rsidRPr="000C6BC2" w:rsidRDefault="000C6BC2" w:rsidP="00976AC2">
            <w:pPr>
              <w:rPr>
                <w:rFonts w:cs="Arial"/>
                <w:bCs/>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0E734950" w14:textId="77777777" w:rsidR="00E02639" w:rsidRDefault="000C6BC2" w:rsidP="001D6A72">
            <w:r>
              <w:t>N/A</w:t>
            </w:r>
          </w:p>
          <w:p w14:paraId="70920272" w14:textId="072D3F8E" w:rsidR="000C6BC2" w:rsidRPr="003D2622" w:rsidRDefault="000C6BC2" w:rsidP="001D6A72"/>
        </w:tc>
        <w:tc>
          <w:tcPr>
            <w:tcW w:w="2427" w:type="pct"/>
          </w:tcPr>
          <w:p w14:paraId="2C74B984" w14:textId="77777777" w:rsidR="00E02639" w:rsidRPr="006B28C4" w:rsidRDefault="00E02639" w:rsidP="001D6A72">
            <w:pPr>
              <w:pStyle w:val="ListParagraph"/>
              <w:rPr>
                <w:rFonts w:cs="Arial"/>
              </w:rPr>
            </w:pP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766A15" w:rsidRPr="001702D3" w14:paraId="507CFF9B" w14:textId="77777777" w:rsidTr="00262D73">
        <w:trPr>
          <w:trHeight w:val="393"/>
        </w:trPr>
        <w:tc>
          <w:tcPr>
            <w:tcW w:w="5000" w:type="pct"/>
            <w:gridSpan w:val="2"/>
          </w:tcPr>
          <w:p w14:paraId="20ED73B7" w14:textId="77777777" w:rsidR="00766A15" w:rsidRDefault="00766A15" w:rsidP="00766A15">
            <w:pPr>
              <w:jc w:val="center"/>
              <w:rPr>
                <w:rFonts w:cs="Arial"/>
                <w:b/>
              </w:rPr>
            </w:pPr>
            <w:r>
              <w:rPr>
                <w:rFonts w:cs="Arial"/>
                <w:b/>
              </w:rPr>
              <w:t>Grade D</w:t>
            </w:r>
          </w:p>
        </w:tc>
      </w:tr>
      <w:tr w:rsidR="00E02639" w:rsidRPr="006B28C4" w14:paraId="0543DBD5" w14:textId="77777777" w:rsidTr="00B83C11">
        <w:trPr>
          <w:trHeight w:val="20"/>
        </w:trPr>
        <w:tc>
          <w:tcPr>
            <w:tcW w:w="2573" w:type="pct"/>
          </w:tcPr>
          <w:p w14:paraId="0246C686" w14:textId="77777777" w:rsidR="00E02639" w:rsidRDefault="00766A15" w:rsidP="001D6A72">
            <w:pPr>
              <w:rPr>
                <w:rFonts w:cs="Arial"/>
              </w:rPr>
            </w:pPr>
            <w:r w:rsidRPr="00766A15">
              <w:rPr>
                <w:rFonts w:cs="Arial"/>
              </w:rPr>
              <w:t>Experience and understanding of basic functions of Microsoft Excel.</w:t>
            </w:r>
          </w:p>
          <w:p w14:paraId="2986B30E" w14:textId="625E4212" w:rsidR="00766A15" w:rsidRPr="004F3E92" w:rsidRDefault="00766A15" w:rsidP="001D6A72">
            <w:pPr>
              <w:rPr>
                <w:rFonts w:cs="Arial"/>
              </w:rPr>
            </w:pPr>
          </w:p>
        </w:tc>
        <w:tc>
          <w:tcPr>
            <w:tcW w:w="2427" w:type="pct"/>
          </w:tcPr>
          <w:p w14:paraId="0CECF474" w14:textId="77777777" w:rsidR="00766A15" w:rsidRDefault="00766A15" w:rsidP="00766A15">
            <w:pPr>
              <w:rPr>
                <w:rFonts w:cs="Arial"/>
              </w:rPr>
            </w:pPr>
            <w:r w:rsidRPr="00766A15">
              <w:rPr>
                <w:rFonts w:cs="Arial"/>
              </w:rPr>
              <w:t>Experience and understanding of basic functions of other Microsoft Office products.</w:t>
            </w:r>
          </w:p>
          <w:p w14:paraId="3C6EE494" w14:textId="77777777" w:rsidR="00E02639" w:rsidRPr="006B28C4" w:rsidRDefault="00E02639" w:rsidP="001D6A72">
            <w:pPr>
              <w:pStyle w:val="ListParagraph"/>
              <w:rPr>
                <w:rFonts w:cs="Arial"/>
                <w:b/>
              </w:rPr>
            </w:pPr>
          </w:p>
        </w:tc>
      </w:tr>
      <w:tr w:rsidR="00766A15" w14:paraId="399F1258" w14:textId="77777777" w:rsidTr="00262D73">
        <w:trPr>
          <w:trHeight w:val="393"/>
        </w:trPr>
        <w:tc>
          <w:tcPr>
            <w:tcW w:w="5000" w:type="pct"/>
            <w:gridSpan w:val="2"/>
          </w:tcPr>
          <w:p w14:paraId="18316291" w14:textId="6D4411B8" w:rsidR="00766A15" w:rsidRDefault="00766A15" w:rsidP="00766A15">
            <w:pPr>
              <w:jc w:val="center"/>
              <w:rPr>
                <w:rFonts w:cs="Arial"/>
                <w:b/>
              </w:rPr>
            </w:pPr>
            <w:r>
              <w:rPr>
                <w:rFonts w:cs="Arial"/>
                <w:b/>
              </w:rPr>
              <w:t xml:space="preserve">Grade </w:t>
            </w:r>
            <w:r>
              <w:rPr>
                <w:rFonts w:cs="Arial"/>
                <w:b/>
              </w:rPr>
              <w:t>E</w:t>
            </w:r>
          </w:p>
        </w:tc>
      </w:tr>
      <w:tr w:rsidR="00766A15" w:rsidRPr="006B28C4" w14:paraId="12566F43" w14:textId="77777777" w:rsidTr="00B83C11">
        <w:trPr>
          <w:trHeight w:val="20"/>
        </w:trPr>
        <w:tc>
          <w:tcPr>
            <w:tcW w:w="2573" w:type="pct"/>
          </w:tcPr>
          <w:p w14:paraId="14957D84" w14:textId="77777777" w:rsidR="00766A15" w:rsidRDefault="00766A15" w:rsidP="00766A15">
            <w:pPr>
              <w:rPr>
                <w:rFonts w:cs="Arial"/>
              </w:rPr>
            </w:pPr>
            <w:r w:rsidRPr="00766A15">
              <w:rPr>
                <w:rFonts w:cs="Arial"/>
              </w:rPr>
              <w:lastRenderedPageBreak/>
              <w:t>Practical experience of computerised financial systems such as Oracle General Ledger</w:t>
            </w:r>
            <w:r>
              <w:rPr>
                <w:rFonts w:cs="Arial"/>
              </w:rPr>
              <w:t>.</w:t>
            </w:r>
          </w:p>
          <w:p w14:paraId="2450088E" w14:textId="5AF82AA7" w:rsidR="00766A15" w:rsidRPr="004F3E92" w:rsidRDefault="00766A15" w:rsidP="00766A15">
            <w:pPr>
              <w:rPr>
                <w:rFonts w:cs="Arial"/>
              </w:rPr>
            </w:pPr>
          </w:p>
        </w:tc>
        <w:tc>
          <w:tcPr>
            <w:tcW w:w="2427" w:type="pct"/>
          </w:tcPr>
          <w:p w14:paraId="2D64E29D" w14:textId="142E2986" w:rsidR="00766A15" w:rsidRPr="00766A15" w:rsidRDefault="00766A15" w:rsidP="00766A15">
            <w:pPr>
              <w:rPr>
                <w:rFonts w:cs="Arial"/>
                <w:bCs/>
              </w:rPr>
            </w:pPr>
            <w:r w:rsidRPr="00766A15">
              <w:rPr>
                <w:rFonts w:cs="Arial"/>
                <w:bCs/>
              </w:rPr>
              <w:t>Experience of working in an office environment.</w:t>
            </w: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0C6BC2" w:rsidRPr="001702D3" w14:paraId="452F6B8B" w14:textId="77777777" w:rsidTr="00B83C11">
        <w:trPr>
          <w:trHeight w:val="393"/>
        </w:trPr>
        <w:tc>
          <w:tcPr>
            <w:tcW w:w="5000" w:type="pct"/>
            <w:gridSpan w:val="2"/>
          </w:tcPr>
          <w:p w14:paraId="5558A7EF" w14:textId="50DC240C" w:rsidR="000C6BC2" w:rsidRDefault="000C6BC2" w:rsidP="00766A15">
            <w:pPr>
              <w:jc w:val="center"/>
              <w:rPr>
                <w:rFonts w:cs="Arial"/>
                <w:b/>
              </w:rPr>
            </w:pPr>
            <w:r>
              <w:rPr>
                <w:rFonts w:cs="Arial"/>
                <w:b/>
              </w:rPr>
              <w:t>Grade D</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B83C11">
        <w:trPr>
          <w:trHeight w:val="20"/>
        </w:trPr>
        <w:tc>
          <w:tcPr>
            <w:tcW w:w="2573" w:type="pct"/>
          </w:tcPr>
          <w:p w14:paraId="7F738041" w14:textId="1F623DF3" w:rsidR="00E02639" w:rsidRPr="0025688F" w:rsidRDefault="000C6BC2" w:rsidP="001D6A72">
            <w:pPr>
              <w:rPr>
                <w:rFonts w:cs="Arial"/>
                <w:bCs/>
              </w:rPr>
            </w:pPr>
            <w:r w:rsidRPr="0025688F">
              <w:rPr>
                <w:rFonts w:cs="Arial"/>
                <w:bCs/>
              </w:rPr>
              <w:t>Good customer focus to both understand customer needs and expectations and deliver their requirements</w:t>
            </w:r>
            <w:r w:rsidR="00766A15">
              <w:rPr>
                <w:rFonts w:cs="Arial"/>
                <w:bCs/>
              </w:rPr>
              <w:t>.</w:t>
            </w:r>
          </w:p>
          <w:p w14:paraId="5EA6AAD8" w14:textId="77777777" w:rsidR="00E02639" w:rsidRPr="0025688F" w:rsidRDefault="00E02639" w:rsidP="001D6A72">
            <w:pPr>
              <w:rPr>
                <w:rFonts w:cs="Arial"/>
                <w:bCs/>
              </w:rPr>
            </w:pPr>
          </w:p>
        </w:tc>
        <w:tc>
          <w:tcPr>
            <w:tcW w:w="2427" w:type="pct"/>
          </w:tcPr>
          <w:p w14:paraId="3AF50CE4" w14:textId="77777777" w:rsidR="00E02639" w:rsidRPr="006B28C4" w:rsidRDefault="00E02639" w:rsidP="001D6A72">
            <w:pPr>
              <w:rPr>
                <w:rFonts w:cs="Arial"/>
                <w:b/>
              </w:rPr>
            </w:pPr>
          </w:p>
        </w:tc>
      </w:tr>
      <w:tr w:rsidR="000C6BC2" w:rsidRPr="006B28C4" w14:paraId="7DFF8CC9" w14:textId="77777777" w:rsidTr="00B83C11">
        <w:trPr>
          <w:trHeight w:val="20"/>
        </w:trPr>
        <w:tc>
          <w:tcPr>
            <w:tcW w:w="2573" w:type="pct"/>
          </w:tcPr>
          <w:p w14:paraId="185E3739" w14:textId="16EF52E5" w:rsidR="000C6BC2" w:rsidRPr="0025688F" w:rsidRDefault="000C6BC2" w:rsidP="001D6A72">
            <w:pPr>
              <w:rPr>
                <w:rFonts w:cs="Arial"/>
                <w:bCs/>
              </w:rPr>
            </w:pPr>
            <w:r w:rsidRPr="0025688F">
              <w:rPr>
                <w:rFonts w:cs="Arial"/>
                <w:bCs/>
              </w:rPr>
              <w:t>Able to embrace new technology and have a general understanding and aptitude for using IT systems</w:t>
            </w:r>
            <w:r w:rsidR="00766A15">
              <w:rPr>
                <w:rFonts w:cs="Arial"/>
                <w:bCs/>
              </w:rPr>
              <w:t>.</w:t>
            </w:r>
          </w:p>
          <w:p w14:paraId="119E9747" w14:textId="0BC82BA1" w:rsidR="000C6BC2" w:rsidRPr="0025688F" w:rsidRDefault="000C6BC2" w:rsidP="001D6A72">
            <w:pPr>
              <w:rPr>
                <w:rFonts w:cs="Arial"/>
                <w:bCs/>
              </w:rPr>
            </w:pPr>
          </w:p>
        </w:tc>
        <w:tc>
          <w:tcPr>
            <w:tcW w:w="2427" w:type="pct"/>
          </w:tcPr>
          <w:p w14:paraId="0C1E35B8" w14:textId="77777777" w:rsidR="000C6BC2" w:rsidRPr="006B28C4" w:rsidRDefault="000C6BC2" w:rsidP="001D6A72">
            <w:pPr>
              <w:rPr>
                <w:rFonts w:cs="Arial"/>
                <w:b/>
              </w:rPr>
            </w:pPr>
          </w:p>
        </w:tc>
      </w:tr>
      <w:tr w:rsidR="000C6BC2" w:rsidRPr="006B28C4" w14:paraId="185E06CC" w14:textId="77777777" w:rsidTr="00B83C11">
        <w:trPr>
          <w:trHeight w:val="20"/>
        </w:trPr>
        <w:tc>
          <w:tcPr>
            <w:tcW w:w="2573" w:type="pct"/>
          </w:tcPr>
          <w:p w14:paraId="2BA3A310" w14:textId="764BD6D5" w:rsidR="000C6BC2" w:rsidRPr="0025688F" w:rsidRDefault="000C6BC2" w:rsidP="001D6A72">
            <w:pPr>
              <w:rPr>
                <w:rFonts w:cs="Arial"/>
                <w:bCs/>
              </w:rPr>
            </w:pPr>
            <w:r w:rsidRPr="0025688F">
              <w:rPr>
                <w:rFonts w:cs="Arial"/>
                <w:bCs/>
              </w:rPr>
              <w:t>Good two-way communication skills</w:t>
            </w:r>
            <w:r w:rsidR="00766A15">
              <w:rPr>
                <w:rFonts w:cs="Arial"/>
                <w:bCs/>
              </w:rPr>
              <w:t>.</w:t>
            </w:r>
          </w:p>
          <w:p w14:paraId="735A95CE" w14:textId="3EBFAAAF" w:rsidR="000C6BC2" w:rsidRPr="0025688F" w:rsidRDefault="000C6BC2" w:rsidP="001D6A72">
            <w:pPr>
              <w:rPr>
                <w:rFonts w:cs="Arial"/>
                <w:bCs/>
              </w:rPr>
            </w:pPr>
          </w:p>
        </w:tc>
        <w:tc>
          <w:tcPr>
            <w:tcW w:w="2427" w:type="pct"/>
          </w:tcPr>
          <w:p w14:paraId="7531F3AC" w14:textId="77777777" w:rsidR="000C6BC2" w:rsidRPr="006B28C4" w:rsidRDefault="000C6BC2" w:rsidP="001D6A72">
            <w:pPr>
              <w:rPr>
                <w:rFonts w:cs="Arial"/>
                <w:b/>
              </w:rPr>
            </w:pPr>
          </w:p>
        </w:tc>
      </w:tr>
      <w:tr w:rsidR="000C6BC2" w:rsidRPr="006B28C4" w14:paraId="55AA5547" w14:textId="77777777" w:rsidTr="00B83C11">
        <w:trPr>
          <w:trHeight w:val="20"/>
        </w:trPr>
        <w:tc>
          <w:tcPr>
            <w:tcW w:w="2573" w:type="pct"/>
          </w:tcPr>
          <w:p w14:paraId="3FDC0322" w14:textId="567D99B2" w:rsidR="000C6BC2" w:rsidRPr="0025688F" w:rsidRDefault="000C6BC2" w:rsidP="001D6A72">
            <w:pPr>
              <w:rPr>
                <w:rFonts w:cs="Arial"/>
                <w:bCs/>
              </w:rPr>
            </w:pPr>
            <w:r w:rsidRPr="0025688F">
              <w:rPr>
                <w:rFonts w:cs="Arial"/>
                <w:bCs/>
              </w:rPr>
              <w:t>Numeracy and capacity for analysis of information</w:t>
            </w:r>
            <w:r w:rsidR="00766A15">
              <w:rPr>
                <w:rFonts w:cs="Arial"/>
                <w:bCs/>
              </w:rPr>
              <w:t>.</w:t>
            </w:r>
          </w:p>
          <w:p w14:paraId="67B1E048" w14:textId="3B5E0DFB" w:rsidR="000C6BC2" w:rsidRPr="0025688F" w:rsidRDefault="000C6BC2" w:rsidP="001D6A72">
            <w:pPr>
              <w:rPr>
                <w:rFonts w:cs="Arial"/>
                <w:bCs/>
              </w:rPr>
            </w:pPr>
          </w:p>
        </w:tc>
        <w:tc>
          <w:tcPr>
            <w:tcW w:w="2427" w:type="pct"/>
          </w:tcPr>
          <w:p w14:paraId="2DF61C59" w14:textId="77777777" w:rsidR="000C6BC2" w:rsidRPr="006B28C4" w:rsidRDefault="000C6BC2" w:rsidP="001D6A72">
            <w:pPr>
              <w:rPr>
                <w:rFonts w:cs="Arial"/>
                <w:b/>
              </w:rPr>
            </w:pPr>
          </w:p>
        </w:tc>
      </w:tr>
      <w:tr w:rsidR="000C6BC2" w:rsidRPr="006B28C4" w14:paraId="0622AF0B" w14:textId="77777777" w:rsidTr="00B83C11">
        <w:trPr>
          <w:trHeight w:val="20"/>
        </w:trPr>
        <w:tc>
          <w:tcPr>
            <w:tcW w:w="2573" w:type="pct"/>
          </w:tcPr>
          <w:p w14:paraId="490F04D7" w14:textId="2B7E264B" w:rsidR="000C6BC2" w:rsidRPr="0025688F" w:rsidRDefault="0025688F" w:rsidP="001D6A72">
            <w:pPr>
              <w:rPr>
                <w:rFonts w:cs="Arial"/>
                <w:bCs/>
              </w:rPr>
            </w:pPr>
            <w:r w:rsidRPr="0025688F">
              <w:rPr>
                <w:rFonts w:cs="Arial"/>
                <w:bCs/>
              </w:rPr>
              <w:t>Good attention to detail with the ability to work to a high standard, meet deadlines and the ability to quickly absorb and understand new information</w:t>
            </w:r>
            <w:r w:rsidR="00766A15">
              <w:rPr>
                <w:rFonts w:cs="Arial"/>
                <w:bCs/>
              </w:rPr>
              <w:t>.</w:t>
            </w:r>
          </w:p>
          <w:p w14:paraId="153E4667" w14:textId="7004880A" w:rsidR="0025688F" w:rsidRPr="0025688F" w:rsidRDefault="0025688F" w:rsidP="001D6A72">
            <w:pPr>
              <w:rPr>
                <w:rFonts w:cs="Arial"/>
                <w:bCs/>
              </w:rPr>
            </w:pPr>
          </w:p>
        </w:tc>
        <w:tc>
          <w:tcPr>
            <w:tcW w:w="2427" w:type="pct"/>
          </w:tcPr>
          <w:p w14:paraId="111FA5A7" w14:textId="77777777" w:rsidR="000C6BC2" w:rsidRPr="006B28C4" w:rsidRDefault="000C6BC2" w:rsidP="001D6A72">
            <w:pPr>
              <w:rPr>
                <w:rFonts w:cs="Arial"/>
                <w:b/>
              </w:rPr>
            </w:pPr>
          </w:p>
        </w:tc>
      </w:tr>
      <w:tr w:rsidR="000C6BC2" w:rsidRPr="006B28C4" w14:paraId="5C559349" w14:textId="77777777" w:rsidTr="00B83C11">
        <w:trPr>
          <w:trHeight w:val="20"/>
        </w:trPr>
        <w:tc>
          <w:tcPr>
            <w:tcW w:w="2573" w:type="pct"/>
          </w:tcPr>
          <w:p w14:paraId="475C4289" w14:textId="218FE2EA" w:rsidR="000C6BC2" w:rsidRPr="0025688F" w:rsidRDefault="0025688F" w:rsidP="001D6A72">
            <w:pPr>
              <w:rPr>
                <w:rFonts w:cs="Arial"/>
                <w:bCs/>
              </w:rPr>
            </w:pPr>
            <w:r w:rsidRPr="0025688F">
              <w:rPr>
                <w:rFonts w:cs="Arial"/>
                <w:bCs/>
              </w:rPr>
              <w:t>Analytical approach to work with problem solving skills</w:t>
            </w:r>
            <w:r w:rsidR="00766A15">
              <w:rPr>
                <w:rFonts w:cs="Arial"/>
                <w:bCs/>
              </w:rPr>
              <w:t>.</w:t>
            </w:r>
          </w:p>
          <w:p w14:paraId="018EC5F2" w14:textId="2CE395A6" w:rsidR="0025688F" w:rsidRPr="0025688F" w:rsidRDefault="0025688F" w:rsidP="001D6A72">
            <w:pPr>
              <w:rPr>
                <w:rFonts w:cs="Arial"/>
                <w:bCs/>
              </w:rPr>
            </w:pPr>
          </w:p>
        </w:tc>
        <w:tc>
          <w:tcPr>
            <w:tcW w:w="2427" w:type="pct"/>
          </w:tcPr>
          <w:p w14:paraId="5D4C89F6" w14:textId="77777777" w:rsidR="000C6BC2" w:rsidRPr="006B28C4" w:rsidRDefault="000C6BC2" w:rsidP="001D6A72">
            <w:pPr>
              <w:rPr>
                <w:rFonts w:cs="Arial"/>
                <w:b/>
              </w:rPr>
            </w:pPr>
          </w:p>
        </w:tc>
      </w:tr>
      <w:tr w:rsidR="000C6BC2" w:rsidRPr="006B28C4" w14:paraId="11E614B7" w14:textId="77777777" w:rsidTr="00B83C11">
        <w:trPr>
          <w:trHeight w:val="20"/>
        </w:trPr>
        <w:tc>
          <w:tcPr>
            <w:tcW w:w="2573" w:type="pct"/>
          </w:tcPr>
          <w:p w14:paraId="736906EA" w14:textId="2800F26B" w:rsidR="000C6BC2" w:rsidRPr="0025688F" w:rsidRDefault="0025688F" w:rsidP="001D6A72">
            <w:pPr>
              <w:rPr>
                <w:rFonts w:cs="Arial"/>
                <w:bCs/>
              </w:rPr>
            </w:pPr>
            <w:r w:rsidRPr="0025688F">
              <w:rPr>
                <w:rFonts w:cs="Arial"/>
                <w:bCs/>
              </w:rPr>
              <w:t>Proactive, positive “can do” approach to work and study</w:t>
            </w:r>
            <w:r w:rsidR="00766A15">
              <w:rPr>
                <w:rFonts w:cs="Arial"/>
                <w:bCs/>
              </w:rPr>
              <w:t>.</w:t>
            </w:r>
          </w:p>
          <w:p w14:paraId="2876D85C" w14:textId="3AAA9F01" w:rsidR="0025688F" w:rsidRPr="0025688F" w:rsidRDefault="0025688F" w:rsidP="001D6A72">
            <w:pPr>
              <w:rPr>
                <w:rFonts w:cs="Arial"/>
                <w:bCs/>
              </w:rPr>
            </w:pPr>
          </w:p>
        </w:tc>
        <w:tc>
          <w:tcPr>
            <w:tcW w:w="2427" w:type="pct"/>
          </w:tcPr>
          <w:p w14:paraId="725715A3" w14:textId="77777777" w:rsidR="000C6BC2" w:rsidRPr="006B28C4" w:rsidRDefault="000C6BC2" w:rsidP="001D6A72">
            <w:pPr>
              <w:rPr>
                <w:rFonts w:cs="Arial"/>
                <w:b/>
              </w:rPr>
            </w:pPr>
          </w:p>
        </w:tc>
      </w:tr>
      <w:tr w:rsidR="000C6BC2" w:rsidRPr="006B28C4" w14:paraId="21D6AD93" w14:textId="77777777" w:rsidTr="00B83C11">
        <w:trPr>
          <w:trHeight w:val="20"/>
        </w:trPr>
        <w:tc>
          <w:tcPr>
            <w:tcW w:w="2573" w:type="pct"/>
          </w:tcPr>
          <w:p w14:paraId="62CA1793" w14:textId="4760AA51" w:rsidR="000C6BC2" w:rsidRPr="0025688F" w:rsidRDefault="0025688F" w:rsidP="001D6A72">
            <w:pPr>
              <w:rPr>
                <w:rFonts w:cs="Arial"/>
                <w:bCs/>
              </w:rPr>
            </w:pPr>
            <w:r w:rsidRPr="0025688F">
              <w:rPr>
                <w:rFonts w:cs="Arial"/>
                <w:bCs/>
              </w:rPr>
              <w:t>Ability to work as part of a team</w:t>
            </w:r>
            <w:r w:rsidR="00766A15">
              <w:rPr>
                <w:rFonts w:cs="Arial"/>
                <w:bCs/>
              </w:rPr>
              <w:t>.</w:t>
            </w:r>
          </w:p>
          <w:p w14:paraId="5470D69D" w14:textId="4E39F38F" w:rsidR="0025688F" w:rsidRPr="0025688F" w:rsidRDefault="0025688F" w:rsidP="001D6A72">
            <w:pPr>
              <w:rPr>
                <w:rFonts w:cs="Arial"/>
                <w:bCs/>
              </w:rPr>
            </w:pPr>
          </w:p>
        </w:tc>
        <w:tc>
          <w:tcPr>
            <w:tcW w:w="2427" w:type="pct"/>
          </w:tcPr>
          <w:p w14:paraId="07E61C41" w14:textId="77777777" w:rsidR="000C6BC2" w:rsidRPr="006B28C4" w:rsidRDefault="000C6BC2" w:rsidP="001D6A72">
            <w:pPr>
              <w:rPr>
                <w:rFonts w:cs="Arial"/>
                <w:b/>
              </w:rPr>
            </w:pPr>
          </w:p>
        </w:tc>
      </w:tr>
      <w:tr w:rsidR="0025688F" w:rsidRPr="006B28C4" w14:paraId="37C6F690" w14:textId="77777777" w:rsidTr="00B83C11">
        <w:trPr>
          <w:trHeight w:val="20"/>
        </w:trPr>
        <w:tc>
          <w:tcPr>
            <w:tcW w:w="2573" w:type="pct"/>
          </w:tcPr>
          <w:p w14:paraId="7C620C91" w14:textId="6272CF26" w:rsidR="0025688F" w:rsidRPr="0025688F" w:rsidRDefault="0025688F" w:rsidP="001D6A72">
            <w:pPr>
              <w:rPr>
                <w:rFonts w:cs="Arial"/>
                <w:bCs/>
              </w:rPr>
            </w:pPr>
            <w:r w:rsidRPr="0025688F">
              <w:rPr>
                <w:rFonts w:cs="Arial"/>
                <w:bCs/>
              </w:rPr>
              <w:t>Ability to follow and review procedures</w:t>
            </w:r>
            <w:r w:rsidR="00766A15">
              <w:rPr>
                <w:rFonts w:cs="Arial"/>
                <w:bCs/>
              </w:rPr>
              <w:t>.</w:t>
            </w:r>
          </w:p>
          <w:p w14:paraId="03FDC4E7" w14:textId="1B2184D1" w:rsidR="0025688F" w:rsidRPr="0025688F" w:rsidRDefault="0025688F" w:rsidP="001D6A72">
            <w:pPr>
              <w:rPr>
                <w:rFonts w:cs="Arial"/>
                <w:bCs/>
              </w:rPr>
            </w:pPr>
          </w:p>
        </w:tc>
        <w:tc>
          <w:tcPr>
            <w:tcW w:w="2427" w:type="pct"/>
          </w:tcPr>
          <w:p w14:paraId="39777B6E" w14:textId="77777777" w:rsidR="0025688F" w:rsidRPr="006B28C4" w:rsidRDefault="0025688F" w:rsidP="001D6A72">
            <w:pPr>
              <w:rPr>
                <w:rFonts w:cs="Arial"/>
                <w:b/>
              </w:rPr>
            </w:pPr>
          </w:p>
        </w:tc>
      </w:tr>
      <w:tr w:rsidR="00766A15" w14:paraId="19273601" w14:textId="77777777" w:rsidTr="00262D73">
        <w:trPr>
          <w:trHeight w:val="393"/>
        </w:trPr>
        <w:tc>
          <w:tcPr>
            <w:tcW w:w="5000" w:type="pct"/>
            <w:gridSpan w:val="2"/>
          </w:tcPr>
          <w:p w14:paraId="594A7995" w14:textId="534529D2" w:rsidR="00766A15" w:rsidRDefault="00766A15" w:rsidP="00766A15">
            <w:pPr>
              <w:jc w:val="center"/>
              <w:rPr>
                <w:rFonts w:cs="Arial"/>
                <w:b/>
              </w:rPr>
            </w:pPr>
            <w:r>
              <w:rPr>
                <w:rFonts w:cs="Arial"/>
                <w:b/>
              </w:rPr>
              <w:t xml:space="preserve">Grade </w:t>
            </w:r>
            <w:r>
              <w:rPr>
                <w:rFonts w:cs="Arial"/>
                <w:b/>
              </w:rPr>
              <w:t>E</w:t>
            </w:r>
          </w:p>
        </w:tc>
      </w:tr>
      <w:tr w:rsidR="0025688F" w:rsidRPr="006B28C4" w14:paraId="4BF0087B" w14:textId="77777777" w:rsidTr="00B83C11">
        <w:trPr>
          <w:trHeight w:val="20"/>
        </w:trPr>
        <w:tc>
          <w:tcPr>
            <w:tcW w:w="2573" w:type="pct"/>
          </w:tcPr>
          <w:p w14:paraId="4A54DB2D" w14:textId="346935E0" w:rsidR="0025688F" w:rsidRDefault="0025688F" w:rsidP="001D6A72">
            <w:pPr>
              <w:rPr>
                <w:rFonts w:cs="Arial"/>
                <w:bCs/>
              </w:rPr>
            </w:pPr>
            <w:r w:rsidRPr="0025688F">
              <w:rPr>
                <w:rFonts w:cs="Arial"/>
                <w:bCs/>
              </w:rPr>
              <w:t>A good team player who can also work on their own with limited supervision.</w:t>
            </w:r>
          </w:p>
          <w:p w14:paraId="3602C60D" w14:textId="2F18C15F" w:rsidR="0025688F" w:rsidRPr="0025688F" w:rsidRDefault="0025688F" w:rsidP="001D6A72">
            <w:pPr>
              <w:rPr>
                <w:rFonts w:cs="Arial"/>
                <w:bCs/>
              </w:rPr>
            </w:pPr>
          </w:p>
        </w:tc>
        <w:tc>
          <w:tcPr>
            <w:tcW w:w="2427" w:type="pct"/>
          </w:tcPr>
          <w:p w14:paraId="23749E77" w14:textId="77777777" w:rsidR="0025688F" w:rsidRPr="006B28C4" w:rsidRDefault="0025688F" w:rsidP="001D6A72">
            <w:pPr>
              <w:rPr>
                <w:rFonts w:cs="Arial"/>
                <w:b/>
              </w:rPr>
            </w:pPr>
          </w:p>
        </w:tc>
      </w:tr>
      <w:tr w:rsidR="0025688F" w:rsidRPr="006B28C4" w14:paraId="5B3AC1BE" w14:textId="77777777" w:rsidTr="00B83C11">
        <w:trPr>
          <w:trHeight w:val="20"/>
        </w:trPr>
        <w:tc>
          <w:tcPr>
            <w:tcW w:w="2573" w:type="pct"/>
          </w:tcPr>
          <w:p w14:paraId="0172AA8C" w14:textId="6981C9F5" w:rsidR="0025688F" w:rsidRDefault="0025688F" w:rsidP="001D6A72">
            <w:pPr>
              <w:rPr>
                <w:rFonts w:cs="Arial"/>
                <w:bCs/>
              </w:rPr>
            </w:pPr>
            <w:r w:rsidRPr="0025688F">
              <w:rPr>
                <w:rFonts w:cs="Arial"/>
                <w:bCs/>
              </w:rPr>
              <w:t>Able to manage own time and prioritise work efficiently and effectively</w:t>
            </w:r>
            <w:r w:rsidR="00766A15">
              <w:rPr>
                <w:rFonts w:cs="Arial"/>
                <w:bCs/>
              </w:rPr>
              <w:t>.</w:t>
            </w:r>
          </w:p>
          <w:p w14:paraId="5224ADAC" w14:textId="296B771B" w:rsidR="0025688F" w:rsidRPr="0025688F" w:rsidRDefault="0025688F" w:rsidP="001D6A72">
            <w:pPr>
              <w:rPr>
                <w:rFonts w:cs="Arial"/>
                <w:bCs/>
              </w:rPr>
            </w:pPr>
          </w:p>
        </w:tc>
        <w:tc>
          <w:tcPr>
            <w:tcW w:w="2427" w:type="pct"/>
          </w:tcPr>
          <w:p w14:paraId="64278589" w14:textId="77777777" w:rsidR="0025688F" w:rsidRPr="006B28C4" w:rsidRDefault="0025688F"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47AAFD05" w14:textId="77777777" w:rsidR="000C6BC2" w:rsidRDefault="000C6BC2" w:rsidP="00976AC2">
            <w:pPr>
              <w:rPr>
                <w:rFonts w:cs="Arial"/>
                <w:bCs/>
              </w:rPr>
            </w:pPr>
          </w:p>
          <w:p w14:paraId="77AB3F86" w14:textId="6F666E86" w:rsidR="000C6BC2" w:rsidRPr="000C6BC2" w:rsidRDefault="000C6BC2" w:rsidP="00976AC2">
            <w:pPr>
              <w:rPr>
                <w:rFonts w:cs="Arial"/>
                <w:bCs/>
              </w:rPr>
            </w:pPr>
            <w:r w:rsidRPr="000C6BC2">
              <w:rPr>
                <w:rFonts w:cs="Arial"/>
                <w:bCs/>
              </w:rPr>
              <w:t xml:space="preserve">In special circumstances such as business continuity situations or major out of hours work it is expected that the post holder takes the lead responsibility within reason. </w:t>
            </w:r>
          </w:p>
          <w:p w14:paraId="415C3F48" w14:textId="77777777" w:rsidR="000C6BC2" w:rsidRPr="000C6BC2" w:rsidRDefault="000C6BC2" w:rsidP="00976AC2">
            <w:pPr>
              <w:rPr>
                <w:rFonts w:cs="Arial"/>
                <w:bCs/>
              </w:rPr>
            </w:pPr>
          </w:p>
          <w:p w14:paraId="62C06CBD" w14:textId="77777777" w:rsidR="000C6BC2" w:rsidRPr="000C6BC2" w:rsidRDefault="000C6BC2" w:rsidP="00976AC2">
            <w:pPr>
              <w:rPr>
                <w:rFonts w:cs="Arial"/>
                <w:bCs/>
              </w:rPr>
            </w:pPr>
            <w:r w:rsidRPr="000C6BC2">
              <w:rPr>
                <w:rFonts w:cs="Arial"/>
                <w:bCs/>
              </w:rPr>
              <w:t xml:space="preserve">This apprenticeship post is aligned to the apprenticeship standard of Accounting – Level 2 and Accounting – Level 3. It is expected that the post holder would not normally take longer than 15-18 months to complete the training. </w:t>
            </w:r>
          </w:p>
          <w:p w14:paraId="42A74596" w14:textId="77777777" w:rsidR="000C6BC2" w:rsidRPr="000C6BC2" w:rsidRDefault="000C6BC2" w:rsidP="00976AC2">
            <w:pPr>
              <w:rPr>
                <w:rFonts w:cs="Arial"/>
                <w:bCs/>
              </w:rPr>
            </w:pPr>
          </w:p>
          <w:p w14:paraId="6BDC3AAA" w14:textId="77777777" w:rsidR="000C6BC2" w:rsidRPr="000C6BC2" w:rsidRDefault="000C6BC2" w:rsidP="00976AC2">
            <w:pPr>
              <w:rPr>
                <w:rFonts w:cs="Arial"/>
                <w:bCs/>
              </w:rPr>
            </w:pPr>
            <w:r w:rsidRPr="000C6BC2">
              <w:rPr>
                <w:rFonts w:cs="Arial"/>
                <w:bCs/>
              </w:rPr>
              <w:t xml:space="preserve">This is </w:t>
            </w:r>
            <w:r w:rsidRPr="000C6BC2">
              <w:rPr>
                <w:rFonts w:cs="Arial"/>
                <w:bCs/>
              </w:rPr>
              <w:t xml:space="preserve">a </w:t>
            </w:r>
            <w:proofErr w:type="gramStart"/>
            <w:r w:rsidRPr="000C6BC2">
              <w:rPr>
                <w:rFonts w:cs="Arial"/>
                <w:bCs/>
              </w:rPr>
              <w:t>full time</w:t>
            </w:r>
            <w:proofErr w:type="gramEnd"/>
            <w:r w:rsidRPr="000C6BC2">
              <w:rPr>
                <w:rFonts w:cs="Arial"/>
                <w:bCs/>
              </w:rPr>
              <w:t xml:space="preserve"> permanent post with the provision to attend the training provided including revision and assessments as part of the apprenticeship and within working time. </w:t>
            </w:r>
          </w:p>
          <w:p w14:paraId="364862E1" w14:textId="77777777" w:rsidR="000C6BC2" w:rsidRPr="000C6BC2" w:rsidRDefault="000C6BC2" w:rsidP="00976AC2">
            <w:pPr>
              <w:rPr>
                <w:rFonts w:cs="Arial"/>
                <w:bCs/>
              </w:rPr>
            </w:pPr>
          </w:p>
          <w:p w14:paraId="11C29E71" w14:textId="77777777" w:rsidR="000C6BC2" w:rsidRPr="000C6BC2" w:rsidRDefault="000C6BC2" w:rsidP="00976AC2">
            <w:pPr>
              <w:rPr>
                <w:rFonts w:cs="Arial"/>
                <w:bCs/>
              </w:rPr>
            </w:pPr>
            <w:r w:rsidRPr="000C6BC2">
              <w:rPr>
                <w:rFonts w:cs="Arial"/>
                <w:bCs/>
              </w:rPr>
              <w:t xml:space="preserve">The initial starting grade is </w:t>
            </w:r>
            <w:proofErr w:type="gramStart"/>
            <w:r w:rsidRPr="000C6BC2">
              <w:rPr>
                <w:rFonts w:cs="Arial"/>
                <w:bCs/>
              </w:rPr>
              <w:t>D</w:t>
            </w:r>
            <w:proofErr w:type="gramEnd"/>
            <w:r w:rsidRPr="000C6BC2">
              <w:rPr>
                <w:rFonts w:cs="Arial"/>
                <w:bCs/>
              </w:rPr>
              <w:t xml:space="preserve"> and the post holder competency and course achievements will be reviewed after 12 months with potential of grade moving to E. Upon completion of the apprenticeship the grade will become a E. </w:t>
            </w:r>
          </w:p>
          <w:p w14:paraId="5D53B57D" w14:textId="77777777" w:rsidR="000C6BC2" w:rsidRPr="000C6BC2" w:rsidRDefault="000C6BC2" w:rsidP="00976AC2">
            <w:pPr>
              <w:rPr>
                <w:rFonts w:cs="Arial"/>
                <w:bCs/>
              </w:rPr>
            </w:pPr>
          </w:p>
          <w:p w14:paraId="57C68EE4" w14:textId="72450813" w:rsidR="00F97481" w:rsidRPr="000C6BC2" w:rsidRDefault="000C6BC2" w:rsidP="00976AC2">
            <w:pPr>
              <w:rPr>
                <w:rFonts w:cs="Arial"/>
                <w:bCs/>
              </w:rPr>
            </w:pPr>
            <w:r w:rsidRPr="000C6BC2">
              <w:rPr>
                <w:rFonts w:cs="Arial"/>
                <w:bCs/>
              </w:rPr>
              <w:t>Applicants that already hold a Finance or Accounting qualification at Level 3 or higher will not be eligible for this apprenticeship position.</w:t>
            </w:r>
          </w:p>
          <w:p w14:paraId="6D76B6C9" w14:textId="77777777" w:rsidR="00EA43E9" w:rsidRDefault="00EA43E9" w:rsidP="00976AC2">
            <w:pPr>
              <w:rPr>
                <w:rFonts w:cs="Arial"/>
                <w:b/>
              </w:rPr>
            </w:pP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0E85E" w14:textId="77777777" w:rsidR="0068196B" w:rsidRDefault="0068196B">
      <w:r>
        <w:separator/>
      </w:r>
    </w:p>
  </w:endnote>
  <w:endnote w:type="continuationSeparator" w:id="0">
    <w:p w14:paraId="03474EE6" w14:textId="77777777" w:rsidR="0068196B" w:rsidRDefault="0068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7FFC1" w14:textId="77777777" w:rsidR="0068196B" w:rsidRDefault="0068196B">
      <w:r>
        <w:separator/>
      </w:r>
    </w:p>
  </w:footnote>
  <w:footnote w:type="continuationSeparator" w:id="0">
    <w:p w14:paraId="46362A50" w14:textId="77777777" w:rsidR="0068196B" w:rsidRDefault="00681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C6BC2"/>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5688F"/>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92F68"/>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A6F89"/>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196B"/>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6A15"/>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4C93"/>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AB963B5B-3628-4AC5-821F-721DE4568483}"/>
</file>

<file path=docProps/app.xml><?xml version="1.0" encoding="utf-8"?>
<Properties xmlns="http://schemas.openxmlformats.org/officeDocument/2006/extended-properties" xmlns:vt="http://schemas.openxmlformats.org/officeDocument/2006/docPropsVTypes">
  <Template>Normal</Template>
  <TotalTime>11</TotalTime>
  <Pages>4</Pages>
  <Words>1028</Words>
  <Characters>6107</Characters>
  <Application>Microsoft Office Word</Application>
  <DocSecurity>0</DocSecurity>
  <Lines>234</Lines>
  <Paragraphs>92</Paragraphs>
  <ScaleCrop>false</ScaleCrop>
  <Company>Norfolk County Council</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2</cp:revision>
  <cp:lastPrinted>2019-01-15T10:28:00Z</cp:lastPrinted>
  <dcterms:created xsi:type="dcterms:W3CDTF">2026-07-23T13:41:00Z</dcterms:created>
  <dcterms:modified xsi:type="dcterms:W3CDTF">2026-07-23T13:41:00Z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