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2BE3C335"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0702A59A" w14:textId="77777777" w:rsidR="001023B1" w:rsidRPr="001023B1" w:rsidRDefault="001023B1" w:rsidP="001023B1">
      <w:pPr>
        <w:pStyle w:val="Heading1"/>
        <w:ind w:left="-5"/>
        <w:rPr>
          <w:rFonts w:ascii="Arial" w:eastAsia="Arial" w:hAnsi="Arial" w:cs="Arial"/>
          <w:b/>
          <w:color w:val="auto"/>
          <w:sz w:val="24"/>
          <w:szCs w:val="24"/>
        </w:rPr>
      </w:pPr>
      <w:r w:rsidRPr="001023B1">
        <w:rPr>
          <w:rFonts w:ascii="Arial" w:eastAsia="Arial Unicode MS" w:hAnsi="Arial" w:cs="Arial"/>
          <w:b/>
          <w:bCs/>
          <w:color w:val="auto"/>
        </w:rPr>
        <w:t>Commissioning Support Officer</w:t>
      </w:r>
      <w:r w:rsidRPr="001023B1">
        <w:rPr>
          <w:rFonts w:ascii="Arial" w:eastAsia="Arial" w:hAnsi="Arial" w:cs="Arial"/>
          <w:b/>
          <w:color w:val="auto"/>
          <w:sz w:val="24"/>
          <w:szCs w:val="24"/>
        </w:rPr>
        <w:t xml:space="preserve"> </w:t>
      </w:r>
    </w:p>
    <w:p w14:paraId="0B97AAB6" w14:textId="77777777" w:rsidR="001023B1" w:rsidRDefault="001023B1" w:rsidP="001023B1">
      <w:pPr>
        <w:ind w:right="4755"/>
        <w:jc w:val="right"/>
      </w:pPr>
      <w:r>
        <w:rPr>
          <w:rFonts w:ascii="Arial" w:eastAsia="Arial" w:hAnsi="Arial" w:cs="Arial"/>
          <w:b/>
        </w:rPr>
        <w:t xml:space="preserve"> </w:t>
      </w:r>
    </w:p>
    <w:tbl>
      <w:tblPr>
        <w:tblStyle w:val="TableGrid0"/>
        <w:tblW w:w="9631" w:type="dxa"/>
        <w:tblInd w:w="5" w:type="dxa"/>
        <w:tblCellMar>
          <w:top w:w="56" w:type="dxa"/>
          <w:left w:w="108" w:type="dxa"/>
          <w:bottom w:w="0" w:type="dxa"/>
          <w:right w:w="115" w:type="dxa"/>
        </w:tblCellMar>
        <w:tblLook w:val="04A0" w:firstRow="1" w:lastRow="0" w:firstColumn="1" w:lastColumn="0" w:noHBand="0" w:noVBand="1"/>
      </w:tblPr>
      <w:tblGrid>
        <w:gridCol w:w="2367"/>
        <w:gridCol w:w="7264"/>
      </w:tblGrid>
      <w:tr w:rsidR="001023B1" w14:paraId="4DAEE09A" w14:textId="77777777" w:rsidTr="004065C2">
        <w:trPr>
          <w:trHeight w:val="286"/>
        </w:trPr>
        <w:tc>
          <w:tcPr>
            <w:tcW w:w="2367" w:type="dxa"/>
            <w:tcBorders>
              <w:top w:val="single" w:sz="4" w:space="0" w:color="000000"/>
              <w:left w:val="single" w:sz="4" w:space="0" w:color="000000"/>
              <w:bottom w:val="single" w:sz="4" w:space="0" w:color="000000"/>
              <w:right w:val="single" w:sz="4" w:space="0" w:color="000000"/>
            </w:tcBorders>
          </w:tcPr>
          <w:p w14:paraId="547CD092" w14:textId="77777777" w:rsidR="001023B1" w:rsidRDefault="001023B1" w:rsidP="004065C2">
            <w:pPr>
              <w:ind w:left="2"/>
            </w:pPr>
            <w:r>
              <w:rPr>
                <w:rFonts w:ascii="Arial" w:eastAsia="Arial" w:hAnsi="Arial" w:cs="Arial"/>
                <w:b/>
              </w:rPr>
              <w:t xml:space="preserve">Department  </w:t>
            </w:r>
          </w:p>
        </w:tc>
        <w:tc>
          <w:tcPr>
            <w:tcW w:w="7264" w:type="dxa"/>
            <w:tcBorders>
              <w:top w:val="single" w:sz="4" w:space="0" w:color="000000"/>
              <w:left w:val="single" w:sz="4" w:space="0" w:color="000000"/>
              <w:bottom w:val="single" w:sz="4" w:space="0" w:color="000000"/>
              <w:right w:val="single" w:sz="4" w:space="0" w:color="000000"/>
            </w:tcBorders>
          </w:tcPr>
          <w:p w14:paraId="535A63AE" w14:textId="77777777" w:rsidR="001023B1" w:rsidRDefault="001023B1" w:rsidP="004065C2">
            <w:r>
              <w:rPr>
                <w:rFonts w:ascii="Arial" w:eastAsia="Arial" w:hAnsi="Arial" w:cs="Arial"/>
              </w:rPr>
              <w:t xml:space="preserve">Adult Social Services </w:t>
            </w:r>
          </w:p>
        </w:tc>
      </w:tr>
      <w:tr w:rsidR="001023B1" w14:paraId="77C26E86" w14:textId="77777777" w:rsidTr="004065C2">
        <w:trPr>
          <w:trHeight w:val="286"/>
        </w:trPr>
        <w:tc>
          <w:tcPr>
            <w:tcW w:w="2367" w:type="dxa"/>
            <w:tcBorders>
              <w:top w:val="single" w:sz="4" w:space="0" w:color="000000"/>
              <w:left w:val="single" w:sz="4" w:space="0" w:color="000000"/>
              <w:bottom w:val="single" w:sz="4" w:space="0" w:color="000000"/>
              <w:right w:val="single" w:sz="4" w:space="0" w:color="000000"/>
            </w:tcBorders>
          </w:tcPr>
          <w:p w14:paraId="48EB5E58" w14:textId="77777777" w:rsidR="001023B1" w:rsidRDefault="001023B1" w:rsidP="004065C2">
            <w:pPr>
              <w:ind w:left="2"/>
            </w:pPr>
            <w:r>
              <w:rPr>
                <w:rFonts w:ascii="Arial" w:eastAsia="Arial" w:hAnsi="Arial" w:cs="Arial"/>
                <w:b/>
              </w:rPr>
              <w:t xml:space="preserve">Service  </w:t>
            </w:r>
          </w:p>
        </w:tc>
        <w:tc>
          <w:tcPr>
            <w:tcW w:w="7264" w:type="dxa"/>
            <w:tcBorders>
              <w:top w:val="single" w:sz="4" w:space="0" w:color="000000"/>
              <w:left w:val="single" w:sz="4" w:space="0" w:color="000000"/>
              <w:bottom w:val="single" w:sz="4" w:space="0" w:color="000000"/>
              <w:right w:val="single" w:sz="4" w:space="0" w:color="000000"/>
            </w:tcBorders>
          </w:tcPr>
          <w:p w14:paraId="088F2D1D" w14:textId="77777777" w:rsidR="001023B1" w:rsidRDefault="001023B1" w:rsidP="004065C2">
            <w:r>
              <w:rPr>
                <w:rFonts w:ascii="Arial" w:eastAsia="Arial" w:hAnsi="Arial" w:cs="Arial"/>
              </w:rPr>
              <w:t xml:space="preserve">Commissioning </w:t>
            </w:r>
          </w:p>
        </w:tc>
      </w:tr>
      <w:tr w:rsidR="001023B1" w14:paraId="143B365C" w14:textId="77777777" w:rsidTr="004065C2">
        <w:trPr>
          <w:trHeight w:val="286"/>
        </w:trPr>
        <w:tc>
          <w:tcPr>
            <w:tcW w:w="2367" w:type="dxa"/>
            <w:tcBorders>
              <w:top w:val="single" w:sz="4" w:space="0" w:color="000000"/>
              <w:left w:val="single" w:sz="4" w:space="0" w:color="000000"/>
              <w:bottom w:val="single" w:sz="4" w:space="0" w:color="000000"/>
              <w:right w:val="single" w:sz="4" w:space="0" w:color="000000"/>
            </w:tcBorders>
          </w:tcPr>
          <w:p w14:paraId="79170556" w14:textId="77777777" w:rsidR="001023B1" w:rsidRDefault="001023B1" w:rsidP="004065C2">
            <w:pPr>
              <w:ind w:left="2"/>
            </w:pPr>
            <w:r>
              <w:rPr>
                <w:rFonts w:ascii="Arial" w:eastAsia="Arial" w:hAnsi="Arial" w:cs="Arial"/>
                <w:b/>
              </w:rPr>
              <w:t xml:space="preserve">Grade </w:t>
            </w:r>
          </w:p>
        </w:tc>
        <w:tc>
          <w:tcPr>
            <w:tcW w:w="7264" w:type="dxa"/>
            <w:tcBorders>
              <w:top w:val="single" w:sz="4" w:space="0" w:color="000000"/>
              <w:left w:val="single" w:sz="4" w:space="0" w:color="000000"/>
              <w:bottom w:val="single" w:sz="4" w:space="0" w:color="000000"/>
              <w:right w:val="single" w:sz="4" w:space="0" w:color="000000"/>
            </w:tcBorders>
          </w:tcPr>
          <w:p w14:paraId="03349B6C" w14:textId="77777777" w:rsidR="001023B1" w:rsidRDefault="001023B1" w:rsidP="004065C2">
            <w:r>
              <w:rPr>
                <w:rFonts w:ascii="Arial" w:eastAsia="Arial" w:hAnsi="Arial" w:cs="Arial"/>
              </w:rPr>
              <w:t xml:space="preserve">G </w:t>
            </w:r>
          </w:p>
        </w:tc>
      </w:tr>
      <w:tr w:rsidR="001023B1" w14:paraId="4B1B4906" w14:textId="77777777" w:rsidTr="004065C2">
        <w:trPr>
          <w:trHeight w:val="288"/>
        </w:trPr>
        <w:tc>
          <w:tcPr>
            <w:tcW w:w="2367" w:type="dxa"/>
            <w:tcBorders>
              <w:top w:val="single" w:sz="4" w:space="0" w:color="000000"/>
              <w:left w:val="single" w:sz="4" w:space="0" w:color="000000"/>
              <w:bottom w:val="single" w:sz="4" w:space="0" w:color="000000"/>
              <w:right w:val="single" w:sz="4" w:space="0" w:color="000000"/>
            </w:tcBorders>
          </w:tcPr>
          <w:p w14:paraId="3EA11CC6" w14:textId="77777777" w:rsidR="001023B1" w:rsidRDefault="001023B1" w:rsidP="004065C2">
            <w:pPr>
              <w:ind w:left="2"/>
            </w:pPr>
            <w:r>
              <w:rPr>
                <w:rFonts w:ascii="Arial" w:eastAsia="Arial" w:hAnsi="Arial" w:cs="Arial"/>
                <w:b/>
              </w:rPr>
              <w:t xml:space="preserve">Reports to </w:t>
            </w:r>
          </w:p>
        </w:tc>
        <w:tc>
          <w:tcPr>
            <w:tcW w:w="7264" w:type="dxa"/>
            <w:tcBorders>
              <w:top w:val="single" w:sz="4" w:space="0" w:color="000000"/>
              <w:left w:val="single" w:sz="4" w:space="0" w:color="000000"/>
              <w:bottom w:val="single" w:sz="4" w:space="0" w:color="000000"/>
              <w:right w:val="single" w:sz="4" w:space="0" w:color="000000"/>
            </w:tcBorders>
          </w:tcPr>
          <w:p w14:paraId="45D9AEFF" w14:textId="77777777" w:rsidR="001023B1" w:rsidRDefault="001023B1" w:rsidP="004065C2">
            <w:r>
              <w:rPr>
                <w:rFonts w:ascii="Arial" w:eastAsia="Arial" w:hAnsi="Arial" w:cs="Arial"/>
              </w:rPr>
              <w:t xml:space="preserve">As per structure chart </w:t>
            </w:r>
          </w:p>
        </w:tc>
      </w:tr>
      <w:tr w:rsidR="001023B1" w14:paraId="5B7592F3" w14:textId="77777777" w:rsidTr="004065C2">
        <w:trPr>
          <w:trHeight w:val="286"/>
        </w:trPr>
        <w:tc>
          <w:tcPr>
            <w:tcW w:w="2367" w:type="dxa"/>
            <w:tcBorders>
              <w:top w:val="single" w:sz="4" w:space="0" w:color="000000"/>
              <w:left w:val="single" w:sz="4" w:space="0" w:color="000000"/>
              <w:bottom w:val="single" w:sz="4" w:space="0" w:color="000000"/>
              <w:right w:val="single" w:sz="4" w:space="0" w:color="000000"/>
            </w:tcBorders>
          </w:tcPr>
          <w:p w14:paraId="70CD4398" w14:textId="77777777" w:rsidR="001023B1" w:rsidRDefault="001023B1" w:rsidP="004065C2">
            <w:pPr>
              <w:ind w:left="2"/>
            </w:pPr>
            <w:r>
              <w:rPr>
                <w:rFonts w:ascii="Arial" w:eastAsia="Arial" w:hAnsi="Arial" w:cs="Arial"/>
                <w:b/>
              </w:rPr>
              <w:t xml:space="preserve">Responsible for  </w:t>
            </w:r>
          </w:p>
        </w:tc>
        <w:tc>
          <w:tcPr>
            <w:tcW w:w="7264" w:type="dxa"/>
            <w:tcBorders>
              <w:top w:val="single" w:sz="4" w:space="0" w:color="000000"/>
              <w:left w:val="single" w:sz="4" w:space="0" w:color="000000"/>
              <w:bottom w:val="single" w:sz="4" w:space="0" w:color="000000"/>
              <w:right w:val="single" w:sz="4" w:space="0" w:color="000000"/>
            </w:tcBorders>
          </w:tcPr>
          <w:p w14:paraId="0DA704F3" w14:textId="77777777" w:rsidR="001023B1" w:rsidRDefault="001023B1" w:rsidP="004065C2">
            <w:r>
              <w:rPr>
                <w:rFonts w:ascii="Arial" w:eastAsia="Arial" w:hAnsi="Arial" w:cs="Arial"/>
              </w:rPr>
              <w:t xml:space="preserve">N/A </w:t>
            </w:r>
          </w:p>
        </w:tc>
      </w:tr>
      <w:tr w:rsidR="001023B1" w14:paraId="5C2FDF9D" w14:textId="77777777" w:rsidTr="004065C2">
        <w:trPr>
          <w:trHeight w:val="286"/>
        </w:trPr>
        <w:tc>
          <w:tcPr>
            <w:tcW w:w="2367" w:type="dxa"/>
            <w:tcBorders>
              <w:top w:val="single" w:sz="4" w:space="0" w:color="000000"/>
              <w:left w:val="single" w:sz="4" w:space="0" w:color="000000"/>
              <w:bottom w:val="single" w:sz="4" w:space="0" w:color="000000"/>
              <w:right w:val="single" w:sz="4" w:space="0" w:color="000000"/>
            </w:tcBorders>
          </w:tcPr>
          <w:p w14:paraId="489368B7" w14:textId="77777777" w:rsidR="001023B1" w:rsidRDefault="001023B1" w:rsidP="004065C2">
            <w:pPr>
              <w:ind w:left="2"/>
            </w:pPr>
            <w:r>
              <w:rPr>
                <w:rFonts w:ascii="Arial" w:eastAsia="Arial" w:hAnsi="Arial" w:cs="Arial"/>
                <w:b/>
              </w:rPr>
              <w:t xml:space="preserve">Job reference </w:t>
            </w:r>
          </w:p>
        </w:tc>
        <w:tc>
          <w:tcPr>
            <w:tcW w:w="7264" w:type="dxa"/>
            <w:tcBorders>
              <w:top w:val="single" w:sz="4" w:space="0" w:color="000000"/>
              <w:left w:val="single" w:sz="4" w:space="0" w:color="000000"/>
              <w:bottom w:val="single" w:sz="4" w:space="0" w:color="000000"/>
              <w:right w:val="single" w:sz="4" w:space="0" w:color="000000"/>
            </w:tcBorders>
          </w:tcPr>
          <w:p w14:paraId="5A2518A9" w14:textId="77777777" w:rsidR="001023B1" w:rsidRDefault="001023B1" w:rsidP="004065C2">
            <w:r>
              <w:rPr>
                <w:rFonts w:ascii="Arial" w:eastAsia="Arial" w:hAnsi="Arial" w:cs="Arial"/>
              </w:rPr>
              <w:t xml:space="preserve"> </w:t>
            </w:r>
          </w:p>
        </w:tc>
      </w:tr>
    </w:tbl>
    <w:p w14:paraId="33A26A2B" w14:textId="77777777" w:rsidR="001023B1" w:rsidRDefault="001023B1" w:rsidP="001023B1">
      <w:r>
        <w:rPr>
          <w:noProof/>
        </w:rPr>
        <mc:AlternateContent>
          <mc:Choice Requires="wpg">
            <w:drawing>
              <wp:anchor distT="0" distB="0" distL="114300" distR="114300" simplePos="0" relativeHeight="251669504" behindDoc="0" locked="0" layoutInCell="1" allowOverlap="1" wp14:anchorId="7DD80767" wp14:editId="63A0FCA4">
                <wp:simplePos x="0" y="0"/>
                <wp:positionH relativeFrom="page">
                  <wp:posOffset>4714875</wp:posOffset>
                </wp:positionH>
                <wp:positionV relativeFrom="page">
                  <wp:posOffset>0</wp:posOffset>
                </wp:positionV>
                <wp:extent cx="2845689" cy="1943227"/>
                <wp:effectExtent l="0" t="0" r="0" b="0"/>
                <wp:wrapSquare wrapText="bothSides"/>
                <wp:docPr id="7135" name="Group 7135"/>
                <wp:cNvGraphicFramePr/>
                <a:graphic xmlns:a="http://schemas.openxmlformats.org/drawingml/2006/main">
                  <a:graphicData uri="http://schemas.microsoft.com/office/word/2010/wordprocessingGroup">
                    <wpg:wgp>
                      <wpg:cNvGrpSpPr/>
                      <wpg:grpSpPr>
                        <a:xfrm>
                          <a:off x="0" y="0"/>
                          <a:ext cx="2845689" cy="1943227"/>
                          <a:chOff x="0" y="0"/>
                          <a:chExt cx="2845689" cy="1943227"/>
                        </a:xfrm>
                      </wpg:grpSpPr>
                      <pic:pic xmlns:pic="http://schemas.openxmlformats.org/drawingml/2006/picture">
                        <pic:nvPicPr>
                          <pic:cNvPr id="7706" name="Picture 7706"/>
                          <pic:cNvPicPr/>
                        </pic:nvPicPr>
                        <pic:blipFill>
                          <a:blip r:embed="rId11"/>
                          <a:stretch>
                            <a:fillRect/>
                          </a:stretch>
                        </pic:blipFill>
                        <pic:spPr>
                          <a:xfrm>
                            <a:off x="-3682" y="0"/>
                            <a:ext cx="2831593" cy="1944624"/>
                          </a:xfrm>
                          <a:prstGeom prst="rect">
                            <a:avLst/>
                          </a:prstGeom>
                        </pic:spPr>
                      </pic:pic>
                      <pic:pic xmlns:pic="http://schemas.openxmlformats.org/drawingml/2006/picture">
                        <pic:nvPicPr>
                          <pic:cNvPr id="18" name="Picture 18"/>
                          <pic:cNvPicPr/>
                        </pic:nvPicPr>
                        <pic:blipFill>
                          <a:blip r:embed="rId12"/>
                          <a:stretch>
                            <a:fillRect/>
                          </a:stretch>
                        </pic:blipFill>
                        <pic:spPr>
                          <a:xfrm>
                            <a:off x="685800" y="581152"/>
                            <a:ext cx="1038225" cy="1038225"/>
                          </a:xfrm>
                          <a:prstGeom prst="rect">
                            <a:avLst/>
                          </a:prstGeom>
                        </pic:spPr>
                      </pic:pic>
                    </wpg:wgp>
                  </a:graphicData>
                </a:graphic>
              </wp:anchor>
            </w:drawing>
          </mc:Choice>
          <mc:Fallback>
            <w:pict>
              <v:group w14:anchorId="64CAB71F" id="Group 7135" o:spid="_x0000_s1026" style="position:absolute;margin-left:371.25pt;margin-top:0;width:224.05pt;height:153pt;z-index:251669504;mso-position-horizontal-relative:page;mso-position-vertical-relative:page" coordsize="28456,19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06" o:spid="_x0000_s1027" type="#_x0000_t75" style="position:absolute;left:-36;width:28315;height:19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">
                  <v:imagedata r:id="rId13" o:title=""/>
                </v:shape>
                <v:shape id="Picture 18" o:spid="_x0000_s1028" type="#_x0000_t75" style="position:absolute;left:6858;top:5811;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">
                  <v:imagedata r:id="rId14" o:title=""/>
                </v:shape>
                <w10:wrap type="square" anchorx="page" anchory="page"/>
              </v:group>
            </w:pict>
          </mc:Fallback>
        </mc:AlternateContent>
      </w:r>
      <w:r>
        <w:rPr>
          <w:rFonts w:ascii="Arial" w:eastAsia="Arial" w:hAnsi="Arial" w:cs="Arial"/>
          <w:b/>
        </w:rPr>
        <w:t xml:space="preserve"> </w:t>
      </w:r>
    </w:p>
    <w:tbl>
      <w:tblPr>
        <w:tblStyle w:val="TableGrid0"/>
        <w:tblW w:w="9628" w:type="dxa"/>
        <w:tblInd w:w="5" w:type="dxa"/>
        <w:tblCellMar>
          <w:top w:w="56" w:type="dxa"/>
          <w:left w:w="110" w:type="dxa"/>
          <w:bottom w:w="0" w:type="dxa"/>
          <w:right w:w="72" w:type="dxa"/>
        </w:tblCellMar>
        <w:tblLook w:val="04A0" w:firstRow="1" w:lastRow="0" w:firstColumn="1" w:lastColumn="0" w:noHBand="0" w:noVBand="1"/>
      </w:tblPr>
      <w:tblGrid>
        <w:gridCol w:w="9628"/>
      </w:tblGrid>
      <w:tr w:rsidR="001023B1" w14:paraId="574C1690" w14:textId="77777777" w:rsidTr="004065C2">
        <w:trPr>
          <w:trHeight w:val="286"/>
        </w:trPr>
        <w:tc>
          <w:tcPr>
            <w:tcW w:w="9628" w:type="dxa"/>
            <w:tcBorders>
              <w:top w:val="single" w:sz="4" w:space="0" w:color="000000"/>
              <w:left w:val="single" w:sz="4" w:space="0" w:color="000000"/>
              <w:bottom w:val="single" w:sz="4" w:space="0" w:color="000000"/>
              <w:right w:val="single" w:sz="4" w:space="0" w:color="000000"/>
            </w:tcBorders>
          </w:tcPr>
          <w:p w14:paraId="78CFCF2E" w14:textId="49520DFD" w:rsidR="001023B1" w:rsidRDefault="001023B1" w:rsidP="004065C2">
            <w:r>
              <w:rPr>
                <w:rFonts w:ascii="Arial" w:eastAsia="Arial" w:hAnsi="Arial" w:cs="Arial"/>
                <w:b/>
              </w:rPr>
              <w:t>Job Purpose</w:t>
            </w:r>
            <w:r>
              <w:rPr>
                <w:rFonts w:ascii="Arial" w:eastAsia="Arial" w:hAnsi="Arial" w:cs="Arial"/>
              </w:rPr>
              <w:t xml:space="preserve"> </w:t>
            </w:r>
          </w:p>
        </w:tc>
      </w:tr>
      <w:tr w:rsidR="001023B1" w14:paraId="323B2D0B" w14:textId="77777777" w:rsidTr="004065C2">
        <w:trPr>
          <w:trHeight w:val="2533"/>
        </w:trPr>
        <w:tc>
          <w:tcPr>
            <w:tcW w:w="9628" w:type="dxa"/>
            <w:tcBorders>
              <w:top w:val="single" w:sz="4" w:space="0" w:color="000000"/>
              <w:left w:val="single" w:sz="4" w:space="0" w:color="000000"/>
              <w:bottom w:val="single" w:sz="4" w:space="0" w:color="000000"/>
              <w:right w:val="single" w:sz="4" w:space="0" w:color="000000"/>
            </w:tcBorders>
          </w:tcPr>
          <w:p w14:paraId="1D0A8016" w14:textId="77777777" w:rsidR="001023B1" w:rsidRDefault="001023B1" w:rsidP="004065C2">
            <w:r>
              <w:rPr>
                <w:rFonts w:ascii="Arial" w:eastAsia="Arial" w:hAnsi="Arial" w:cs="Arial"/>
              </w:rPr>
              <w:t xml:space="preserve">The two main functions of this role are:  </w:t>
            </w:r>
          </w:p>
          <w:p w14:paraId="36E08371" w14:textId="77777777" w:rsidR="001023B1" w:rsidRDefault="001023B1" w:rsidP="004065C2">
            <w:r>
              <w:rPr>
                <w:rFonts w:ascii="Arial" w:eastAsia="Arial" w:hAnsi="Arial" w:cs="Arial"/>
              </w:rPr>
              <w:t xml:space="preserve">  </w:t>
            </w:r>
          </w:p>
          <w:p w14:paraId="5E1F4969" w14:textId="77777777" w:rsidR="001023B1" w:rsidRDefault="001023B1" w:rsidP="001023B1">
            <w:pPr>
              <w:numPr>
                <w:ilvl w:val="0"/>
                <w:numId w:val="11"/>
              </w:numPr>
              <w:spacing w:line="244" w:lineRule="auto"/>
              <w:ind w:left="447" w:hanging="283"/>
            </w:pPr>
            <w:r>
              <w:rPr>
                <w:rFonts w:ascii="Arial" w:eastAsia="Arial" w:hAnsi="Arial" w:cs="Arial"/>
              </w:rPr>
              <w:t xml:space="preserve">to support the development of effective commissioning arrangements across a range of social care areas.  </w:t>
            </w:r>
          </w:p>
          <w:p w14:paraId="7150264C" w14:textId="77777777" w:rsidR="001023B1" w:rsidRDefault="001023B1" w:rsidP="001023B1">
            <w:pPr>
              <w:ind w:left="447" w:hanging="283"/>
            </w:pPr>
            <w:r>
              <w:rPr>
                <w:rFonts w:ascii="Arial" w:eastAsia="Arial" w:hAnsi="Arial" w:cs="Arial"/>
              </w:rPr>
              <w:t xml:space="preserve"> </w:t>
            </w:r>
          </w:p>
          <w:p w14:paraId="2ADA13B1" w14:textId="4BE0FEEE" w:rsidR="001023B1" w:rsidRDefault="00CF25B6" w:rsidP="001023B1">
            <w:pPr>
              <w:numPr>
                <w:ilvl w:val="0"/>
                <w:numId w:val="11"/>
              </w:numPr>
              <w:spacing w:line="259" w:lineRule="auto"/>
              <w:ind w:left="447" w:hanging="283"/>
            </w:pPr>
            <w:r>
              <w:rPr>
                <w:rFonts w:ascii="Arial" w:eastAsia="Arial" w:hAnsi="Arial" w:cs="Arial"/>
              </w:rPr>
              <w:t xml:space="preserve">to </w:t>
            </w:r>
            <w:r w:rsidR="001023B1">
              <w:rPr>
                <w:rFonts w:ascii="Arial" w:eastAsia="Arial" w:hAnsi="Arial" w:cs="Arial"/>
              </w:rPr>
              <w:t xml:space="preserve">support the Commissioning Managers in the delivery of commissioning </w:t>
            </w:r>
          </w:p>
          <w:p w14:paraId="0B323E4D" w14:textId="6425B518" w:rsidR="001023B1" w:rsidRDefault="001023B1" w:rsidP="001023B1">
            <w:pPr>
              <w:ind w:left="447" w:hanging="283"/>
            </w:pPr>
            <w:r>
              <w:rPr>
                <w:rFonts w:ascii="Arial" w:eastAsia="Arial" w:hAnsi="Arial" w:cs="Arial"/>
              </w:rPr>
              <w:t xml:space="preserve">    </w:t>
            </w:r>
            <w:r>
              <w:rPr>
                <w:rFonts w:ascii="Arial" w:eastAsia="Arial" w:hAnsi="Arial" w:cs="Arial"/>
              </w:rPr>
              <w:t xml:space="preserve">Programmes and Projects, by providing information management and analysis, and supporting engagement </w:t>
            </w:r>
          </w:p>
          <w:p w14:paraId="218CD103" w14:textId="77777777" w:rsidR="001023B1" w:rsidRDefault="001023B1" w:rsidP="004065C2">
            <w:pPr>
              <w:ind w:left="720"/>
            </w:pPr>
            <w:r>
              <w:rPr>
                <w:rFonts w:ascii="Arial" w:eastAsia="Arial" w:hAnsi="Arial" w:cs="Arial"/>
              </w:rPr>
              <w:t xml:space="preserve"> </w:t>
            </w:r>
          </w:p>
        </w:tc>
      </w:tr>
      <w:tr w:rsidR="001023B1" w14:paraId="475C998C" w14:textId="77777777" w:rsidTr="004065C2">
        <w:trPr>
          <w:trHeight w:val="310"/>
        </w:trPr>
        <w:tc>
          <w:tcPr>
            <w:tcW w:w="9628" w:type="dxa"/>
            <w:tcBorders>
              <w:top w:val="single" w:sz="4" w:space="0" w:color="000000"/>
              <w:left w:val="single" w:sz="4" w:space="0" w:color="000000"/>
              <w:bottom w:val="single" w:sz="4" w:space="0" w:color="000000"/>
              <w:right w:val="single" w:sz="4" w:space="0" w:color="000000"/>
            </w:tcBorders>
          </w:tcPr>
          <w:p w14:paraId="233BC761" w14:textId="777CBB99" w:rsidR="001023B1" w:rsidRDefault="001023B1" w:rsidP="004065C2">
            <w:r>
              <w:rPr>
                <w:rFonts w:ascii="Arial" w:eastAsia="Arial" w:hAnsi="Arial" w:cs="Arial"/>
                <w:b/>
              </w:rPr>
              <w:t>Context</w:t>
            </w:r>
          </w:p>
        </w:tc>
      </w:tr>
      <w:tr w:rsidR="001023B1" w14:paraId="5FBB2A65" w14:textId="77777777" w:rsidTr="004065C2">
        <w:trPr>
          <w:trHeight w:val="4150"/>
        </w:trPr>
        <w:tc>
          <w:tcPr>
            <w:tcW w:w="9628" w:type="dxa"/>
            <w:tcBorders>
              <w:top w:val="single" w:sz="4" w:space="0" w:color="000000"/>
              <w:left w:val="single" w:sz="4" w:space="0" w:color="000000"/>
              <w:bottom w:val="single" w:sz="4" w:space="0" w:color="000000"/>
              <w:right w:val="single" w:sz="4" w:space="0" w:color="000000"/>
            </w:tcBorders>
          </w:tcPr>
          <w:p w14:paraId="467B6A5F" w14:textId="77777777" w:rsidR="001023B1" w:rsidRDefault="001023B1" w:rsidP="004065C2">
            <w:r>
              <w:rPr>
                <w:rFonts w:ascii="Arial" w:eastAsia="Arial" w:hAnsi="Arial" w:cs="Arial"/>
              </w:rPr>
              <w:t xml:space="preserve">Norfolk has an increasing population of elderly residents and many of these require services that can keep them independent within their chosen communities. The authority </w:t>
            </w:r>
          </w:p>
          <w:p w14:paraId="07ACA88A" w14:textId="77777777" w:rsidR="001023B1" w:rsidRDefault="001023B1" w:rsidP="004065C2">
            <w:r>
              <w:rPr>
                <w:rFonts w:ascii="Arial" w:eastAsia="Arial" w:hAnsi="Arial" w:cs="Arial"/>
              </w:rPr>
              <w:t xml:space="preserve">also provides services and support to those individuals, and their families, with a learning, physical, autism or mental health condition. </w:t>
            </w:r>
          </w:p>
          <w:p w14:paraId="05CA6A70" w14:textId="77777777" w:rsidR="001023B1" w:rsidRDefault="001023B1" w:rsidP="004065C2">
            <w:r>
              <w:rPr>
                <w:rFonts w:ascii="Arial" w:eastAsia="Arial" w:hAnsi="Arial" w:cs="Arial"/>
              </w:rPr>
              <w:t xml:space="preserve">  </w:t>
            </w:r>
          </w:p>
          <w:p w14:paraId="4161F5EC" w14:textId="77777777" w:rsidR="001023B1" w:rsidRDefault="001023B1" w:rsidP="004065C2">
            <w:r>
              <w:rPr>
                <w:rFonts w:ascii="Arial" w:eastAsia="Arial" w:hAnsi="Arial" w:cs="Arial"/>
              </w:rPr>
              <w:t xml:space="preserve">The Adult Social Care function within Norfolk County Council is responsible for the commissioning of £500 million (gross) of care services for vulnerable people in the County. Future demographic and budget pressures within </w:t>
            </w:r>
            <w:proofErr w:type="gramStart"/>
            <w:r>
              <w:rPr>
                <w:rFonts w:ascii="Arial" w:eastAsia="Arial" w:hAnsi="Arial" w:cs="Arial"/>
              </w:rPr>
              <w:t>the authority</w:t>
            </w:r>
            <w:proofErr w:type="gramEnd"/>
            <w:r>
              <w:rPr>
                <w:rFonts w:ascii="Arial" w:eastAsia="Arial" w:hAnsi="Arial" w:cs="Arial"/>
              </w:rPr>
              <w:t xml:space="preserve"> </w:t>
            </w:r>
            <w:proofErr w:type="gramStart"/>
            <w:r>
              <w:rPr>
                <w:rFonts w:ascii="Arial" w:eastAsia="Arial" w:hAnsi="Arial" w:cs="Arial"/>
              </w:rPr>
              <w:t>means</w:t>
            </w:r>
            <w:proofErr w:type="gramEnd"/>
            <w:r>
              <w:rPr>
                <w:rFonts w:ascii="Arial" w:eastAsia="Arial" w:hAnsi="Arial" w:cs="Arial"/>
              </w:rPr>
              <w:t xml:space="preserve"> that this will be an ever-challenging task with new thinking and solutions needed.   </w:t>
            </w:r>
          </w:p>
          <w:p w14:paraId="66243127" w14:textId="77777777" w:rsidR="001023B1" w:rsidRDefault="001023B1" w:rsidP="004065C2">
            <w:r>
              <w:rPr>
                <w:rFonts w:ascii="Arial" w:eastAsia="Arial" w:hAnsi="Arial" w:cs="Arial"/>
              </w:rPr>
              <w:t xml:space="preserve">  </w:t>
            </w:r>
          </w:p>
          <w:p w14:paraId="157E9DE1" w14:textId="77777777" w:rsidR="001023B1" w:rsidRDefault="001023B1" w:rsidP="004065C2">
            <w:r>
              <w:rPr>
                <w:rFonts w:ascii="Arial" w:eastAsia="Arial" w:hAnsi="Arial" w:cs="Arial"/>
              </w:rPr>
              <w:t xml:space="preserve">The Social Care and Health system is complex with 5 CCGs, 7 District Councils, 3 acute hospitals, 1 mental health Trust – all combining in a single Integrated Care System with Norfolk County Council. There is an intention to </w:t>
            </w:r>
            <w:proofErr w:type="gramStart"/>
            <w:r>
              <w:rPr>
                <w:rFonts w:ascii="Arial" w:eastAsia="Arial" w:hAnsi="Arial" w:cs="Arial"/>
              </w:rPr>
              <w:t>integrated</w:t>
            </w:r>
            <w:proofErr w:type="gramEnd"/>
            <w:r>
              <w:rPr>
                <w:rFonts w:ascii="Arial" w:eastAsia="Arial" w:hAnsi="Arial" w:cs="Arial"/>
              </w:rPr>
              <w:t xml:space="preserve"> both commissioning and delivery of care and health services.  </w:t>
            </w:r>
          </w:p>
          <w:p w14:paraId="357B8C1E" w14:textId="77777777" w:rsidR="001023B1" w:rsidRDefault="001023B1" w:rsidP="004065C2">
            <w:r>
              <w:rPr>
                <w:rFonts w:ascii="Arial" w:eastAsia="Arial" w:hAnsi="Arial" w:cs="Arial"/>
              </w:rPr>
              <w:t xml:space="preserve">  </w:t>
            </w:r>
          </w:p>
        </w:tc>
      </w:tr>
      <w:tr w:rsidR="001023B1" w14:paraId="4DCE695B" w14:textId="77777777" w:rsidTr="004065C2">
        <w:trPr>
          <w:trHeight w:val="1145"/>
        </w:trPr>
        <w:tc>
          <w:tcPr>
            <w:tcW w:w="9628" w:type="dxa"/>
            <w:tcBorders>
              <w:top w:val="single" w:sz="4" w:space="0" w:color="000000"/>
              <w:left w:val="single" w:sz="4" w:space="0" w:color="000000"/>
              <w:bottom w:val="single" w:sz="4" w:space="0" w:color="000000"/>
              <w:right w:val="single" w:sz="4" w:space="0" w:color="000000"/>
            </w:tcBorders>
          </w:tcPr>
          <w:p w14:paraId="2A565A2E" w14:textId="77777777" w:rsidR="001023B1" w:rsidRDefault="001023B1" w:rsidP="004065C2">
            <w:r>
              <w:rPr>
                <w:rFonts w:ascii="Arial" w:eastAsia="Arial" w:hAnsi="Arial" w:cs="Arial"/>
              </w:rPr>
              <w:t xml:space="preserve">The Care market in Norfolk is being pressured by increasing demand and workforce shortages, yet it is keen to work with other stakeholders to explore solutions that can ensure it can rise to the challenge </w:t>
            </w:r>
            <w:r>
              <w:rPr>
                <w:rFonts w:ascii="Arial" w:eastAsia="Arial" w:hAnsi="Arial" w:cs="Arial"/>
                <w:b/>
              </w:rPr>
              <w:t xml:space="preserve"> </w:t>
            </w:r>
          </w:p>
        </w:tc>
      </w:tr>
    </w:tbl>
    <w:p w14:paraId="02ACAF50" w14:textId="77777777" w:rsidR="001023B1" w:rsidRDefault="001023B1" w:rsidP="001023B1">
      <w:r>
        <w:rPr>
          <w:rFonts w:ascii="Arial" w:eastAsia="Arial" w:hAnsi="Arial" w:cs="Arial"/>
          <w:b/>
        </w:rPr>
        <w:t xml:space="preserve"> </w:t>
      </w:r>
    </w:p>
    <w:tbl>
      <w:tblPr>
        <w:tblStyle w:val="TableGrid0"/>
        <w:tblW w:w="9636" w:type="dxa"/>
        <w:tblInd w:w="5" w:type="dxa"/>
        <w:tblCellMar>
          <w:top w:w="56" w:type="dxa"/>
          <w:left w:w="0" w:type="dxa"/>
          <w:bottom w:w="0" w:type="dxa"/>
          <w:right w:w="86" w:type="dxa"/>
        </w:tblCellMar>
        <w:tblLook w:val="04A0" w:firstRow="1" w:lastRow="0" w:firstColumn="1" w:lastColumn="0" w:noHBand="0" w:noVBand="1"/>
      </w:tblPr>
      <w:tblGrid>
        <w:gridCol w:w="9636"/>
      </w:tblGrid>
      <w:tr w:rsidR="001023B1" w14:paraId="46BC82E4" w14:textId="77777777" w:rsidTr="004065C2">
        <w:trPr>
          <w:trHeight w:val="578"/>
        </w:trPr>
        <w:tc>
          <w:tcPr>
            <w:tcW w:w="9636" w:type="dxa"/>
            <w:tcBorders>
              <w:top w:val="single" w:sz="4" w:space="0" w:color="000000"/>
              <w:left w:val="single" w:sz="4" w:space="0" w:color="000000"/>
              <w:bottom w:val="single" w:sz="4" w:space="0" w:color="000000"/>
              <w:right w:val="single" w:sz="4" w:space="0" w:color="000000"/>
            </w:tcBorders>
          </w:tcPr>
          <w:p w14:paraId="35CE4F14" w14:textId="09805571" w:rsidR="001023B1" w:rsidRDefault="001023B1" w:rsidP="004065C2">
            <w:r>
              <w:rPr>
                <w:rFonts w:ascii="Arial" w:eastAsia="Arial" w:hAnsi="Arial" w:cs="Arial"/>
                <w:b/>
              </w:rPr>
              <w:lastRenderedPageBreak/>
              <w:t>Accountabilities</w:t>
            </w:r>
            <w:r>
              <w:rPr>
                <w:rFonts w:ascii="Arial" w:eastAsia="Arial" w:hAnsi="Arial" w:cs="Arial"/>
              </w:rPr>
              <w:t xml:space="preserve"> </w:t>
            </w:r>
          </w:p>
        </w:tc>
      </w:tr>
      <w:tr w:rsidR="001023B1" w14:paraId="6C58839E" w14:textId="77777777" w:rsidTr="004065C2">
        <w:trPr>
          <w:trHeight w:val="852"/>
        </w:trPr>
        <w:tc>
          <w:tcPr>
            <w:tcW w:w="9636" w:type="dxa"/>
            <w:tcBorders>
              <w:top w:val="single" w:sz="4" w:space="0" w:color="000000"/>
              <w:left w:val="single" w:sz="4" w:space="0" w:color="000000"/>
              <w:bottom w:val="single" w:sz="4" w:space="0" w:color="000000"/>
              <w:right w:val="single" w:sz="4" w:space="0" w:color="000000"/>
            </w:tcBorders>
          </w:tcPr>
          <w:p w14:paraId="48F64064" w14:textId="34202A45" w:rsidR="001023B1" w:rsidRPr="00CF25B6" w:rsidRDefault="00CF25B6" w:rsidP="00CF25B6">
            <w:pPr>
              <w:pStyle w:val="ListParagraph"/>
              <w:numPr>
                <w:ilvl w:val="0"/>
                <w:numId w:val="13"/>
              </w:numPr>
              <w:spacing w:before="120" w:line="360" w:lineRule="auto"/>
              <w:ind w:left="692" w:hanging="284"/>
            </w:pPr>
            <w:r>
              <w:rPr>
                <w:rFonts w:ascii="Arial" w:eastAsia="Arial" w:hAnsi="Arial" w:cs="Arial"/>
              </w:rPr>
              <w:t>C</w:t>
            </w:r>
            <w:r w:rsidR="001023B1" w:rsidRPr="00CF25B6">
              <w:rPr>
                <w:rFonts w:ascii="Arial" w:eastAsia="Arial" w:hAnsi="Arial" w:cs="Arial"/>
              </w:rPr>
              <w:t>ontribute to aspects of Commissioning Programmes and Projects, under the direction of the Commissioning Lead</w:t>
            </w:r>
            <w:r>
              <w:rPr>
                <w:rFonts w:ascii="Arial" w:eastAsia="Arial" w:hAnsi="Arial" w:cs="Arial"/>
              </w:rPr>
              <w:t>.</w:t>
            </w:r>
            <w:r w:rsidR="001023B1" w:rsidRPr="00CF25B6">
              <w:rPr>
                <w:rFonts w:ascii="Arial" w:eastAsia="Arial" w:hAnsi="Arial" w:cs="Arial"/>
                <w:b/>
              </w:rPr>
              <w:t xml:space="preserve"> </w:t>
            </w:r>
          </w:p>
          <w:p w14:paraId="2C30C908" w14:textId="41F8D598" w:rsidR="001023B1" w:rsidRPr="00CF25B6" w:rsidRDefault="00CF25B6" w:rsidP="00CF25B6">
            <w:pPr>
              <w:pStyle w:val="ListParagraph"/>
              <w:numPr>
                <w:ilvl w:val="0"/>
                <w:numId w:val="13"/>
              </w:numPr>
              <w:spacing w:before="120" w:line="360" w:lineRule="auto"/>
              <w:ind w:left="692" w:hanging="284"/>
            </w:pPr>
            <w:r>
              <w:rPr>
                <w:rFonts w:ascii="Arial" w:eastAsia="Arial" w:hAnsi="Arial" w:cs="Arial"/>
              </w:rPr>
              <w:t>S</w:t>
            </w:r>
            <w:r w:rsidRPr="00CF25B6">
              <w:rPr>
                <w:rFonts w:ascii="Arial" w:eastAsia="Arial" w:hAnsi="Arial" w:cs="Arial"/>
              </w:rPr>
              <w:t>upport the development of commissioning plans and service specifications reflecting the national and local commissioning priorities, policy and good practice requirements</w:t>
            </w:r>
            <w:r>
              <w:rPr>
                <w:rFonts w:ascii="Arial" w:eastAsia="Arial" w:hAnsi="Arial" w:cs="Arial"/>
              </w:rPr>
              <w:t>.</w:t>
            </w:r>
            <w:r w:rsidRPr="00CF25B6">
              <w:rPr>
                <w:rFonts w:ascii="Arial" w:eastAsia="Arial" w:hAnsi="Arial" w:cs="Arial"/>
              </w:rPr>
              <w:t xml:space="preserve">  </w:t>
            </w:r>
          </w:p>
          <w:p w14:paraId="61DD02C6" w14:textId="78941CE9" w:rsidR="00CF25B6" w:rsidRPr="00CF25B6" w:rsidRDefault="00CF25B6" w:rsidP="00CF25B6">
            <w:pPr>
              <w:pStyle w:val="ListParagraph"/>
              <w:numPr>
                <w:ilvl w:val="0"/>
                <w:numId w:val="13"/>
              </w:numPr>
              <w:spacing w:before="120" w:line="360" w:lineRule="auto"/>
              <w:ind w:left="692" w:hanging="284"/>
            </w:pPr>
            <w:r>
              <w:rPr>
                <w:rFonts w:ascii="Arial" w:eastAsia="Arial" w:hAnsi="Arial" w:cs="Arial"/>
              </w:rPr>
              <w:t>E</w:t>
            </w:r>
            <w:r>
              <w:rPr>
                <w:rFonts w:ascii="Arial" w:eastAsia="Arial" w:hAnsi="Arial" w:cs="Arial"/>
              </w:rPr>
              <w:t>ngage key stakeholders as directed</w:t>
            </w:r>
            <w:r>
              <w:rPr>
                <w:rFonts w:ascii="Arial" w:eastAsia="Arial" w:hAnsi="Arial" w:cs="Arial"/>
              </w:rPr>
              <w:t>.</w:t>
            </w:r>
            <w:r>
              <w:rPr>
                <w:rFonts w:ascii="Arial" w:eastAsia="Arial" w:hAnsi="Arial" w:cs="Arial"/>
              </w:rPr>
              <w:t xml:space="preserve">  </w:t>
            </w:r>
          </w:p>
          <w:p w14:paraId="1EE20BEF" w14:textId="510275D4" w:rsidR="00CF25B6" w:rsidRPr="00CF25B6" w:rsidRDefault="00CF25B6" w:rsidP="00CF25B6">
            <w:pPr>
              <w:pStyle w:val="ListParagraph"/>
              <w:numPr>
                <w:ilvl w:val="0"/>
                <w:numId w:val="13"/>
              </w:numPr>
              <w:spacing w:before="120" w:line="360" w:lineRule="auto"/>
              <w:ind w:left="692" w:right="945" w:hanging="284"/>
            </w:pPr>
            <w:r w:rsidRPr="00CF25B6">
              <w:rPr>
                <w:rFonts w:ascii="Arial" w:eastAsia="Arial" w:hAnsi="Arial" w:cs="Arial"/>
              </w:rPr>
              <w:t>Establish and maintain administrative systems to support the work of the commissioning team, including information management systems and communications functions</w:t>
            </w:r>
            <w:r>
              <w:rPr>
                <w:rFonts w:ascii="Arial" w:eastAsia="Arial" w:hAnsi="Arial" w:cs="Arial"/>
              </w:rPr>
              <w:t>.</w:t>
            </w:r>
            <w:r w:rsidRPr="00CF25B6">
              <w:rPr>
                <w:rFonts w:ascii="Arial" w:eastAsia="Arial" w:hAnsi="Arial" w:cs="Arial"/>
                <w:b/>
              </w:rPr>
              <w:t xml:space="preserve"> </w:t>
            </w:r>
          </w:p>
          <w:p w14:paraId="2A1114D2" w14:textId="7EAB8632" w:rsidR="00CF25B6" w:rsidRPr="00CF25B6" w:rsidRDefault="00CF25B6" w:rsidP="00CF25B6">
            <w:pPr>
              <w:pStyle w:val="ListParagraph"/>
              <w:numPr>
                <w:ilvl w:val="0"/>
                <w:numId w:val="13"/>
              </w:numPr>
              <w:spacing w:before="120" w:line="360" w:lineRule="auto"/>
              <w:ind w:left="692" w:hanging="284"/>
            </w:pPr>
            <w:r>
              <w:rPr>
                <w:rFonts w:ascii="Arial" w:eastAsia="Arial" w:hAnsi="Arial" w:cs="Arial"/>
              </w:rPr>
              <w:t xml:space="preserve">Contribute to Monitoring activity connected to a range of commissioned services, </w:t>
            </w:r>
            <w:proofErr w:type="spellStart"/>
            <w:r>
              <w:rPr>
                <w:rFonts w:ascii="Arial" w:eastAsia="Arial" w:hAnsi="Arial" w:cs="Arial"/>
              </w:rPr>
              <w:t>analysing</w:t>
            </w:r>
            <w:proofErr w:type="spellEnd"/>
            <w:r>
              <w:rPr>
                <w:rFonts w:ascii="Arial" w:eastAsia="Arial" w:hAnsi="Arial" w:cs="Arial"/>
              </w:rPr>
              <w:t xml:space="preserve"> information that helps assess the effectiveness of commissioned services and their value for money</w:t>
            </w:r>
            <w:r>
              <w:rPr>
                <w:rFonts w:ascii="Arial" w:eastAsia="Arial" w:hAnsi="Arial" w:cs="Arial"/>
              </w:rPr>
              <w:t>.</w:t>
            </w:r>
          </w:p>
        </w:tc>
      </w:tr>
    </w:tbl>
    <w:p w14:paraId="3BD2354D" w14:textId="77777777" w:rsidR="001023B1" w:rsidRDefault="001023B1" w:rsidP="001023B1">
      <w:r>
        <w:rPr>
          <w:rFonts w:ascii="Arial" w:eastAsia="Arial" w:hAnsi="Arial" w:cs="Arial"/>
          <w:b/>
          <w:sz w:val="28"/>
        </w:rPr>
        <w:t xml:space="preserve"> </w:t>
      </w:r>
    </w:p>
    <w:p w14:paraId="469BC017" w14:textId="2A5B3C95" w:rsidR="001023B1" w:rsidRPr="00CF25B6" w:rsidRDefault="001023B1" w:rsidP="00CF25B6">
      <w:pPr>
        <w:rPr>
          <w:rFonts w:ascii="Arial" w:hAnsi="Arial" w:cs="Arial"/>
          <w:b/>
          <w:bCs/>
          <w:sz w:val="28"/>
          <w:szCs w:val="28"/>
        </w:rPr>
      </w:pPr>
      <w:r w:rsidRPr="00CF25B6">
        <w:rPr>
          <w:rFonts w:ascii="Arial" w:eastAsia="Arial" w:hAnsi="Arial" w:cs="Arial"/>
          <w:b/>
          <w:sz w:val="28"/>
          <w:szCs w:val="28"/>
        </w:rPr>
        <w:t xml:space="preserve"> </w:t>
      </w:r>
      <w:r w:rsidRPr="00CF25B6">
        <w:rPr>
          <w:rFonts w:ascii="Arial" w:hAnsi="Arial" w:cs="Arial"/>
          <w:b/>
          <w:bCs/>
          <w:sz w:val="28"/>
          <w:szCs w:val="28"/>
        </w:rPr>
        <w:t xml:space="preserve">Person specification </w:t>
      </w:r>
    </w:p>
    <w:p w14:paraId="60250B98" w14:textId="77777777" w:rsidR="001023B1" w:rsidRDefault="001023B1" w:rsidP="001023B1">
      <w:r>
        <w:rPr>
          <w:rFonts w:ascii="Arial" w:eastAsia="Arial" w:hAnsi="Arial" w:cs="Arial"/>
          <w:b/>
        </w:rPr>
        <w:t xml:space="preserve"> </w:t>
      </w:r>
    </w:p>
    <w:tbl>
      <w:tblPr>
        <w:tblStyle w:val="TableGrid0"/>
        <w:tblW w:w="9631" w:type="dxa"/>
        <w:tblInd w:w="5" w:type="dxa"/>
        <w:tblCellMar>
          <w:top w:w="0" w:type="dxa"/>
          <w:left w:w="110" w:type="dxa"/>
          <w:bottom w:w="0" w:type="dxa"/>
          <w:right w:w="115" w:type="dxa"/>
        </w:tblCellMar>
        <w:tblLook w:val="04A0" w:firstRow="1" w:lastRow="0" w:firstColumn="1" w:lastColumn="0" w:noHBand="0" w:noVBand="1"/>
      </w:tblPr>
      <w:tblGrid>
        <w:gridCol w:w="9631"/>
      </w:tblGrid>
      <w:tr w:rsidR="00CF25B6" w14:paraId="20B4A692" w14:textId="77777777" w:rsidTr="006216F6">
        <w:trPr>
          <w:trHeight w:val="297"/>
        </w:trPr>
        <w:tc>
          <w:tcPr>
            <w:tcW w:w="9631" w:type="dxa"/>
            <w:tcBorders>
              <w:top w:val="single" w:sz="4" w:space="0" w:color="000000"/>
              <w:left w:val="single" w:sz="4" w:space="0" w:color="000000"/>
              <w:bottom w:val="single" w:sz="4" w:space="0" w:color="000000"/>
              <w:right w:val="single" w:sz="4" w:space="0" w:color="000000"/>
            </w:tcBorders>
          </w:tcPr>
          <w:p w14:paraId="734106F4" w14:textId="6F014F6F" w:rsidR="00CF25B6" w:rsidRDefault="006216F6" w:rsidP="006216F6">
            <w:r>
              <w:rPr>
                <w:rFonts w:ascii="Arial" w:eastAsia="Arial" w:hAnsi="Arial" w:cs="Arial"/>
                <w:b/>
              </w:rPr>
              <w:t xml:space="preserve">Essential </w:t>
            </w:r>
            <w:r>
              <w:rPr>
                <w:rFonts w:ascii="Arial" w:eastAsia="Arial" w:hAnsi="Arial" w:cs="Arial"/>
                <w:b/>
              </w:rPr>
              <w:t>s</w:t>
            </w:r>
            <w:r w:rsidR="00CF25B6">
              <w:rPr>
                <w:rFonts w:ascii="Arial" w:eastAsia="Arial" w:hAnsi="Arial" w:cs="Arial"/>
                <w:b/>
              </w:rPr>
              <w:t>kills and abilities</w:t>
            </w:r>
          </w:p>
        </w:tc>
      </w:tr>
      <w:tr w:rsidR="00CF25B6" w14:paraId="5232B265" w14:textId="77777777" w:rsidTr="00CF25B6">
        <w:trPr>
          <w:trHeight w:val="1110"/>
        </w:trPr>
        <w:tc>
          <w:tcPr>
            <w:tcW w:w="9631" w:type="dxa"/>
            <w:tcBorders>
              <w:top w:val="single" w:sz="4" w:space="0" w:color="000000"/>
              <w:left w:val="single" w:sz="4" w:space="0" w:color="000000"/>
              <w:right w:val="single" w:sz="4" w:space="0" w:color="000000"/>
            </w:tcBorders>
          </w:tcPr>
          <w:p w14:paraId="42127708" w14:textId="0DFEBF6A" w:rsidR="00CF25B6" w:rsidRPr="00CF25B6" w:rsidRDefault="00CF25B6" w:rsidP="00CF25B6">
            <w:pPr>
              <w:pStyle w:val="ListParagraph"/>
              <w:numPr>
                <w:ilvl w:val="0"/>
                <w:numId w:val="15"/>
              </w:numPr>
              <w:ind w:right="88"/>
            </w:pPr>
            <w:r w:rsidRPr="00CF25B6">
              <w:rPr>
                <w:rFonts w:ascii="Arial" w:eastAsia="Arial" w:hAnsi="Arial" w:cs="Arial"/>
              </w:rPr>
              <w:t>Analytical, problem-solving and decision-making skills</w:t>
            </w:r>
            <w:r w:rsidR="006216F6">
              <w:rPr>
                <w:rFonts w:ascii="Arial" w:eastAsia="Arial" w:hAnsi="Arial" w:cs="Arial"/>
              </w:rPr>
              <w:t>.</w:t>
            </w:r>
            <w:r w:rsidRPr="00CF25B6">
              <w:rPr>
                <w:rFonts w:ascii="Arial" w:eastAsia="Arial" w:hAnsi="Arial" w:cs="Arial"/>
              </w:rPr>
              <w:t xml:space="preserve">  </w:t>
            </w:r>
          </w:p>
          <w:p w14:paraId="76774A2A" w14:textId="5AE3F30F" w:rsidR="00CF25B6" w:rsidRDefault="00CF25B6" w:rsidP="00CF25B6">
            <w:pPr>
              <w:ind w:left="376"/>
              <w:jc w:val="center"/>
            </w:pPr>
          </w:p>
          <w:p w14:paraId="4D809D6D" w14:textId="010210D1" w:rsidR="00CF25B6" w:rsidRPr="00CF25B6" w:rsidRDefault="00CF25B6" w:rsidP="00CF25B6">
            <w:pPr>
              <w:pStyle w:val="ListParagraph"/>
              <w:numPr>
                <w:ilvl w:val="0"/>
                <w:numId w:val="15"/>
              </w:numPr>
            </w:pPr>
            <w:r w:rsidRPr="00CF25B6">
              <w:rPr>
                <w:rFonts w:ascii="Arial" w:eastAsia="Arial" w:hAnsi="Arial" w:cs="Arial"/>
              </w:rPr>
              <w:t>Effective communication (oral and written</w:t>
            </w:r>
            <w:r w:rsidR="006216F6">
              <w:rPr>
                <w:rFonts w:ascii="Arial" w:eastAsia="Arial" w:hAnsi="Arial" w:cs="Arial"/>
              </w:rPr>
              <w:t>.</w:t>
            </w:r>
            <w:r w:rsidRPr="00CF25B6">
              <w:rPr>
                <w:rFonts w:ascii="Arial" w:eastAsia="Arial" w:hAnsi="Arial" w:cs="Arial"/>
              </w:rPr>
              <w:t xml:space="preserve"> </w:t>
            </w:r>
          </w:p>
          <w:p w14:paraId="5A242D0C" w14:textId="53929AC7" w:rsidR="00CF25B6" w:rsidRDefault="00CF25B6" w:rsidP="00CF25B6">
            <w:pPr>
              <w:ind w:left="376"/>
              <w:jc w:val="center"/>
            </w:pPr>
          </w:p>
          <w:p w14:paraId="2BB0AD6F" w14:textId="474BC418" w:rsidR="00CF25B6" w:rsidRPr="00CF25B6" w:rsidRDefault="00CF25B6" w:rsidP="00CF25B6">
            <w:pPr>
              <w:pStyle w:val="ListParagraph"/>
              <w:numPr>
                <w:ilvl w:val="0"/>
                <w:numId w:val="15"/>
              </w:numPr>
            </w:pPr>
            <w:r w:rsidRPr="00CF25B6">
              <w:rPr>
                <w:rFonts w:ascii="Arial" w:eastAsia="Arial" w:hAnsi="Arial" w:cs="Arial"/>
              </w:rPr>
              <w:t>Planning skills</w:t>
            </w:r>
            <w:r w:rsidR="006216F6">
              <w:rPr>
                <w:rFonts w:ascii="Arial" w:eastAsia="Arial" w:hAnsi="Arial" w:cs="Arial"/>
              </w:rPr>
              <w:t>.</w:t>
            </w:r>
            <w:r w:rsidRPr="00CF25B6">
              <w:rPr>
                <w:rFonts w:ascii="Arial" w:eastAsia="Arial" w:hAnsi="Arial" w:cs="Arial"/>
              </w:rPr>
              <w:t xml:space="preserve">  </w:t>
            </w:r>
          </w:p>
          <w:p w14:paraId="33FA36F8" w14:textId="0CD8519D" w:rsidR="00CF25B6" w:rsidRDefault="00CF25B6" w:rsidP="00CF25B6">
            <w:pPr>
              <w:ind w:left="376"/>
              <w:jc w:val="center"/>
            </w:pPr>
          </w:p>
          <w:p w14:paraId="39BEBAEA" w14:textId="40AE9FF7" w:rsidR="00CF25B6" w:rsidRPr="00CF25B6" w:rsidRDefault="00CF25B6" w:rsidP="00CF25B6">
            <w:pPr>
              <w:pStyle w:val="ListParagraph"/>
              <w:numPr>
                <w:ilvl w:val="0"/>
                <w:numId w:val="15"/>
              </w:numPr>
              <w:spacing w:after="12"/>
            </w:pPr>
            <w:r w:rsidRPr="00CF25B6">
              <w:rPr>
                <w:rFonts w:ascii="Arial" w:eastAsia="Arial" w:hAnsi="Arial" w:cs="Arial"/>
              </w:rPr>
              <w:t xml:space="preserve">Able to </w:t>
            </w:r>
            <w:proofErr w:type="spellStart"/>
            <w:r w:rsidRPr="00CF25B6">
              <w:rPr>
                <w:rFonts w:ascii="Arial" w:eastAsia="Arial" w:hAnsi="Arial" w:cs="Arial"/>
              </w:rPr>
              <w:t>prioritise</w:t>
            </w:r>
            <w:proofErr w:type="spellEnd"/>
            <w:r w:rsidRPr="00CF25B6">
              <w:rPr>
                <w:rFonts w:ascii="Arial" w:eastAsia="Arial" w:hAnsi="Arial" w:cs="Arial"/>
              </w:rPr>
              <w:t xml:space="preserve"> and meet deadlines</w:t>
            </w:r>
            <w:r w:rsidR="006216F6">
              <w:rPr>
                <w:rFonts w:ascii="Arial" w:eastAsia="Arial" w:hAnsi="Arial" w:cs="Arial"/>
              </w:rPr>
              <w:t>.</w:t>
            </w:r>
            <w:r w:rsidRPr="00CF25B6">
              <w:rPr>
                <w:rFonts w:ascii="Arial" w:eastAsia="Arial" w:hAnsi="Arial" w:cs="Arial"/>
              </w:rPr>
              <w:t xml:space="preserve">  </w:t>
            </w:r>
          </w:p>
          <w:p w14:paraId="651573B4" w14:textId="40A38F1D" w:rsidR="00CF25B6" w:rsidRDefault="00CF25B6" w:rsidP="00CF25B6">
            <w:pPr>
              <w:ind w:left="376"/>
              <w:jc w:val="center"/>
            </w:pPr>
          </w:p>
          <w:p w14:paraId="0313FED9" w14:textId="780F7C3F" w:rsidR="00CF25B6" w:rsidRPr="00CF25B6" w:rsidRDefault="00CF25B6" w:rsidP="00CF25B6">
            <w:pPr>
              <w:pStyle w:val="ListParagraph"/>
              <w:numPr>
                <w:ilvl w:val="0"/>
                <w:numId w:val="15"/>
              </w:numPr>
              <w:spacing w:after="12"/>
            </w:pPr>
            <w:r w:rsidRPr="00CF25B6">
              <w:rPr>
                <w:rFonts w:ascii="Arial" w:eastAsia="Arial" w:hAnsi="Arial" w:cs="Arial"/>
              </w:rPr>
              <w:t>Attention to detail whilst keeping sight of the bigger picture</w:t>
            </w:r>
            <w:r>
              <w:rPr>
                <w:rFonts w:ascii="Arial" w:eastAsia="Arial" w:hAnsi="Arial" w:cs="Arial"/>
              </w:rPr>
              <w:t>.</w:t>
            </w:r>
          </w:p>
          <w:p w14:paraId="79E8F8C2" w14:textId="77777777" w:rsidR="00CF25B6" w:rsidRPr="00CF25B6" w:rsidRDefault="00CF25B6" w:rsidP="00CF25B6">
            <w:pPr>
              <w:spacing w:after="12"/>
            </w:pPr>
          </w:p>
          <w:p w14:paraId="5FA6F307" w14:textId="094EF190" w:rsidR="00CF25B6" w:rsidRPr="00CF25B6" w:rsidRDefault="00CF25B6" w:rsidP="00CF25B6">
            <w:pPr>
              <w:pStyle w:val="ListParagraph"/>
              <w:numPr>
                <w:ilvl w:val="0"/>
                <w:numId w:val="15"/>
              </w:numPr>
            </w:pPr>
            <w:r w:rsidRPr="00CF25B6">
              <w:rPr>
                <w:rFonts w:ascii="Arial" w:eastAsia="Arial" w:hAnsi="Arial" w:cs="Arial"/>
              </w:rPr>
              <w:t>Proactive and highly motivated</w:t>
            </w:r>
            <w:r>
              <w:rPr>
                <w:rFonts w:ascii="Arial" w:eastAsia="Arial" w:hAnsi="Arial" w:cs="Arial"/>
              </w:rPr>
              <w:t>.</w:t>
            </w:r>
          </w:p>
          <w:p w14:paraId="74029030" w14:textId="77777777" w:rsidR="00CF25B6" w:rsidRPr="00CF25B6" w:rsidRDefault="00CF25B6" w:rsidP="00CF25B6"/>
          <w:p w14:paraId="15720E98" w14:textId="4E312A7B" w:rsidR="00CF25B6" w:rsidRPr="00CF25B6" w:rsidRDefault="00CF25B6" w:rsidP="00CF25B6">
            <w:pPr>
              <w:pStyle w:val="ListParagraph"/>
              <w:numPr>
                <w:ilvl w:val="0"/>
                <w:numId w:val="15"/>
              </w:numPr>
            </w:pPr>
            <w:r>
              <w:rPr>
                <w:rFonts w:ascii="Arial" w:eastAsia="Arial" w:hAnsi="Arial" w:cs="Arial"/>
              </w:rPr>
              <w:t>Able to take</w:t>
            </w:r>
            <w:r w:rsidRPr="00CF25B6">
              <w:rPr>
                <w:rFonts w:ascii="Arial" w:eastAsia="Arial" w:hAnsi="Arial" w:cs="Arial"/>
              </w:rPr>
              <w:t xml:space="preserve"> responsibility</w:t>
            </w:r>
            <w:r>
              <w:rPr>
                <w:rFonts w:ascii="Arial" w:eastAsia="Arial" w:hAnsi="Arial" w:cs="Arial"/>
              </w:rPr>
              <w:t>.</w:t>
            </w:r>
          </w:p>
          <w:p w14:paraId="1723E959" w14:textId="2BE1EDF1" w:rsidR="00CF25B6" w:rsidRPr="00CF25B6" w:rsidRDefault="00CF25B6" w:rsidP="00CF25B6">
            <w:r w:rsidRPr="00CF25B6">
              <w:rPr>
                <w:rFonts w:ascii="Arial" w:eastAsia="Arial" w:hAnsi="Arial" w:cs="Arial"/>
              </w:rPr>
              <w:t xml:space="preserve">  </w:t>
            </w:r>
            <w:r w:rsidRPr="00CF25B6">
              <w:rPr>
                <w:rFonts w:ascii="Arial" w:eastAsia="Arial" w:hAnsi="Arial" w:cs="Arial"/>
                <w:b/>
              </w:rPr>
              <w:t xml:space="preserve"> </w:t>
            </w:r>
          </w:p>
          <w:p w14:paraId="576AFCCC" w14:textId="77777777" w:rsidR="00CF25B6" w:rsidRDefault="00CF25B6" w:rsidP="00CF25B6">
            <w:pPr>
              <w:pStyle w:val="ListParagraph"/>
              <w:numPr>
                <w:ilvl w:val="0"/>
                <w:numId w:val="15"/>
              </w:numPr>
              <w:rPr>
                <w:rFonts w:ascii="Arial" w:eastAsia="Arial" w:hAnsi="Arial" w:cs="Arial"/>
              </w:rPr>
            </w:pPr>
            <w:r w:rsidRPr="00CF25B6">
              <w:rPr>
                <w:rFonts w:ascii="Arial" w:eastAsia="Arial" w:hAnsi="Arial" w:cs="Arial"/>
              </w:rPr>
              <w:t>Able to work effectively as part of a team</w:t>
            </w:r>
            <w:r>
              <w:rPr>
                <w:rFonts w:ascii="Arial" w:eastAsia="Arial" w:hAnsi="Arial" w:cs="Arial"/>
              </w:rPr>
              <w:t>.</w:t>
            </w:r>
          </w:p>
          <w:p w14:paraId="32D12090" w14:textId="6165A505" w:rsidR="00CF25B6" w:rsidRPr="00CF25B6" w:rsidRDefault="00CF25B6" w:rsidP="00CF25B6">
            <w:pPr>
              <w:rPr>
                <w:rFonts w:ascii="Arial" w:eastAsia="Arial" w:hAnsi="Arial" w:cs="Arial"/>
              </w:rPr>
            </w:pPr>
            <w:r w:rsidRPr="00CF25B6">
              <w:rPr>
                <w:rFonts w:ascii="Arial" w:eastAsia="Arial" w:hAnsi="Arial" w:cs="Arial"/>
              </w:rPr>
              <w:t xml:space="preserve"> </w:t>
            </w:r>
          </w:p>
          <w:p w14:paraId="227B1D34" w14:textId="77777777" w:rsidR="00CF25B6" w:rsidRPr="00CF25B6" w:rsidRDefault="00CF25B6" w:rsidP="00CF25B6">
            <w:pPr>
              <w:pStyle w:val="ListParagraph"/>
              <w:numPr>
                <w:ilvl w:val="0"/>
                <w:numId w:val="15"/>
              </w:numPr>
            </w:pPr>
            <w:r w:rsidRPr="00CF25B6">
              <w:rPr>
                <w:rFonts w:ascii="Arial" w:eastAsia="Arial" w:hAnsi="Arial" w:cs="Arial"/>
              </w:rPr>
              <w:t>Able to develop effective and constructive working relationships</w:t>
            </w:r>
            <w:r>
              <w:rPr>
                <w:rFonts w:ascii="Arial" w:eastAsia="Arial" w:hAnsi="Arial" w:cs="Arial"/>
              </w:rPr>
              <w:t>.</w:t>
            </w:r>
          </w:p>
          <w:p w14:paraId="10778788" w14:textId="29DD1BAA" w:rsidR="00CF25B6" w:rsidRPr="00CF25B6" w:rsidRDefault="00CF25B6" w:rsidP="00CF25B6">
            <w:r w:rsidRPr="00CF25B6">
              <w:rPr>
                <w:rFonts w:ascii="Arial" w:eastAsia="Arial" w:hAnsi="Arial" w:cs="Arial"/>
              </w:rPr>
              <w:t xml:space="preserve">  </w:t>
            </w:r>
          </w:p>
          <w:p w14:paraId="335E56BE" w14:textId="063BA478" w:rsidR="00CF25B6" w:rsidRPr="00CF25B6" w:rsidRDefault="00CF25B6" w:rsidP="00CF25B6">
            <w:pPr>
              <w:pStyle w:val="ListParagraph"/>
              <w:numPr>
                <w:ilvl w:val="0"/>
                <w:numId w:val="15"/>
              </w:numPr>
            </w:pPr>
            <w:r w:rsidRPr="00CF25B6">
              <w:rPr>
                <w:rFonts w:ascii="Arial" w:eastAsia="Arial" w:hAnsi="Arial" w:cs="Arial"/>
              </w:rPr>
              <w:t>Able to work effectively under pressure</w:t>
            </w:r>
            <w:r w:rsidR="006216F6">
              <w:rPr>
                <w:rFonts w:ascii="Arial" w:eastAsia="Arial" w:hAnsi="Arial" w:cs="Arial"/>
              </w:rPr>
              <w:t>.</w:t>
            </w:r>
            <w:r w:rsidRPr="00CF25B6">
              <w:rPr>
                <w:rFonts w:ascii="Arial" w:eastAsia="Arial" w:hAnsi="Arial" w:cs="Arial"/>
                <w:b/>
              </w:rPr>
              <w:t xml:space="preserve"> </w:t>
            </w:r>
          </w:p>
          <w:p w14:paraId="6F2AA617" w14:textId="549725F3" w:rsidR="00CF25B6" w:rsidRDefault="00CF25B6" w:rsidP="00CF25B6">
            <w:pPr>
              <w:ind w:left="70"/>
            </w:pPr>
            <w:r>
              <w:rPr>
                <w:rFonts w:ascii="Arial" w:eastAsia="Arial" w:hAnsi="Arial" w:cs="Arial"/>
                <w:b/>
              </w:rPr>
              <w:t xml:space="preserve"> </w:t>
            </w:r>
          </w:p>
        </w:tc>
      </w:tr>
      <w:tr w:rsidR="006216F6" w14:paraId="5B1045E1" w14:textId="77777777" w:rsidTr="00D113C6">
        <w:trPr>
          <w:trHeight w:val="562"/>
        </w:trPr>
        <w:tc>
          <w:tcPr>
            <w:tcW w:w="9631" w:type="dxa"/>
            <w:tcBorders>
              <w:top w:val="single" w:sz="4" w:space="0" w:color="000000"/>
              <w:left w:val="single" w:sz="4" w:space="0" w:color="000000"/>
              <w:bottom w:val="single" w:sz="4" w:space="0" w:color="000000"/>
              <w:right w:val="single" w:sz="4" w:space="0" w:color="000000"/>
            </w:tcBorders>
          </w:tcPr>
          <w:p w14:paraId="01D4C82E" w14:textId="38FCBC5A" w:rsidR="006216F6" w:rsidRDefault="006216F6" w:rsidP="006216F6">
            <w:r>
              <w:rPr>
                <w:rFonts w:ascii="Arial" w:eastAsia="Arial" w:hAnsi="Arial" w:cs="Arial"/>
                <w:b/>
              </w:rPr>
              <w:t xml:space="preserve">Knowledge/Experience </w:t>
            </w:r>
          </w:p>
        </w:tc>
      </w:tr>
      <w:tr w:rsidR="006216F6" w14:paraId="5A915EB2" w14:textId="77777777" w:rsidTr="006216F6">
        <w:trPr>
          <w:trHeight w:val="259"/>
        </w:trPr>
        <w:tc>
          <w:tcPr>
            <w:tcW w:w="9631" w:type="dxa"/>
            <w:tcBorders>
              <w:top w:val="single" w:sz="4" w:space="0" w:color="000000"/>
              <w:left w:val="single" w:sz="4" w:space="0" w:color="000000"/>
              <w:bottom w:val="nil"/>
              <w:right w:val="single" w:sz="4" w:space="0" w:color="000000"/>
            </w:tcBorders>
            <w:vAlign w:val="bottom"/>
          </w:tcPr>
          <w:p w14:paraId="7DB573CA" w14:textId="77777777" w:rsidR="006216F6" w:rsidRDefault="006216F6" w:rsidP="006216F6">
            <w:pPr>
              <w:spacing w:line="242" w:lineRule="auto"/>
              <w:rPr>
                <w:rFonts w:ascii="Arial" w:eastAsia="Arial" w:hAnsi="Arial" w:cs="Arial"/>
              </w:rPr>
            </w:pPr>
            <w:r>
              <w:rPr>
                <w:rFonts w:ascii="Arial" w:eastAsia="Arial" w:hAnsi="Arial" w:cs="Arial"/>
                <w:b/>
              </w:rPr>
              <w:t>Essential</w:t>
            </w:r>
            <w:r>
              <w:rPr>
                <w:rFonts w:ascii="Arial" w:eastAsia="Arial" w:hAnsi="Arial" w:cs="Arial"/>
              </w:rPr>
              <w:t xml:space="preserve"> </w:t>
            </w:r>
          </w:p>
          <w:p w14:paraId="3527FEF3" w14:textId="1FFEF418" w:rsidR="006216F6" w:rsidRPr="006216F6" w:rsidRDefault="006216F6" w:rsidP="006216F6">
            <w:pPr>
              <w:pStyle w:val="ListParagraph"/>
              <w:numPr>
                <w:ilvl w:val="0"/>
                <w:numId w:val="17"/>
              </w:numPr>
              <w:spacing w:line="242" w:lineRule="auto"/>
              <w:ind w:hanging="273"/>
              <w:rPr>
                <w:b/>
              </w:rPr>
            </w:pPr>
            <w:r w:rsidRPr="006216F6">
              <w:rPr>
                <w:rFonts w:ascii="Arial" w:eastAsia="Arial" w:hAnsi="Arial" w:cs="Arial"/>
              </w:rPr>
              <w:t xml:space="preserve">Experience of working on projects and </w:t>
            </w:r>
            <w:proofErr w:type="spellStart"/>
            <w:r w:rsidRPr="006216F6">
              <w:rPr>
                <w:rFonts w:ascii="Arial" w:eastAsia="Arial" w:hAnsi="Arial" w:cs="Arial"/>
              </w:rPr>
              <w:t>analysing</w:t>
            </w:r>
            <w:proofErr w:type="spellEnd"/>
            <w:r w:rsidRPr="006216F6">
              <w:rPr>
                <w:rFonts w:ascii="Arial" w:eastAsia="Arial" w:hAnsi="Arial" w:cs="Arial"/>
              </w:rPr>
              <w:t xml:space="preserve"> data and report writing</w:t>
            </w:r>
            <w:r w:rsidRPr="006216F6">
              <w:rPr>
                <w:rFonts w:ascii="Arial" w:eastAsia="Arial" w:hAnsi="Arial" w:cs="Arial"/>
              </w:rPr>
              <w:t>.</w:t>
            </w:r>
          </w:p>
          <w:p w14:paraId="5A6C7FC6" w14:textId="77777777" w:rsidR="006216F6" w:rsidRDefault="006216F6" w:rsidP="006216F6">
            <w:pPr>
              <w:spacing w:line="242" w:lineRule="auto"/>
              <w:rPr>
                <w:b/>
              </w:rPr>
            </w:pPr>
          </w:p>
          <w:p w14:paraId="1FE541C9" w14:textId="77777777" w:rsidR="006216F6" w:rsidRDefault="006216F6" w:rsidP="006216F6">
            <w:pPr>
              <w:spacing w:line="242" w:lineRule="auto"/>
              <w:rPr>
                <w:rFonts w:ascii="Arial" w:eastAsia="Arial" w:hAnsi="Arial" w:cs="Arial"/>
                <w:b/>
              </w:rPr>
            </w:pPr>
            <w:r>
              <w:rPr>
                <w:rFonts w:ascii="Arial" w:eastAsia="Arial" w:hAnsi="Arial" w:cs="Arial"/>
                <w:b/>
              </w:rPr>
              <w:lastRenderedPageBreak/>
              <w:t>Desirable</w:t>
            </w:r>
          </w:p>
          <w:p w14:paraId="6B501CC0" w14:textId="77777777" w:rsidR="006216F6" w:rsidRPr="006216F6" w:rsidRDefault="006216F6" w:rsidP="006216F6">
            <w:pPr>
              <w:pStyle w:val="ListParagraph"/>
              <w:numPr>
                <w:ilvl w:val="0"/>
                <w:numId w:val="17"/>
              </w:numPr>
              <w:spacing w:line="242" w:lineRule="auto"/>
              <w:ind w:hanging="273"/>
            </w:pPr>
            <w:r w:rsidRPr="006216F6">
              <w:rPr>
                <w:rFonts w:ascii="Arial" w:eastAsia="Arial" w:hAnsi="Arial" w:cs="Arial"/>
              </w:rPr>
              <w:t>Experience of working in a social care commissioning environment.</w:t>
            </w:r>
            <w:r w:rsidRPr="006216F6">
              <w:rPr>
                <w:rFonts w:ascii="Arial" w:eastAsia="Arial" w:hAnsi="Arial" w:cs="Arial"/>
                <w:b/>
              </w:rPr>
              <w:t xml:space="preserve"> </w:t>
            </w:r>
          </w:p>
          <w:p w14:paraId="5E0AACBB" w14:textId="237B40BE" w:rsidR="006216F6" w:rsidRPr="006216F6" w:rsidRDefault="006216F6" w:rsidP="006216F6">
            <w:pPr>
              <w:spacing w:line="242" w:lineRule="auto"/>
              <w:rPr>
                <w:rFonts w:ascii="Arial" w:eastAsia="Arial" w:hAnsi="Arial" w:cs="Arial"/>
                <w:b/>
              </w:rPr>
            </w:pPr>
          </w:p>
        </w:tc>
      </w:tr>
      <w:tr w:rsidR="006216F6" w14:paraId="6C63CF3F" w14:textId="77777777" w:rsidTr="006216F6">
        <w:tblPrEx>
          <w:tblCellMar>
            <w:top w:w="38" w:type="dxa"/>
          </w:tblCellMar>
        </w:tblPrEx>
        <w:trPr>
          <w:trHeight w:val="277"/>
        </w:trPr>
        <w:tc>
          <w:tcPr>
            <w:tcW w:w="9631" w:type="dxa"/>
            <w:tcBorders>
              <w:top w:val="single" w:sz="4" w:space="0" w:color="000000"/>
              <w:left w:val="single" w:sz="4" w:space="0" w:color="000000"/>
              <w:bottom w:val="single" w:sz="4" w:space="0" w:color="000000"/>
              <w:right w:val="single" w:sz="4" w:space="0" w:color="000000"/>
            </w:tcBorders>
          </w:tcPr>
          <w:p w14:paraId="036247A9" w14:textId="0F6EC3F7" w:rsidR="006216F6" w:rsidRDefault="006216F6" w:rsidP="006216F6">
            <w:r>
              <w:rPr>
                <w:rFonts w:ascii="Arial" w:eastAsia="Arial" w:hAnsi="Arial" w:cs="Arial"/>
                <w:b/>
              </w:rPr>
              <w:lastRenderedPageBreak/>
              <w:t>Mandatory</w:t>
            </w:r>
            <w:r>
              <w:rPr>
                <w:rFonts w:ascii="Arial" w:eastAsia="Arial" w:hAnsi="Arial" w:cs="Arial"/>
              </w:rPr>
              <w:t xml:space="preserve"> </w:t>
            </w:r>
            <w:r>
              <w:rPr>
                <w:rFonts w:ascii="Arial" w:eastAsia="Arial" w:hAnsi="Arial" w:cs="Arial"/>
                <w:b/>
              </w:rPr>
              <w:t xml:space="preserve">Qualifications </w:t>
            </w:r>
          </w:p>
        </w:tc>
      </w:tr>
      <w:tr w:rsidR="006216F6" w14:paraId="3081C7BA" w14:textId="77777777" w:rsidTr="006216F6">
        <w:tblPrEx>
          <w:tblCellMar>
            <w:top w:w="38" w:type="dxa"/>
          </w:tblCellMar>
        </w:tblPrEx>
        <w:trPr>
          <w:trHeight w:val="1076"/>
        </w:trPr>
        <w:tc>
          <w:tcPr>
            <w:tcW w:w="9631" w:type="dxa"/>
            <w:tcBorders>
              <w:top w:val="single" w:sz="4" w:space="0" w:color="000000"/>
              <w:left w:val="single" w:sz="4" w:space="0" w:color="000000"/>
              <w:bottom w:val="single" w:sz="4" w:space="0" w:color="000000"/>
              <w:right w:val="single" w:sz="4" w:space="0" w:color="000000"/>
            </w:tcBorders>
          </w:tcPr>
          <w:p w14:paraId="4F7E85D2" w14:textId="33D91D13" w:rsidR="006216F6" w:rsidRPr="006216F6" w:rsidRDefault="006216F6" w:rsidP="006216F6">
            <w:pPr>
              <w:pStyle w:val="ListParagraph"/>
              <w:numPr>
                <w:ilvl w:val="0"/>
                <w:numId w:val="17"/>
              </w:numPr>
              <w:spacing w:line="259" w:lineRule="auto"/>
              <w:ind w:right="26" w:hanging="273"/>
            </w:pPr>
            <w:r w:rsidRPr="006216F6">
              <w:rPr>
                <w:rFonts w:ascii="Arial" w:eastAsia="Arial" w:hAnsi="Arial" w:cs="Arial"/>
              </w:rPr>
              <w:t>Administrative/management qualification at NVQ Level 3 or equivalent</w:t>
            </w:r>
            <w:r w:rsidRPr="006216F6">
              <w:rPr>
                <w:rFonts w:ascii="Arial" w:eastAsia="Arial" w:hAnsi="Arial" w:cs="Arial"/>
              </w:rPr>
              <w:t>.</w:t>
            </w:r>
            <w:r w:rsidRPr="006216F6">
              <w:rPr>
                <w:rFonts w:ascii="Arial" w:eastAsia="Arial" w:hAnsi="Arial" w:cs="Arial"/>
              </w:rPr>
              <w:t xml:space="preserve"> </w:t>
            </w:r>
          </w:p>
          <w:p w14:paraId="43E0998A" w14:textId="78678C49" w:rsidR="006216F6" w:rsidRDefault="006216F6" w:rsidP="006216F6">
            <w:pPr>
              <w:ind w:left="720" w:hanging="273"/>
            </w:pPr>
          </w:p>
          <w:p w14:paraId="1F30DC57" w14:textId="55AB9DFF" w:rsidR="006216F6" w:rsidRPr="006216F6" w:rsidRDefault="006216F6" w:rsidP="006216F6">
            <w:pPr>
              <w:pStyle w:val="ListParagraph"/>
              <w:numPr>
                <w:ilvl w:val="0"/>
                <w:numId w:val="17"/>
              </w:numPr>
              <w:ind w:right="26" w:hanging="273"/>
            </w:pPr>
            <w:r w:rsidRPr="006216F6">
              <w:rPr>
                <w:rFonts w:ascii="Arial" w:eastAsia="Arial" w:hAnsi="Arial" w:cs="Arial"/>
              </w:rPr>
              <w:t>Competence with Microsoft Office &amp; specialist IT systems</w:t>
            </w:r>
            <w:r w:rsidRPr="006216F6">
              <w:rPr>
                <w:rFonts w:ascii="Arial" w:eastAsia="Arial" w:hAnsi="Arial" w:cs="Arial"/>
              </w:rPr>
              <w:t>.</w:t>
            </w:r>
            <w:r w:rsidRPr="006216F6">
              <w:rPr>
                <w:rFonts w:ascii="Arial" w:eastAsia="Arial" w:hAnsi="Arial" w:cs="Arial"/>
              </w:rPr>
              <w:t xml:space="preserve"> </w:t>
            </w:r>
          </w:p>
        </w:tc>
      </w:tr>
    </w:tbl>
    <w:p w14:paraId="251B8B62" w14:textId="77777777" w:rsidR="00B62F06" w:rsidRPr="00245067" w:rsidRDefault="00B62F06" w:rsidP="006216F6">
      <w:pPr>
        <w:rPr>
          <w:rFonts w:ascii="Arial" w:hAnsi="Arial" w:cs="Arial"/>
        </w:rPr>
      </w:pPr>
    </w:p>
    <w:p w14:paraId="4ECFDED8" w14:textId="77777777" w:rsidR="00FE2980" w:rsidRPr="00FE2980" w:rsidRDefault="00FE2980" w:rsidP="006216F6">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63762633" w14:textId="77777777" w:rsidR="00FE2980" w:rsidRPr="002117E6" w:rsidRDefault="00FE2980" w:rsidP="00FE2980">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5"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6"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7"/>
      <w:footerReference w:type="default" r:id="rId1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EB151" w14:textId="77777777" w:rsidR="00922994" w:rsidRDefault="00922994">
      <w:r>
        <w:separator/>
      </w:r>
    </w:p>
  </w:endnote>
  <w:endnote w:type="continuationSeparator" w:id="0">
    <w:p w14:paraId="27350BB1" w14:textId="77777777" w:rsidR="00922994" w:rsidRDefault="00922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Helvetica Neue">
    <w:altName w:val="Arial"/>
    <w:charset w:val="00"/>
    <w:family w:val="roman"/>
    <w:pitch w:val="default"/>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E98DF" w14:textId="77777777" w:rsidR="00922994" w:rsidRDefault="00922994">
      <w:r>
        <w:separator/>
      </w:r>
    </w:p>
  </w:footnote>
  <w:footnote w:type="continuationSeparator" w:id="0">
    <w:p w14:paraId="674C0F97" w14:textId="77777777" w:rsidR="00922994" w:rsidRDefault="00922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43E4"/>
    <w:multiLevelType w:val="hybridMultilevel"/>
    <w:tmpl w:val="5A92F9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257D66"/>
    <w:multiLevelType w:val="hybridMultilevel"/>
    <w:tmpl w:val="ED1CF4A2"/>
    <w:lvl w:ilvl="0" w:tplc="08090001">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5" w15:restartNumberingAfterBreak="0">
    <w:nsid w:val="47F1238C"/>
    <w:multiLevelType w:val="hybridMultilevel"/>
    <w:tmpl w:val="F0742AAA"/>
    <w:lvl w:ilvl="0" w:tplc="1582630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8"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A22435"/>
    <w:multiLevelType w:val="hybridMultilevel"/>
    <w:tmpl w:val="6A023B38"/>
    <w:lvl w:ilvl="0" w:tplc="1582630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903E9F"/>
    <w:multiLevelType w:val="hybridMultilevel"/>
    <w:tmpl w:val="716CCBA6"/>
    <w:lvl w:ilvl="0" w:tplc="1582630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DE1494">
      <w:start w:val="1"/>
      <w:numFmt w:val="bullet"/>
      <w:lvlText w:val="o"/>
      <w:lvlJc w:val="left"/>
      <w:pPr>
        <w:ind w:left="15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A74720A">
      <w:start w:val="1"/>
      <w:numFmt w:val="bullet"/>
      <w:lvlText w:val="▪"/>
      <w:lvlJc w:val="left"/>
      <w:pPr>
        <w:ind w:left="22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C43628">
      <w:start w:val="1"/>
      <w:numFmt w:val="bullet"/>
      <w:lvlText w:val="•"/>
      <w:lvlJc w:val="left"/>
      <w:pPr>
        <w:ind w:left="29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2CE6AC">
      <w:start w:val="1"/>
      <w:numFmt w:val="bullet"/>
      <w:lvlText w:val="o"/>
      <w:lvlJc w:val="left"/>
      <w:pPr>
        <w:ind w:left="37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ACD234">
      <w:start w:val="1"/>
      <w:numFmt w:val="bullet"/>
      <w:lvlText w:val="▪"/>
      <w:lvlJc w:val="left"/>
      <w:pPr>
        <w:ind w:left="4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EAFBFE">
      <w:start w:val="1"/>
      <w:numFmt w:val="bullet"/>
      <w:lvlText w:val="•"/>
      <w:lvlJc w:val="left"/>
      <w:pPr>
        <w:ind w:left="5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621100">
      <w:start w:val="1"/>
      <w:numFmt w:val="bullet"/>
      <w:lvlText w:val="o"/>
      <w:lvlJc w:val="left"/>
      <w:pPr>
        <w:ind w:left="58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2A7FC0">
      <w:start w:val="1"/>
      <w:numFmt w:val="bullet"/>
      <w:lvlText w:val="▪"/>
      <w:lvlJc w:val="left"/>
      <w:pPr>
        <w:ind w:left="65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1397410"/>
    <w:multiLevelType w:val="hybridMultilevel"/>
    <w:tmpl w:val="97C27392"/>
    <w:lvl w:ilvl="0" w:tplc="306A9F50">
      <w:start w:val="1"/>
      <w:numFmt w:val="bullet"/>
      <w:lvlText w:val="•"/>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A0EC0E">
      <w:start w:val="1"/>
      <w:numFmt w:val="bullet"/>
      <w:lvlText w:val="o"/>
      <w:lvlJc w:val="left"/>
      <w:pPr>
        <w:ind w:left="15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B04C892">
      <w:start w:val="1"/>
      <w:numFmt w:val="bullet"/>
      <w:lvlText w:val="▪"/>
      <w:lvlJc w:val="left"/>
      <w:pPr>
        <w:ind w:left="22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9646E04">
      <w:start w:val="1"/>
      <w:numFmt w:val="bullet"/>
      <w:lvlText w:val="•"/>
      <w:lvlJc w:val="left"/>
      <w:pPr>
        <w:ind w:left="29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18B7DA">
      <w:start w:val="1"/>
      <w:numFmt w:val="bullet"/>
      <w:lvlText w:val="o"/>
      <w:lvlJc w:val="left"/>
      <w:pPr>
        <w:ind w:left="37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7FA9F20">
      <w:start w:val="1"/>
      <w:numFmt w:val="bullet"/>
      <w:lvlText w:val="▪"/>
      <w:lvlJc w:val="left"/>
      <w:pPr>
        <w:ind w:left="44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80806B0">
      <w:start w:val="1"/>
      <w:numFmt w:val="bullet"/>
      <w:lvlText w:val="•"/>
      <w:lvlJc w:val="left"/>
      <w:pPr>
        <w:ind w:left="51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786BEE">
      <w:start w:val="1"/>
      <w:numFmt w:val="bullet"/>
      <w:lvlText w:val="o"/>
      <w:lvlJc w:val="left"/>
      <w:pPr>
        <w:ind w:left="58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72C838">
      <w:start w:val="1"/>
      <w:numFmt w:val="bullet"/>
      <w:lvlText w:val="▪"/>
      <w:lvlJc w:val="left"/>
      <w:pPr>
        <w:ind w:left="65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F05D17"/>
    <w:multiLevelType w:val="hybridMultilevel"/>
    <w:tmpl w:val="EC4A524C"/>
    <w:lvl w:ilvl="0" w:tplc="1582630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133478798">
    <w:abstractNumId w:val="7"/>
  </w:num>
  <w:num w:numId="2" w16cid:durableId="929657296">
    <w:abstractNumId w:val="8"/>
  </w:num>
  <w:num w:numId="3" w16cid:durableId="1159618943">
    <w:abstractNumId w:val="15"/>
  </w:num>
  <w:num w:numId="4" w16cid:durableId="1112746308">
    <w:abstractNumId w:val="1"/>
  </w:num>
  <w:num w:numId="5" w16cid:durableId="1321809493">
    <w:abstractNumId w:val="9"/>
  </w:num>
  <w:num w:numId="6" w16cid:durableId="579681699">
    <w:abstractNumId w:val="6"/>
  </w:num>
  <w:num w:numId="7" w16cid:durableId="1514804470">
    <w:abstractNumId w:val="10"/>
  </w:num>
  <w:num w:numId="8" w16cid:durableId="1825733551">
    <w:abstractNumId w:val="2"/>
  </w:num>
  <w:num w:numId="9" w16cid:durableId="1195343566">
    <w:abstractNumId w:val="12"/>
  </w:num>
  <w:num w:numId="10" w16cid:durableId="927229895">
    <w:abstractNumId w:val="3"/>
  </w:num>
  <w:num w:numId="11" w16cid:durableId="856652928">
    <w:abstractNumId w:val="13"/>
  </w:num>
  <w:num w:numId="12" w16cid:durableId="256520669">
    <w:abstractNumId w:val="14"/>
  </w:num>
  <w:num w:numId="13" w16cid:durableId="566500840">
    <w:abstractNumId w:val="0"/>
  </w:num>
  <w:num w:numId="14" w16cid:durableId="78605524">
    <w:abstractNumId w:val="4"/>
  </w:num>
  <w:num w:numId="15" w16cid:durableId="1004625291">
    <w:abstractNumId w:val="11"/>
  </w:num>
  <w:num w:numId="16" w16cid:durableId="1672369080">
    <w:abstractNumId w:val="16"/>
  </w:num>
  <w:num w:numId="17" w16cid:durableId="176529938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1023B1"/>
    <w:rsid w:val="00150678"/>
    <w:rsid w:val="001B13BD"/>
    <w:rsid w:val="001E29F5"/>
    <w:rsid w:val="002270DA"/>
    <w:rsid w:val="00245067"/>
    <w:rsid w:val="00246985"/>
    <w:rsid w:val="00277785"/>
    <w:rsid w:val="00297092"/>
    <w:rsid w:val="002F347A"/>
    <w:rsid w:val="00305395"/>
    <w:rsid w:val="00313EAE"/>
    <w:rsid w:val="00370953"/>
    <w:rsid w:val="00452323"/>
    <w:rsid w:val="004D2FD8"/>
    <w:rsid w:val="004D6171"/>
    <w:rsid w:val="004F304B"/>
    <w:rsid w:val="00517EF7"/>
    <w:rsid w:val="005E4B3B"/>
    <w:rsid w:val="00600F5E"/>
    <w:rsid w:val="006216F6"/>
    <w:rsid w:val="00642BDC"/>
    <w:rsid w:val="00853DA5"/>
    <w:rsid w:val="00901B53"/>
    <w:rsid w:val="00910914"/>
    <w:rsid w:val="00922994"/>
    <w:rsid w:val="0094450A"/>
    <w:rsid w:val="009778C6"/>
    <w:rsid w:val="009D4193"/>
    <w:rsid w:val="00A254F6"/>
    <w:rsid w:val="00A9316D"/>
    <w:rsid w:val="00AA20BE"/>
    <w:rsid w:val="00AC3A9D"/>
    <w:rsid w:val="00B015C1"/>
    <w:rsid w:val="00B62F06"/>
    <w:rsid w:val="00B73C97"/>
    <w:rsid w:val="00CA145E"/>
    <w:rsid w:val="00CF25B6"/>
    <w:rsid w:val="00DB326C"/>
    <w:rsid w:val="00DD172A"/>
    <w:rsid w:val="00DD4CD0"/>
    <w:rsid w:val="00DF1214"/>
    <w:rsid w:val="00FE2980"/>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1023B1"/>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1023B1"/>
    <w:rPr>
      <w:rFonts w:asciiTheme="majorHAnsi" w:eastAsiaTheme="majorEastAsia" w:hAnsiTheme="majorHAnsi" w:cstheme="majorBidi"/>
      <w:color w:val="0079BF" w:themeColor="accent1" w:themeShade="BF"/>
      <w:sz w:val="32"/>
      <w:szCs w:val="32"/>
      <w:lang w:val="en-US" w:eastAsia="en-US"/>
    </w:rPr>
  </w:style>
  <w:style w:type="table" w:customStyle="1" w:styleId="TableGrid0">
    <w:name w:val="TableGrid"/>
    <w:rsid w:val="001023B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kern w:val="2"/>
      <w:sz w:val="24"/>
      <w:szCs w:val="24"/>
      <w:bdr w:val="none" w:sz="0" w:space="0" w:color="auto"/>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norfolk.gov.uk/jobs-training-and-volunteering/work-at-norfolk-county-council/rewards-and-benefit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7.tif"/></Relationships>
</file>

<file path=word/_rels/header1.xml.rels><?xml version="1.0" encoding="UTF-8" standalone="yes"?>
<Relationships xmlns="http://schemas.openxmlformats.org/package/2006/relationships"><Relationship Id="rId1" Type="http://schemas.openxmlformats.org/officeDocument/2006/relationships/image" Target="media/image6.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2.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3.xml><?xml version="1.0" encoding="utf-8"?>
<ds:datastoreItem xmlns:ds="http://schemas.openxmlformats.org/officeDocument/2006/customXml" ds:itemID="{BDFCF4C9-316C-4C22-ADCD-D4E2B954E52C}"/>
</file>

<file path=docProps/app.xml><?xml version="1.0" encoding="utf-8"?>
<Properties xmlns="http://schemas.openxmlformats.org/officeDocument/2006/extended-properties" xmlns:vt="http://schemas.openxmlformats.org/officeDocument/2006/docPropsVTypes">
  <Template>Normal</Template>
  <TotalTime>12</TotalTime>
  <Pages>3</Pages>
  <Words>760</Words>
  <Characters>4390</Characters>
  <Application>Microsoft Office Word</Application>
  <DocSecurity>0</DocSecurity>
  <Lines>231</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Sophie Molloy</cp:lastModifiedBy>
  <cp:revision>7</cp:revision>
  <dcterms:created xsi:type="dcterms:W3CDTF">2026-07-22T11:06:00Z</dcterms:created>
  <dcterms:modified xsi:type="dcterms:W3CDTF">2026-07-22T11:17:00Z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