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8240"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5F13CE62" id="Group 4" o:spid="_x0000_s1026" alt="&quot;&quot;" style="position:absolute;margin-left:314.55pt;margin-top:-91.7pt;width:263.95pt;height:204pt;z-index:-251658240"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5421E779" w14:textId="77777777" w:rsidR="00E565F4" w:rsidRPr="004B21CB" w:rsidRDefault="00E565F4" w:rsidP="00E565F4">
      <w:pPr>
        <w:rPr>
          <w:sz w:val="28"/>
          <w:szCs w:val="28"/>
        </w:rPr>
      </w:pPr>
    </w:p>
    <w:p w14:paraId="2CC7B824" w14:textId="68A9DC18" w:rsidR="00E565F4" w:rsidRPr="004B21CB" w:rsidRDefault="00D808A1" w:rsidP="00E565F4">
      <w:pPr>
        <w:rPr>
          <w:b/>
          <w:sz w:val="28"/>
          <w:szCs w:val="28"/>
        </w:rPr>
      </w:pPr>
      <w:r>
        <w:rPr>
          <w:b/>
          <w:sz w:val="28"/>
          <w:szCs w:val="28"/>
        </w:rPr>
        <w:t>Attendance and Entitlement Officer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5A5F9F63">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25BFE792" w:rsidR="0064492C" w:rsidRPr="00D939F1" w:rsidRDefault="00D808A1" w:rsidP="0064492C">
            <w:pPr>
              <w:rPr>
                <w:rFonts w:cs="Arial"/>
              </w:rPr>
            </w:pPr>
            <w:r>
              <w:rPr>
                <w:rFonts w:cs="Arial"/>
              </w:rPr>
              <w:t>Children’s Services</w:t>
            </w:r>
          </w:p>
        </w:tc>
      </w:tr>
      <w:tr w:rsidR="00F46B56" w:rsidRPr="00D939F1" w14:paraId="78F00233" w14:textId="77777777" w:rsidTr="5A5F9F63">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2B42779E" w:rsidR="00F46B56" w:rsidRPr="00D939F1" w:rsidRDefault="00A1216E" w:rsidP="0064492C">
            <w:pPr>
              <w:rPr>
                <w:rFonts w:cs="Arial"/>
              </w:rPr>
            </w:pPr>
            <w:r>
              <w:rPr>
                <w:rFonts w:cs="Arial"/>
              </w:rPr>
              <w:t>Safeguarding</w:t>
            </w:r>
            <w:r w:rsidR="00FD5400">
              <w:rPr>
                <w:rFonts w:cs="Arial"/>
              </w:rPr>
              <w:t>, Partnerships and Opportunity</w:t>
            </w:r>
          </w:p>
        </w:tc>
      </w:tr>
      <w:tr w:rsidR="0026105A" w:rsidRPr="00D939F1" w14:paraId="2B99FFC0" w14:textId="77777777" w:rsidTr="5A5F9F63">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5F61D0AA" w:rsidR="0026105A" w:rsidRPr="00D939F1" w:rsidRDefault="00FD5400" w:rsidP="0026105A">
            <w:pPr>
              <w:rPr>
                <w:rFonts w:cs="Arial"/>
              </w:rPr>
            </w:pPr>
            <w:r>
              <w:rPr>
                <w:rFonts w:cs="Arial"/>
              </w:rPr>
              <w:t>Scale I</w:t>
            </w:r>
          </w:p>
        </w:tc>
      </w:tr>
      <w:tr w:rsidR="0026105A" w:rsidRPr="00D939F1" w14:paraId="6AC38155" w14:textId="77777777" w:rsidTr="5A5F9F63">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37578946" w:rsidR="0026105A" w:rsidRPr="00D939F1" w:rsidRDefault="00FD5400" w:rsidP="0026105A">
            <w:pPr>
              <w:rPr>
                <w:rFonts w:cs="Arial"/>
              </w:rPr>
            </w:pPr>
            <w:r>
              <w:rPr>
                <w:rFonts w:cs="Arial"/>
              </w:rPr>
              <w:t>Attendance and Entitlement Manager</w:t>
            </w:r>
          </w:p>
        </w:tc>
      </w:tr>
      <w:tr w:rsidR="0026105A" w:rsidRPr="00D939F1" w14:paraId="60D0A7D6" w14:textId="77777777" w:rsidTr="5A5F9F63">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07031BB9" w:rsidR="0026105A" w:rsidRPr="00D939F1" w:rsidRDefault="00F55A00" w:rsidP="0026105A">
            <w:pPr>
              <w:rPr>
                <w:rFonts w:cs="Arial"/>
              </w:rPr>
            </w:pPr>
            <w:r>
              <w:rPr>
                <w:rFonts w:cs="Arial"/>
              </w:rPr>
              <w:t>N/A</w:t>
            </w:r>
          </w:p>
        </w:tc>
      </w:tr>
      <w:tr w:rsidR="0026105A" w:rsidRPr="00D939F1" w14:paraId="1A26213F" w14:textId="77777777" w:rsidTr="5A5F9F63">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7C91AF10" w:rsidR="0026105A" w:rsidRPr="00D939F1" w:rsidRDefault="0026105A" w:rsidP="0026105A">
            <w:pPr>
              <w:rPr>
                <w:rFonts w:cs="Arial"/>
              </w:rPr>
            </w:pP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5A5F9F63">
        <w:tc>
          <w:tcPr>
            <w:tcW w:w="5000" w:type="pct"/>
          </w:tcPr>
          <w:p w14:paraId="48A2DA31" w14:textId="02449D64" w:rsidR="00640819" w:rsidRPr="00D939F1" w:rsidRDefault="00640819" w:rsidP="5A5F9F63">
            <w:pPr>
              <w:rPr>
                <w:rFonts w:cs="Arial"/>
                <w:b/>
                <w:bCs/>
              </w:rPr>
            </w:pPr>
            <w:r w:rsidRPr="5A5F9F63">
              <w:rPr>
                <w:rFonts w:cs="Arial"/>
                <w:b/>
                <w:bCs/>
              </w:rPr>
              <w:t>Job Purpose</w:t>
            </w:r>
            <w:r w:rsidR="00BC4F9E" w:rsidRPr="5A5F9F63">
              <w:rPr>
                <w:rFonts w:cs="Arial"/>
              </w:rPr>
              <w:t xml:space="preserve"> </w:t>
            </w:r>
            <w:r w:rsidR="009E7CB1" w:rsidRPr="5A5F9F63">
              <w:rPr>
                <w:rFonts w:cs="Arial"/>
                <w:color w:val="002060"/>
              </w:rPr>
              <w:t>-</w:t>
            </w:r>
            <w:r w:rsidR="00BC4F9E" w:rsidRPr="5A5F9F63">
              <w:rPr>
                <w:rFonts w:cs="Arial"/>
              </w:rPr>
              <w:t xml:space="preserve"> </w:t>
            </w:r>
          </w:p>
        </w:tc>
      </w:tr>
      <w:tr w:rsidR="00640819" w:rsidRPr="00D939F1" w14:paraId="7B927FED" w14:textId="77777777" w:rsidTr="5A5F9F63">
        <w:trPr>
          <w:trHeight w:val="1134"/>
        </w:trPr>
        <w:tc>
          <w:tcPr>
            <w:tcW w:w="5000" w:type="pct"/>
          </w:tcPr>
          <w:p w14:paraId="160B3803" w14:textId="77777777" w:rsidR="002F4269" w:rsidRDefault="002F4269" w:rsidP="00087ECD">
            <w:pPr>
              <w:rPr>
                <w:rFonts w:cs="Arial"/>
              </w:rPr>
            </w:pPr>
            <w:r w:rsidRPr="002F4269">
              <w:rPr>
                <w:rFonts w:cs="Arial"/>
              </w:rPr>
              <w:t xml:space="preserve">Norfolk County Council is expected to comply with a range of legal duties in relation to children’s entitlement to a full-time and efficient education, children missing education, child employment and safeguarding. It is the Attendance Service’s objective to ensure that these duties and expectations are met. </w:t>
            </w:r>
          </w:p>
          <w:p w14:paraId="428908C7" w14:textId="77777777" w:rsidR="002F4269" w:rsidRDefault="002F4269" w:rsidP="00087ECD">
            <w:pPr>
              <w:rPr>
                <w:rFonts w:cs="Arial"/>
              </w:rPr>
            </w:pPr>
          </w:p>
          <w:p w14:paraId="2FD32B70" w14:textId="1166DE63" w:rsidR="002F4269" w:rsidRDefault="002F4269" w:rsidP="00087ECD">
            <w:pPr>
              <w:rPr>
                <w:rFonts w:cs="Arial"/>
              </w:rPr>
            </w:pPr>
            <w:r w:rsidRPr="5A5F9F63">
              <w:rPr>
                <w:rFonts w:cs="Arial"/>
              </w:rPr>
              <w:t xml:space="preserve">Under the management of the Attendance and Entitlement Manager, Attendance and Entitlement Officers </w:t>
            </w:r>
            <w:r w:rsidR="00687DDE">
              <w:rPr>
                <w:rFonts w:cs="Arial"/>
              </w:rPr>
              <w:t xml:space="preserve">(AEOs) </w:t>
            </w:r>
            <w:r w:rsidRPr="5A5F9F63">
              <w:rPr>
                <w:rFonts w:cs="Arial"/>
              </w:rPr>
              <w:t xml:space="preserve">are responsible for ensuring the Service is delivered in accordance with legislation, national guidance, local procedures and protocols, and associated timescales where applicable. This will include delivery of Norfolk County </w:t>
            </w:r>
            <w:r w:rsidR="002733E7" w:rsidRPr="5A5F9F63">
              <w:rPr>
                <w:rFonts w:cs="Arial"/>
              </w:rPr>
              <w:t>Council’s Penalty</w:t>
            </w:r>
            <w:r w:rsidRPr="5A5F9F63">
              <w:rPr>
                <w:rFonts w:cs="Arial"/>
              </w:rPr>
              <w:t xml:space="preserve"> Notice Protocol and ensuring any legal action taken is compliant with the Code for Crown Prosecutors. </w:t>
            </w:r>
          </w:p>
          <w:p w14:paraId="6290F451" w14:textId="77777777" w:rsidR="002F4269" w:rsidRDefault="002F4269" w:rsidP="00087ECD">
            <w:pPr>
              <w:rPr>
                <w:rFonts w:cs="Arial"/>
              </w:rPr>
            </w:pPr>
          </w:p>
          <w:p w14:paraId="4B88AC68" w14:textId="77777777" w:rsidR="00640819" w:rsidRDefault="002F4269" w:rsidP="00087ECD">
            <w:pPr>
              <w:rPr>
                <w:rFonts w:cs="Arial"/>
              </w:rPr>
            </w:pPr>
            <w:r w:rsidRPr="5A5F9F63">
              <w:rPr>
                <w:rFonts w:cs="Arial"/>
              </w:rPr>
              <w:t xml:space="preserve">The Attendance and Entitlement Officers are expected to promote high levels of school attendance in Norfolk. </w:t>
            </w:r>
            <w:r w:rsidR="002733E7" w:rsidRPr="5A5F9F63">
              <w:rPr>
                <w:rFonts w:cs="Arial"/>
              </w:rPr>
              <w:t>To</w:t>
            </w:r>
            <w:r w:rsidR="462B3FC5" w:rsidRPr="5A5F9F63">
              <w:rPr>
                <w:rFonts w:cs="Arial"/>
              </w:rPr>
              <w:t xml:space="preserve"> do this they are responsible for delivering the LA’s core offer of attendance support in line with the requirements of ‘</w:t>
            </w:r>
            <w:hyperlink r:id="rId16" w:history="1">
              <w:r w:rsidR="462B3FC5" w:rsidRPr="006F6D2D">
                <w:rPr>
                  <w:rStyle w:val="Hyperlink"/>
                  <w:rFonts w:cs="Arial"/>
                </w:rPr>
                <w:t>Working together to improve school attendance</w:t>
              </w:r>
            </w:hyperlink>
            <w:r w:rsidR="462B3FC5" w:rsidRPr="5A5F9F63">
              <w:rPr>
                <w:rFonts w:cs="Arial"/>
              </w:rPr>
              <w:t xml:space="preserve">’.  </w:t>
            </w:r>
            <w:r w:rsidR="6065F39A" w:rsidRPr="5A5F9F63">
              <w:rPr>
                <w:rFonts w:cs="Arial"/>
              </w:rPr>
              <w:t>This work will include providing a range of services to school</w:t>
            </w:r>
            <w:r w:rsidR="38161BD9" w:rsidRPr="5A5F9F63">
              <w:rPr>
                <w:rFonts w:cs="Arial"/>
              </w:rPr>
              <w:t>s</w:t>
            </w:r>
            <w:r w:rsidR="6065F39A" w:rsidRPr="5A5F9F63">
              <w:rPr>
                <w:rFonts w:cs="Arial"/>
              </w:rPr>
              <w:t xml:space="preserve"> including leading Targeting Support Meetings (TSMs), providing advice about </w:t>
            </w:r>
            <w:r w:rsidR="68305131" w:rsidRPr="5A5F9F63">
              <w:rPr>
                <w:rFonts w:cs="Arial"/>
              </w:rPr>
              <w:t>individual</w:t>
            </w:r>
            <w:r w:rsidR="6065F39A" w:rsidRPr="5A5F9F63">
              <w:rPr>
                <w:rFonts w:cs="Arial"/>
              </w:rPr>
              <w:t xml:space="preserve"> children and case wo</w:t>
            </w:r>
            <w:r w:rsidR="2CDE2D5D" w:rsidRPr="5A5F9F63">
              <w:rPr>
                <w:rFonts w:cs="Arial"/>
              </w:rPr>
              <w:t xml:space="preserve">rk for children missing education. </w:t>
            </w:r>
          </w:p>
          <w:p w14:paraId="5C56734F" w14:textId="351B4442" w:rsidR="00687DDE" w:rsidRPr="00D939F1" w:rsidRDefault="00687DDE" w:rsidP="00087ECD">
            <w:pPr>
              <w:rPr>
                <w:rFonts w:cs="Arial"/>
              </w:rPr>
            </w:pPr>
          </w:p>
        </w:tc>
      </w:tr>
      <w:tr w:rsidR="00640819" w:rsidRPr="00D939F1" w14:paraId="1ED99E22" w14:textId="77777777" w:rsidTr="5A5F9F63">
        <w:trPr>
          <w:trHeight w:val="301"/>
        </w:trPr>
        <w:tc>
          <w:tcPr>
            <w:tcW w:w="5000" w:type="pct"/>
          </w:tcPr>
          <w:p w14:paraId="3E42AC52" w14:textId="09B35C41" w:rsidR="00640819" w:rsidRPr="00D939F1" w:rsidRDefault="00F01474" w:rsidP="5A5F9F63">
            <w:pPr>
              <w:rPr>
                <w:rFonts w:cs="Arial"/>
                <w:b/>
                <w:bCs/>
              </w:rPr>
            </w:pPr>
            <w:r w:rsidRPr="5A5F9F63">
              <w:rPr>
                <w:rFonts w:cs="Arial"/>
                <w:b/>
                <w:bCs/>
              </w:rPr>
              <w:t>Context</w:t>
            </w:r>
            <w:r w:rsidR="000B480A" w:rsidRPr="5A5F9F63">
              <w:rPr>
                <w:rFonts w:cs="Arial"/>
                <w:b/>
                <w:bCs/>
              </w:rPr>
              <w:t xml:space="preserve"> </w:t>
            </w:r>
          </w:p>
        </w:tc>
      </w:tr>
      <w:tr w:rsidR="00640819" w:rsidRPr="00D939F1" w14:paraId="5A2B7978" w14:textId="77777777" w:rsidTr="5A5F9F63">
        <w:trPr>
          <w:trHeight w:val="1134"/>
        </w:trPr>
        <w:tc>
          <w:tcPr>
            <w:tcW w:w="5000" w:type="pct"/>
          </w:tcPr>
          <w:p w14:paraId="4F1EC452" w14:textId="71BB494C" w:rsidR="003D4535" w:rsidRPr="003D4535" w:rsidRDefault="003D4535" w:rsidP="003D4535">
            <w:pPr>
              <w:rPr>
                <w:rFonts w:cs="Arial"/>
              </w:rPr>
            </w:pPr>
            <w:r w:rsidRPr="5A5F9F63">
              <w:rPr>
                <w:rFonts w:cs="Arial"/>
              </w:rPr>
              <w:t>Norfolk County Council is expected to comply with a range of legal</w:t>
            </w:r>
            <w:r w:rsidR="20BF49A8" w:rsidRPr="5A5F9F63">
              <w:rPr>
                <w:rFonts w:cs="Arial"/>
              </w:rPr>
              <w:t xml:space="preserve"> </w:t>
            </w:r>
            <w:r w:rsidRPr="003D4535">
              <w:rPr>
                <w:rFonts w:cs="Arial"/>
              </w:rPr>
              <w:t>expectations and duties in relation to children’s education, employment and</w:t>
            </w:r>
            <w:r w:rsidR="005E5C83">
              <w:rPr>
                <w:rFonts w:cs="Arial"/>
              </w:rPr>
              <w:t xml:space="preserve"> </w:t>
            </w:r>
            <w:r w:rsidRPr="5A5F9F63">
              <w:rPr>
                <w:rFonts w:cs="Arial"/>
              </w:rPr>
              <w:t>safeguarding.</w:t>
            </w:r>
            <w:r w:rsidR="00687DDE">
              <w:rPr>
                <w:rFonts w:cs="Arial"/>
              </w:rPr>
              <w:t xml:space="preserve"> </w:t>
            </w:r>
            <w:r w:rsidRPr="003D4535">
              <w:rPr>
                <w:rFonts w:cs="Arial"/>
              </w:rPr>
              <w:t>The service will be provided in accordance with legislation, national guidance,</w:t>
            </w:r>
            <w:r w:rsidR="005E5C83">
              <w:rPr>
                <w:rFonts w:cs="Arial"/>
              </w:rPr>
              <w:t xml:space="preserve"> </w:t>
            </w:r>
            <w:r w:rsidRPr="003D4535">
              <w:rPr>
                <w:rFonts w:cs="Arial"/>
              </w:rPr>
              <w:t>procedures and protocols, departmental quality assurance targets and timescales where applicable.</w:t>
            </w:r>
          </w:p>
          <w:p w14:paraId="1D9437C0" w14:textId="25A7F7B8" w:rsidR="00640819" w:rsidRPr="00D939F1" w:rsidRDefault="00640819" w:rsidP="00976AC2">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5A5F9F63">
        <w:trPr>
          <w:trHeight w:val="567"/>
        </w:trPr>
        <w:tc>
          <w:tcPr>
            <w:tcW w:w="5000" w:type="pct"/>
          </w:tcPr>
          <w:p w14:paraId="0A51EC99" w14:textId="7A4FD1A8"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5A5F9F63">
        <w:trPr>
          <w:trHeight w:val="567"/>
        </w:trPr>
        <w:tc>
          <w:tcPr>
            <w:tcW w:w="5000" w:type="pct"/>
          </w:tcPr>
          <w:p w14:paraId="513C0F07" w14:textId="77777777" w:rsidR="00C61D64" w:rsidRPr="00C61D64" w:rsidRDefault="00C61D64" w:rsidP="00C61D64">
            <w:pPr>
              <w:rPr>
                <w:rFonts w:cs="Arial"/>
                <w:b/>
              </w:rPr>
            </w:pPr>
            <w:r w:rsidRPr="00C61D64">
              <w:rPr>
                <w:rFonts w:cs="Arial"/>
                <w:b/>
              </w:rPr>
              <w:t>Legal intervention:</w:t>
            </w:r>
          </w:p>
          <w:p w14:paraId="32300DDA" w14:textId="6D14937F" w:rsidR="00C61D64" w:rsidRPr="00C61D64" w:rsidRDefault="00C61D64" w:rsidP="00C61D64">
            <w:pPr>
              <w:rPr>
                <w:rFonts w:cs="Arial"/>
                <w:bCs/>
              </w:rPr>
            </w:pPr>
            <w:r w:rsidRPr="00C61D64">
              <w:rPr>
                <w:rFonts w:cs="Arial"/>
                <w:bCs/>
              </w:rPr>
              <w:t>To ensure the Local Authority discharges its statutory</w:t>
            </w:r>
            <w:r>
              <w:rPr>
                <w:rFonts w:cs="Arial"/>
                <w:bCs/>
              </w:rPr>
              <w:t xml:space="preserve"> </w:t>
            </w:r>
            <w:r w:rsidRPr="00C61D64">
              <w:rPr>
                <w:rFonts w:cs="Arial"/>
                <w:bCs/>
              </w:rPr>
              <w:t>responsibility in relation to school attendance (Education Act</w:t>
            </w:r>
            <w:r>
              <w:rPr>
                <w:rFonts w:cs="Arial"/>
                <w:bCs/>
              </w:rPr>
              <w:t xml:space="preserve"> </w:t>
            </w:r>
            <w:r w:rsidRPr="00C61D64">
              <w:rPr>
                <w:rFonts w:cs="Arial"/>
                <w:bCs/>
              </w:rPr>
              <w:t>1996). Ensuring that in those situations which require court</w:t>
            </w:r>
          </w:p>
          <w:p w14:paraId="791EBB94" w14:textId="2C0C2E41" w:rsidR="00C61D64" w:rsidRDefault="00C61D64" w:rsidP="00C61D64">
            <w:pPr>
              <w:rPr>
                <w:rFonts w:cs="Arial"/>
                <w:bCs/>
              </w:rPr>
            </w:pPr>
            <w:r w:rsidRPr="00C61D64">
              <w:rPr>
                <w:rFonts w:cs="Arial"/>
                <w:bCs/>
              </w:rPr>
              <w:t>enforcement, the case is presented to court in a timely and</w:t>
            </w:r>
            <w:r w:rsidR="00010167">
              <w:rPr>
                <w:rFonts w:cs="Arial"/>
                <w:bCs/>
              </w:rPr>
              <w:t xml:space="preserve"> </w:t>
            </w:r>
            <w:r w:rsidRPr="00C61D64">
              <w:rPr>
                <w:rFonts w:cs="Arial"/>
                <w:bCs/>
              </w:rPr>
              <w:t>effective manner. Including being responsible for liaising with</w:t>
            </w:r>
            <w:r w:rsidR="00010167">
              <w:rPr>
                <w:rFonts w:cs="Arial"/>
                <w:bCs/>
              </w:rPr>
              <w:t xml:space="preserve"> </w:t>
            </w:r>
            <w:r w:rsidRPr="00C61D64">
              <w:rPr>
                <w:rFonts w:cs="Arial"/>
                <w:bCs/>
              </w:rPr>
              <w:t>outside counsel when cases proceed to trial and with court</w:t>
            </w:r>
            <w:r w:rsidR="00010167">
              <w:rPr>
                <w:rFonts w:cs="Arial"/>
                <w:bCs/>
              </w:rPr>
              <w:t xml:space="preserve"> </w:t>
            </w:r>
            <w:r w:rsidRPr="00C61D64">
              <w:rPr>
                <w:rFonts w:cs="Arial"/>
                <w:bCs/>
              </w:rPr>
              <w:t>personnel and the warrant agency as needed.</w:t>
            </w:r>
          </w:p>
          <w:p w14:paraId="32432CD0" w14:textId="77777777" w:rsidR="00010167" w:rsidRPr="00C61D64" w:rsidRDefault="00010167" w:rsidP="00C61D64">
            <w:pPr>
              <w:rPr>
                <w:rFonts w:cs="Arial"/>
                <w:bCs/>
              </w:rPr>
            </w:pPr>
          </w:p>
          <w:p w14:paraId="2436ABFC" w14:textId="1DB61BC4" w:rsidR="00C61D64" w:rsidRPr="00C61D64" w:rsidRDefault="00C61D64" w:rsidP="00C61D64">
            <w:pPr>
              <w:rPr>
                <w:rFonts w:cs="Arial"/>
                <w:bCs/>
              </w:rPr>
            </w:pPr>
            <w:r w:rsidRPr="00C61D64">
              <w:rPr>
                <w:rFonts w:cs="Arial"/>
                <w:bCs/>
              </w:rPr>
              <w:t>To recommend action and prepare and present cases for</w:t>
            </w:r>
            <w:r w:rsidR="00010167" w:rsidRPr="00010167">
              <w:rPr>
                <w:rFonts w:cs="Arial"/>
                <w:bCs/>
              </w:rPr>
              <w:t xml:space="preserve"> </w:t>
            </w:r>
            <w:r w:rsidRPr="00C61D64">
              <w:rPr>
                <w:rFonts w:cs="Arial"/>
                <w:bCs/>
              </w:rPr>
              <w:t>prosecution in Norfolk</w:t>
            </w:r>
            <w:r w:rsidR="00640050">
              <w:rPr>
                <w:rFonts w:cs="Arial"/>
                <w:bCs/>
              </w:rPr>
              <w:t xml:space="preserve"> M</w:t>
            </w:r>
            <w:r w:rsidRPr="00C61D64">
              <w:rPr>
                <w:rFonts w:cs="Arial"/>
                <w:bCs/>
              </w:rPr>
              <w:t>agistrates’ Court through to the point</w:t>
            </w:r>
            <w:r w:rsidR="00640050">
              <w:rPr>
                <w:rFonts w:cs="Arial"/>
                <w:bCs/>
              </w:rPr>
              <w:t xml:space="preserve"> </w:t>
            </w:r>
            <w:r w:rsidRPr="00C61D64">
              <w:rPr>
                <w:rFonts w:cs="Arial"/>
                <w:bCs/>
              </w:rPr>
              <w:t>of verdict and within required timescales.</w:t>
            </w:r>
            <w:r w:rsidR="00640050">
              <w:rPr>
                <w:rFonts w:cs="Arial"/>
                <w:bCs/>
              </w:rPr>
              <w:t xml:space="preserve"> </w:t>
            </w:r>
            <w:r w:rsidRPr="00C61D64">
              <w:rPr>
                <w:rFonts w:cs="Arial"/>
                <w:bCs/>
              </w:rPr>
              <w:t>Take part in all aspects of the legal process associated with</w:t>
            </w:r>
            <w:r w:rsidR="00640050">
              <w:rPr>
                <w:rFonts w:cs="Arial"/>
                <w:bCs/>
              </w:rPr>
              <w:t xml:space="preserve"> </w:t>
            </w:r>
            <w:r w:rsidRPr="00C61D64">
              <w:rPr>
                <w:rFonts w:cs="Arial"/>
                <w:bCs/>
              </w:rPr>
              <w:t>enforcing school attendance, including making parents/carer</w:t>
            </w:r>
            <w:r w:rsidR="00640050">
              <w:rPr>
                <w:rFonts w:cs="Arial"/>
                <w:bCs/>
              </w:rPr>
              <w:t xml:space="preserve"> </w:t>
            </w:r>
            <w:r w:rsidRPr="00C61D64">
              <w:rPr>
                <w:rFonts w:cs="Arial"/>
                <w:bCs/>
              </w:rPr>
              <w:t>aware of their legal responsibilities, PACE interviews,</w:t>
            </w:r>
          </w:p>
          <w:p w14:paraId="5B9CA5D0" w14:textId="1FDA40B9" w:rsidR="00C61D64" w:rsidRDefault="00C61D64" w:rsidP="00C61D64">
            <w:pPr>
              <w:rPr>
                <w:rFonts w:cs="Arial"/>
                <w:bCs/>
              </w:rPr>
            </w:pPr>
            <w:r w:rsidRPr="00C61D64">
              <w:rPr>
                <w:rFonts w:cs="Arial"/>
                <w:bCs/>
              </w:rPr>
              <w:t>preparation of court statements and attending court hearings at</w:t>
            </w:r>
            <w:r w:rsidR="00640050">
              <w:rPr>
                <w:rFonts w:cs="Arial"/>
                <w:bCs/>
              </w:rPr>
              <w:t xml:space="preserve"> </w:t>
            </w:r>
            <w:r w:rsidRPr="00C61D64">
              <w:rPr>
                <w:rFonts w:cs="Arial"/>
                <w:bCs/>
              </w:rPr>
              <w:t>trials.</w:t>
            </w:r>
          </w:p>
          <w:p w14:paraId="5D57DD49" w14:textId="77777777" w:rsidR="00640050" w:rsidRDefault="00640050" w:rsidP="00C61D64">
            <w:pPr>
              <w:rPr>
                <w:rFonts w:cs="Arial"/>
                <w:bCs/>
              </w:rPr>
            </w:pPr>
          </w:p>
          <w:p w14:paraId="7905663B" w14:textId="5EB6416E" w:rsidR="00AB1CF7" w:rsidRDefault="00AB1CF7" w:rsidP="00AB1CF7">
            <w:pPr>
              <w:rPr>
                <w:rFonts w:cs="Arial"/>
                <w:bCs/>
              </w:rPr>
            </w:pPr>
            <w:r w:rsidRPr="00AB1CF7">
              <w:rPr>
                <w:rFonts w:cs="Arial"/>
                <w:bCs/>
              </w:rPr>
              <w:t>Liaise with court officials, defence solicitors, NPLAW and</w:t>
            </w:r>
            <w:r>
              <w:rPr>
                <w:rFonts w:cs="Arial"/>
                <w:bCs/>
              </w:rPr>
              <w:t xml:space="preserve"> </w:t>
            </w:r>
            <w:r w:rsidRPr="00AB1CF7">
              <w:rPr>
                <w:rFonts w:cs="Arial"/>
                <w:bCs/>
              </w:rPr>
              <w:t>prosecution witnesses in</w:t>
            </w:r>
            <w:r>
              <w:rPr>
                <w:rFonts w:cs="Arial"/>
                <w:bCs/>
              </w:rPr>
              <w:t xml:space="preserve"> </w:t>
            </w:r>
            <w:r w:rsidRPr="00AB1CF7">
              <w:rPr>
                <w:rFonts w:cs="Arial"/>
                <w:bCs/>
              </w:rPr>
              <w:t>accordance with existing law,</w:t>
            </w:r>
            <w:r>
              <w:rPr>
                <w:rFonts w:cs="Arial"/>
                <w:bCs/>
              </w:rPr>
              <w:t xml:space="preserve"> </w:t>
            </w:r>
            <w:r w:rsidRPr="00AB1CF7">
              <w:rPr>
                <w:rFonts w:cs="Arial"/>
                <w:bCs/>
              </w:rPr>
              <w:t xml:space="preserve">regulation and convention to ensure successful conviction. </w:t>
            </w:r>
          </w:p>
          <w:p w14:paraId="3D6447A8" w14:textId="77777777" w:rsidR="00AB1CF7" w:rsidRPr="00AB1CF7" w:rsidRDefault="00AB1CF7" w:rsidP="00AB1CF7">
            <w:pPr>
              <w:rPr>
                <w:rFonts w:cs="Arial"/>
                <w:bCs/>
              </w:rPr>
            </w:pPr>
          </w:p>
          <w:p w14:paraId="6DFC240A" w14:textId="598D95CA" w:rsidR="00B323A9" w:rsidRDefault="03DEE705" w:rsidP="5A5F9F63">
            <w:pPr>
              <w:rPr>
                <w:rFonts w:cs="Arial"/>
              </w:rPr>
            </w:pPr>
            <w:r w:rsidRPr="5A5F9F63">
              <w:rPr>
                <w:rFonts w:cs="Arial"/>
              </w:rPr>
              <w:t>To quality assure and sign-</w:t>
            </w:r>
            <w:r w:rsidR="00AB3BD0" w:rsidRPr="5A5F9F63">
              <w:rPr>
                <w:rFonts w:cs="Arial"/>
              </w:rPr>
              <w:t>off Penalty</w:t>
            </w:r>
            <w:r w:rsidRPr="5A5F9F63">
              <w:rPr>
                <w:rFonts w:cs="Arial"/>
              </w:rPr>
              <w:t xml:space="preserve"> Notices in accordance with the Local Code of Conduct. </w:t>
            </w:r>
          </w:p>
          <w:p w14:paraId="6FDAD852" w14:textId="77777777" w:rsidR="00B323A9" w:rsidRDefault="00B323A9" w:rsidP="00AB1CF7">
            <w:pPr>
              <w:rPr>
                <w:rFonts w:cs="Arial"/>
                <w:bCs/>
              </w:rPr>
            </w:pPr>
          </w:p>
          <w:p w14:paraId="5F2FE2A3" w14:textId="7CFF793B" w:rsidR="00AB1CF7" w:rsidRPr="00AB1CF7" w:rsidRDefault="00AB1CF7" w:rsidP="00AB1CF7">
            <w:pPr>
              <w:rPr>
                <w:rFonts w:cs="Arial"/>
                <w:bCs/>
              </w:rPr>
            </w:pPr>
            <w:r w:rsidRPr="00AB1CF7">
              <w:rPr>
                <w:rFonts w:cs="Arial"/>
                <w:bCs/>
              </w:rPr>
              <w:t>When required, undertake a detailed assessment for Parenting Orders to comply with directions received from the Magistrates’ Court.</w:t>
            </w:r>
          </w:p>
          <w:p w14:paraId="684CF2F3" w14:textId="77777777" w:rsidR="00F318C2" w:rsidRPr="00D939F1" w:rsidRDefault="00F318C2" w:rsidP="00976AC2">
            <w:pPr>
              <w:rPr>
                <w:rFonts w:cs="Arial"/>
                <w:b/>
              </w:rPr>
            </w:pPr>
          </w:p>
        </w:tc>
      </w:tr>
      <w:tr w:rsidR="00F318C2" w:rsidRPr="00D939F1" w14:paraId="561DCA19" w14:textId="77777777" w:rsidTr="5A5F9F63">
        <w:trPr>
          <w:trHeight w:val="567"/>
        </w:trPr>
        <w:tc>
          <w:tcPr>
            <w:tcW w:w="5000" w:type="pct"/>
          </w:tcPr>
          <w:p w14:paraId="410C495E" w14:textId="77777777" w:rsidR="00B323A9" w:rsidRPr="00B323A9" w:rsidRDefault="00B323A9" w:rsidP="00976AC2">
            <w:pPr>
              <w:rPr>
                <w:rFonts w:cs="Arial"/>
                <w:b/>
              </w:rPr>
            </w:pPr>
            <w:r w:rsidRPr="00B323A9">
              <w:rPr>
                <w:rFonts w:cs="Arial"/>
                <w:b/>
              </w:rPr>
              <w:lastRenderedPageBreak/>
              <w:t xml:space="preserve">Children Missing Education: </w:t>
            </w:r>
          </w:p>
          <w:p w14:paraId="5F10C11B" w14:textId="655D9A02" w:rsidR="00172C59" w:rsidRDefault="63CC8E94" w:rsidP="00976AC2">
            <w:pPr>
              <w:rPr>
                <w:rFonts w:cs="Arial"/>
                <w:bCs/>
              </w:rPr>
            </w:pPr>
            <w:r w:rsidRPr="5A5F9F63">
              <w:rPr>
                <w:rFonts w:cs="Arial"/>
              </w:rPr>
              <w:t>To represent the Local Authority in discharging its statutory duties in relation to Children Missing Education. Taking referrals on</w:t>
            </w:r>
            <w:r w:rsidR="57DE0B27" w:rsidRPr="5A5F9F63">
              <w:rPr>
                <w:rFonts w:cs="Arial"/>
              </w:rPr>
              <w:t xml:space="preserve"> </w:t>
            </w:r>
            <w:r w:rsidR="57DE0B27" w:rsidRPr="5A5F9F63">
              <w:rPr>
                <w:rFonts w:eastAsia="Arial" w:cs="Arial"/>
              </w:rPr>
              <w:t>children missing education whose parents have not taken action to secure a suitable education in line with statutory requirements.</w:t>
            </w:r>
            <w:r w:rsidRPr="5A5F9F63">
              <w:rPr>
                <w:rFonts w:cs="Arial"/>
              </w:rPr>
              <w:t xml:space="preserve"> </w:t>
            </w:r>
          </w:p>
          <w:p w14:paraId="76BCEB83" w14:textId="77777777" w:rsidR="00172C59" w:rsidRDefault="00B323A9" w:rsidP="00976AC2">
            <w:pPr>
              <w:rPr>
                <w:rFonts w:cs="Arial"/>
                <w:bCs/>
              </w:rPr>
            </w:pPr>
            <w:r w:rsidRPr="00B323A9">
              <w:rPr>
                <w:rFonts w:cs="Arial"/>
                <w:bCs/>
              </w:rPr>
              <w:t xml:space="preserve">To follow the procedures in line with the School Attendance Order under the Education Act 1996 in order for children missing education to be given an education. </w:t>
            </w:r>
          </w:p>
          <w:p w14:paraId="56E49BBC" w14:textId="77777777" w:rsidR="00172C59" w:rsidRDefault="00172C59" w:rsidP="00976AC2">
            <w:pPr>
              <w:rPr>
                <w:rFonts w:cs="Arial"/>
                <w:bCs/>
              </w:rPr>
            </w:pPr>
          </w:p>
          <w:p w14:paraId="393CF063" w14:textId="77777777" w:rsidR="00F318C2" w:rsidRDefault="00B323A9" w:rsidP="00976AC2">
            <w:pPr>
              <w:rPr>
                <w:rFonts w:cs="Arial"/>
                <w:bCs/>
              </w:rPr>
            </w:pPr>
            <w:r w:rsidRPr="00B323A9">
              <w:rPr>
                <w:rFonts w:cs="Arial"/>
                <w:bCs/>
              </w:rPr>
              <w:t>To request and analyse data on children who are persistently absent and/or missing school for 10 days or more to ensure these children full education entitlement and address concerns with schools as required to determine whether the LA needs to provide education in line with its responsibilities under section 19 of the Education Act 1996.</w:t>
            </w:r>
          </w:p>
          <w:p w14:paraId="10A99DF7" w14:textId="48A401C4" w:rsidR="00BD4852" w:rsidRPr="00B323A9" w:rsidRDefault="00BD4852" w:rsidP="00976AC2">
            <w:pPr>
              <w:rPr>
                <w:rFonts w:cs="Arial"/>
                <w:bCs/>
              </w:rPr>
            </w:pPr>
          </w:p>
        </w:tc>
      </w:tr>
      <w:tr w:rsidR="00F318C2" w:rsidRPr="00D939F1" w14:paraId="36F1310E" w14:textId="77777777" w:rsidTr="5A5F9F63">
        <w:trPr>
          <w:trHeight w:val="567"/>
        </w:trPr>
        <w:tc>
          <w:tcPr>
            <w:tcW w:w="5000" w:type="pct"/>
          </w:tcPr>
          <w:p w14:paraId="1D044B70" w14:textId="77777777" w:rsidR="00C54601" w:rsidRPr="00C54601" w:rsidRDefault="2CEC0C22" w:rsidP="00C54601">
            <w:pPr>
              <w:rPr>
                <w:rFonts w:cs="Arial"/>
                <w:b/>
              </w:rPr>
            </w:pPr>
            <w:r w:rsidRPr="5A5F9F63">
              <w:rPr>
                <w:rFonts w:cs="Arial"/>
                <w:b/>
                <w:bCs/>
              </w:rPr>
              <w:t xml:space="preserve">Advice, guidance and support to schools: </w:t>
            </w:r>
          </w:p>
          <w:p w14:paraId="1646A4B3" w14:textId="410BABDD" w:rsidR="2C466E5B" w:rsidRDefault="2C466E5B" w:rsidP="5A5F9F63">
            <w:pPr>
              <w:rPr>
                <w:rFonts w:cs="Arial"/>
              </w:rPr>
            </w:pPr>
            <w:r w:rsidRPr="5A5F9F63">
              <w:rPr>
                <w:rFonts w:cs="Arial"/>
              </w:rPr>
              <w:t xml:space="preserve">To deliver the core functions of the Attendance Team in line with statutory guidance. This will include </w:t>
            </w:r>
          </w:p>
          <w:p w14:paraId="56A81F85" w14:textId="3B512B12" w:rsidR="00536FFB" w:rsidRPr="00536FFB" w:rsidRDefault="00536FFB" w:rsidP="00536FFB">
            <w:pPr>
              <w:numPr>
                <w:ilvl w:val="0"/>
                <w:numId w:val="8"/>
              </w:numPr>
              <w:rPr>
                <w:rFonts w:cs="Arial"/>
                <w:bCs/>
              </w:rPr>
            </w:pPr>
            <w:r w:rsidRPr="00536FFB">
              <w:rPr>
                <w:rFonts w:cs="Arial"/>
                <w:b/>
                <w:bCs/>
              </w:rPr>
              <w:t>Communication and advice</w:t>
            </w:r>
            <w:r w:rsidRPr="00536FFB">
              <w:rPr>
                <w:rFonts w:cs="Arial"/>
                <w:bCs/>
              </w:rPr>
              <w:t>: regularly bring</w:t>
            </w:r>
            <w:r w:rsidR="008A54BD">
              <w:rPr>
                <w:rFonts w:cs="Arial"/>
                <w:bCs/>
              </w:rPr>
              <w:t>ing</w:t>
            </w:r>
            <w:r w:rsidRPr="00536FFB">
              <w:rPr>
                <w:rFonts w:cs="Arial"/>
                <w:bCs/>
              </w:rPr>
              <w:t xml:space="preserve"> schools together via networks and webinars to communicate messages, provide advice and share best practice between schools and trusts within Norfolk.</w:t>
            </w:r>
          </w:p>
          <w:p w14:paraId="0ACE1653" w14:textId="77777777" w:rsidR="00536FFB" w:rsidRPr="00536FFB" w:rsidRDefault="00536FFB" w:rsidP="00536FFB">
            <w:pPr>
              <w:numPr>
                <w:ilvl w:val="0"/>
                <w:numId w:val="8"/>
              </w:numPr>
              <w:rPr>
                <w:rFonts w:cs="Arial"/>
                <w:bCs/>
              </w:rPr>
            </w:pPr>
            <w:r w:rsidRPr="00536FFB">
              <w:rPr>
                <w:rFonts w:cs="Arial"/>
                <w:b/>
                <w:bCs/>
              </w:rPr>
              <w:t>Targeting Support Meetings</w:t>
            </w:r>
            <w:r w:rsidRPr="00536FFB">
              <w:rPr>
                <w:rFonts w:cs="Arial"/>
                <w:bCs/>
              </w:rPr>
              <w:t>: holding termly conversations with schools, using their attendance data to identify pupils and cohorts at risk of poor attendance and agree targeted actions and access to services for those pupils.</w:t>
            </w:r>
          </w:p>
          <w:p w14:paraId="5B39BDC3" w14:textId="77777777" w:rsidR="00936547" w:rsidRDefault="00536FFB" w:rsidP="00536FFB">
            <w:pPr>
              <w:numPr>
                <w:ilvl w:val="0"/>
                <w:numId w:val="8"/>
              </w:numPr>
              <w:rPr>
                <w:rFonts w:cs="Arial"/>
                <w:bCs/>
              </w:rPr>
            </w:pPr>
            <w:r w:rsidRPr="00536FFB">
              <w:rPr>
                <w:rFonts w:cs="Arial"/>
                <w:b/>
                <w:bCs/>
              </w:rPr>
              <w:t>Multi-disciplinary support for families</w:t>
            </w:r>
            <w:r w:rsidRPr="00536FFB">
              <w:rPr>
                <w:rFonts w:cs="Arial"/>
                <w:bCs/>
              </w:rPr>
              <w:t>: signposting to early help support workers who can work intensively with families to provide practical whole-family support where needed to tackle the causes of absenteeism and unblock the barriers to attendance.</w:t>
            </w:r>
          </w:p>
          <w:p w14:paraId="606AD8B5" w14:textId="49AF50F9" w:rsidR="00536FFB" w:rsidRPr="00536FFB" w:rsidRDefault="00536FFB" w:rsidP="000E5B9A">
            <w:pPr>
              <w:numPr>
                <w:ilvl w:val="0"/>
                <w:numId w:val="8"/>
              </w:numPr>
              <w:rPr>
                <w:rFonts w:cs="Arial"/>
                <w:bCs/>
              </w:rPr>
            </w:pPr>
            <w:r w:rsidRPr="00936547">
              <w:rPr>
                <w:rFonts w:cs="Arial"/>
                <w:b/>
                <w:bCs/>
              </w:rPr>
              <w:t>Data Tracking</w:t>
            </w:r>
            <w:r w:rsidR="00936547">
              <w:rPr>
                <w:rFonts w:cs="Arial"/>
                <w:b/>
                <w:bCs/>
              </w:rPr>
              <w:t xml:space="preserve">: </w:t>
            </w:r>
            <w:r w:rsidRPr="00936547">
              <w:rPr>
                <w:rFonts w:cs="Arial"/>
                <w:bCs/>
              </w:rPr>
              <w:t>rigorously track</w:t>
            </w:r>
            <w:r w:rsidR="008A54BD">
              <w:rPr>
                <w:rFonts w:cs="Arial"/>
                <w:bCs/>
              </w:rPr>
              <w:t>ing</w:t>
            </w:r>
            <w:r w:rsidRPr="00936547">
              <w:rPr>
                <w:rFonts w:cs="Arial"/>
                <w:bCs/>
              </w:rPr>
              <w:t xml:space="preserve"> local attendance dat</w:t>
            </w:r>
            <w:r w:rsidR="004C3A2D">
              <w:rPr>
                <w:rFonts w:cs="Arial"/>
                <w:bCs/>
              </w:rPr>
              <w:t xml:space="preserve">a, statutory attendance returns and the use of part-time </w:t>
            </w:r>
            <w:r w:rsidR="008A54BD">
              <w:rPr>
                <w:rFonts w:cs="Arial"/>
                <w:bCs/>
              </w:rPr>
              <w:t xml:space="preserve">timetables </w:t>
            </w:r>
            <w:r w:rsidRPr="00936547">
              <w:rPr>
                <w:rFonts w:cs="Arial"/>
                <w:bCs/>
              </w:rPr>
              <w:t>to prioritise pupils, pupil cohorts and schools on which to provide support.</w:t>
            </w:r>
            <w:r w:rsidRPr="00536FFB">
              <w:rPr>
                <w:rFonts w:cs="Arial"/>
                <w:bCs/>
              </w:rPr>
              <w:t> </w:t>
            </w:r>
          </w:p>
          <w:p w14:paraId="44BE30C7" w14:textId="77777777" w:rsidR="00FB5D90" w:rsidRDefault="00FB5D90" w:rsidP="00C54601">
            <w:pPr>
              <w:rPr>
                <w:rFonts w:cs="Arial"/>
                <w:bCs/>
              </w:rPr>
            </w:pPr>
          </w:p>
          <w:p w14:paraId="2D824302" w14:textId="3069D2AF" w:rsidR="00C54601" w:rsidRPr="00C54601" w:rsidRDefault="00C54601" w:rsidP="00C54601">
            <w:pPr>
              <w:rPr>
                <w:rFonts w:cs="Arial"/>
                <w:bCs/>
              </w:rPr>
            </w:pPr>
            <w:r w:rsidRPr="00C54601">
              <w:rPr>
                <w:rFonts w:cs="Arial"/>
                <w:bCs/>
              </w:rPr>
              <w:t>To advise</w:t>
            </w:r>
            <w:r w:rsidR="008A54BD">
              <w:rPr>
                <w:rFonts w:cs="Arial"/>
                <w:bCs/>
              </w:rPr>
              <w:t>, support</w:t>
            </w:r>
            <w:r w:rsidRPr="00C54601">
              <w:rPr>
                <w:rFonts w:cs="Arial"/>
                <w:bCs/>
              </w:rPr>
              <w:t xml:space="preserve"> and challenge </w:t>
            </w:r>
            <w:r w:rsidR="008A54BD">
              <w:rPr>
                <w:rFonts w:cs="Arial"/>
                <w:bCs/>
              </w:rPr>
              <w:t xml:space="preserve">where necessary Senior Attendance Champions, </w:t>
            </w:r>
            <w:r w:rsidRPr="00C54601">
              <w:rPr>
                <w:rFonts w:cs="Arial"/>
                <w:bCs/>
              </w:rPr>
              <w:t>head teachers, governors and trusts when required to ensure appropriate action is undertaken in respect of school attendance.</w:t>
            </w:r>
          </w:p>
          <w:p w14:paraId="4FDEF1DB" w14:textId="77777777" w:rsidR="00F318C2" w:rsidRPr="00D939F1" w:rsidRDefault="00F318C2" w:rsidP="00976AC2">
            <w:pPr>
              <w:rPr>
                <w:rFonts w:cs="Arial"/>
                <w:b/>
              </w:rPr>
            </w:pPr>
          </w:p>
        </w:tc>
      </w:tr>
      <w:tr w:rsidR="00F318C2" w:rsidRPr="00D939F1" w14:paraId="6B0299AC" w14:textId="77777777" w:rsidTr="5A5F9F63">
        <w:trPr>
          <w:trHeight w:val="567"/>
        </w:trPr>
        <w:tc>
          <w:tcPr>
            <w:tcW w:w="5000" w:type="pct"/>
          </w:tcPr>
          <w:p w14:paraId="2742C4B2" w14:textId="77777777" w:rsidR="004F4901" w:rsidRPr="00AB3BD0" w:rsidRDefault="004F4901" w:rsidP="00976AC2">
            <w:pPr>
              <w:rPr>
                <w:rFonts w:cs="Arial"/>
                <w:b/>
              </w:rPr>
            </w:pPr>
            <w:r w:rsidRPr="00AB3BD0">
              <w:rPr>
                <w:rFonts w:cs="Arial"/>
                <w:b/>
              </w:rPr>
              <w:t xml:space="preserve">Child Employment &amp; Performance Licencing: </w:t>
            </w:r>
          </w:p>
          <w:p w14:paraId="716089E7" w14:textId="78103696" w:rsidR="00276262" w:rsidRDefault="5C2E6103" w:rsidP="00976AC2">
            <w:pPr>
              <w:rPr>
                <w:rFonts w:cs="Arial"/>
                <w:bCs/>
              </w:rPr>
            </w:pPr>
            <w:r w:rsidRPr="5A5F9F63">
              <w:rPr>
                <w:rFonts w:cs="Arial"/>
              </w:rPr>
              <w:t>To represent the Local Authority in discharging its statutory duties in relation to Child Employment and Entertainment</w:t>
            </w:r>
            <w:r w:rsidR="2DB495DD" w:rsidRPr="5A5F9F63">
              <w:rPr>
                <w:rFonts w:cs="Arial"/>
              </w:rPr>
              <w:t>.</w:t>
            </w:r>
            <w:r w:rsidR="38229C81" w:rsidRPr="5A5F9F63">
              <w:rPr>
                <w:rFonts w:cs="Arial"/>
              </w:rPr>
              <w:t xml:space="preserve"> This will include</w:t>
            </w:r>
            <w:r w:rsidR="7D8DF1D0" w:rsidRPr="5A5F9F63">
              <w:rPr>
                <w:rFonts w:cs="Arial"/>
              </w:rPr>
              <w:t xml:space="preserve"> visiting places of employment and entertainment to ensure compliance with the law, particularly during school holiday periods.</w:t>
            </w:r>
          </w:p>
          <w:p w14:paraId="5DF3BF66" w14:textId="3DA15101" w:rsidR="00F318C2" w:rsidRPr="004F4901" w:rsidRDefault="00F318C2" w:rsidP="5A5F9F63">
            <w:pPr>
              <w:rPr>
                <w:rFonts w:cs="Arial"/>
              </w:rPr>
            </w:pPr>
          </w:p>
        </w:tc>
      </w:tr>
      <w:tr w:rsidR="00F318C2" w:rsidRPr="00D939F1" w14:paraId="4F21F1F5" w14:textId="77777777" w:rsidTr="5A5F9F63">
        <w:trPr>
          <w:trHeight w:val="567"/>
        </w:trPr>
        <w:tc>
          <w:tcPr>
            <w:tcW w:w="5000" w:type="pct"/>
          </w:tcPr>
          <w:p w14:paraId="2829845E" w14:textId="181D4E59" w:rsidR="005453C6" w:rsidRPr="005453C6" w:rsidRDefault="005453C6" w:rsidP="5A5F9F63">
            <w:pPr>
              <w:rPr>
                <w:rFonts w:cs="Arial"/>
                <w:b/>
                <w:bCs/>
              </w:rPr>
            </w:pPr>
            <w:r w:rsidRPr="005453C6">
              <w:rPr>
                <w:rFonts w:cs="Arial"/>
                <w:b/>
                <w:bCs/>
              </w:rPr>
              <w:t>Record Keeping:</w:t>
            </w:r>
          </w:p>
          <w:p w14:paraId="7F99323F" w14:textId="298681AD" w:rsidR="00F318C2" w:rsidRPr="00D939F1" w:rsidRDefault="549CEFD5" w:rsidP="5A5F9F63">
            <w:pPr>
              <w:rPr>
                <w:rFonts w:cs="Arial"/>
              </w:rPr>
            </w:pPr>
            <w:r w:rsidRPr="5A5F9F63">
              <w:rPr>
                <w:rFonts w:cs="Arial"/>
              </w:rPr>
              <w:t>In all aspects of the role maintain full, accurate and up to date records in accordance with departmental practice and guidance, including the maintenance of electronic records on case management systems.</w:t>
            </w:r>
          </w:p>
          <w:p w14:paraId="5DCE51B8" w14:textId="3D2C185C" w:rsidR="00F318C2" w:rsidRPr="00D939F1" w:rsidRDefault="00F318C2" w:rsidP="5A5F9F63">
            <w:pPr>
              <w:rPr>
                <w:rFonts w:cs="Arial"/>
                <w:b/>
                <w:bCs/>
              </w:rPr>
            </w:pPr>
          </w:p>
        </w:tc>
      </w:tr>
      <w:tr w:rsidR="007F1920" w:rsidRPr="00D939F1" w14:paraId="766A3571" w14:textId="77777777" w:rsidTr="5A5F9F63">
        <w:tc>
          <w:tcPr>
            <w:tcW w:w="5000" w:type="pct"/>
          </w:tcPr>
          <w:p w14:paraId="5646C40C" w14:textId="77777777" w:rsidR="007F1920" w:rsidRPr="00F12909" w:rsidRDefault="007F1920" w:rsidP="007F1920">
            <w:pPr>
              <w:rPr>
                <w:rFonts w:cs="Arial"/>
                <w:color w:val="002060"/>
              </w:rPr>
            </w:pPr>
          </w:p>
          <w:p w14:paraId="73DBED3A" w14:textId="77777777" w:rsidR="007F1920" w:rsidRPr="00F12909" w:rsidRDefault="007F1920" w:rsidP="007F1920">
            <w:pPr>
              <w:rPr>
                <w:rFonts w:cs="Arial"/>
                <w:color w:val="002060"/>
              </w:rPr>
            </w:pPr>
            <w:r w:rsidRPr="00F12909">
              <w:rPr>
                <w:rFonts w:cs="Arial"/>
                <w:color w:val="002060"/>
              </w:rPr>
              <w:t>This job is exempt under the Exceptions Orders to the Rehabilitation of Offenders Act 1974. Appointment to this job is subject to an enhanced DBS disclosure being obtained, and any relevant cautions, convictions and warnings being considered.</w:t>
            </w:r>
          </w:p>
          <w:p w14:paraId="283AE4DA" w14:textId="31A538BC" w:rsidR="007F1920" w:rsidRPr="00D939F1" w:rsidRDefault="007F1920" w:rsidP="007F1920">
            <w:pPr>
              <w:rPr>
                <w:rFonts w:cs="Arial"/>
                <w:color w:val="002060"/>
              </w:rPr>
            </w:pPr>
          </w:p>
        </w:tc>
      </w:tr>
    </w:tbl>
    <w:p w14:paraId="7F8D3EC3" w14:textId="19066C6A" w:rsidR="00F073E6" w:rsidRPr="004B21CB" w:rsidRDefault="00F073E6" w:rsidP="00976AC2">
      <w:pPr>
        <w:rPr>
          <w:rFonts w:cs="Arial"/>
          <w:b/>
          <w:sz w:val="28"/>
          <w:szCs w:val="28"/>
        </w:rPr>
      </w:pPr>
    </w:p>
    <w:p w14:paraId="69F7783A" w14:textId="62548C20"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p w14:paraId="2632D976" w14:textId="038F929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004B21CB">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Pr>
          <w:p w14:paraId="0165F28F" w14:textId="442056DA"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B85310" w:rsidRPr="00D939F1" w14:paraId="48473A5B" w14:textId="77777777" w:rsidTr="004B21CB">
        <w:trPr>
          <w:trHeight w:val="20"/>
        </w:trPr>
        <w:tc>
          <w:tcPr>
            <w:tcW w:w="6516" w:type="dxa"/>
          </w:tcPr>
          <w:p w14:paraId="28487598" w14:textId="77777777" w:rsidR="00840FCD" w:rsidRPr="00840FCD" w:rsidRDefault="00840FCD" w:rsidP="00840FCD">
            <w:pPr>
              <w:rPr>
                <w:rFonts w:cs="Arial"/>
                <w:bCs/>
              </w:rPr>
            </w:pPr>
            <w:r w:rsidRPr="00840FCD">
              <w:rPr>
                <w:rFonts w:cs="Arial"/>
                <w:bCs/>
              </w:rPr>
              <w:t>High standard of literacy with the ability to produce clear and concise written reports and convey information accurately.</w:t>
            </w:r>
          </w:p>
          <w:p w14:paraId="7A2073CE" w14:textId="77777777" w:rsidR="00447AFD" w:rsidRPr="006D50C9" w:rsidRDefault="00447AFD" w:rsidP="00993D45">
            <w:pPr>
              <w:rPr>
                <w:rFonts w:cs="Arial"/>
                <w:bCs/>
              </w:rPr>
            </w:pPr>
          </w:p>
          <w:p w14:paraId="15555DAC" w14:textId="76D044E9" w:rsidR="00993D45" w:rsidRPr="00993D45" w:rsidRDefault="00993D45" w:rsidP="00993D45">
            <w:pPr>
              <w:rPr>
                <w:rFonts w:cs="Arial"/>
                <w:bCs/>
              </w:rPr>
            </w:pPr>
            <w:r w:rsidRPr="00993D45">
              <w:rPr>
                <w:rFonts w:cs="Arial"/>
                <w:bCs/>
              </w:rPr>
              <w:t>In depth and up to date</w:t>
            </w:r>
            <w:r w:rsidR="00447AFD" w:rsidRPr="006D50C9">
              <w:rPr>
                <w:rFonts w:cs="Arial"/>
                <w:bCs/>
              </w:rPr>
              <w:t xml:space="preserve"> </w:t>
            </w:r>
            <w:r w:rsidRPr="00993D45">
              <w:rPr>
                <w:rFonts w:cs="Arial"/>
                <w:bCs/>
              </w:rPr>
              <w:t>experience of</w:t>
            </w:r>
          </w:p>
          <w:p w14:paraId="7742D2FE" w14:textId="2DC6175A" w:rsidR="0055753A" w:rsidRPr="006D50C9" w:rsidRDefault="00993D45" w:rsidP="00993D45">
            <w:pPr>
              <w:rPr>
                <w:rFonts w:cs="Arial"/>
                <w:bCs/>
              </w:rPr>
            </w:pPr>
            <w:r w:rsidRPr="00993D45">
              <w:rPr>
                <w:rFonts w:cs="Arial"/>
                <w:bCs/>
              </w:rPr>
              <w:t>attendance issues, policies,</w:t>
            </w:r>
            <w:r w:rsidR="0055753A" w:rsidRPr="006D50C9">
              <w:rPr>
                <w:rFonts w:cs="Arial"/>
                <w:bCs/>
              </w:rPr>
              <w:t xml:space="preserve"> </w:t>
            </w:r>
            <w:r w:rsidRPr="00993D45">
              <w:rPr>
                <w:rFonts w:cs="Arial"/>
                <w:bCs/>
              </w:rPr>
              <w:t>procedures.</w:t>
            </w:r>
          </w:p>
          <w:p w14:paraId="70B24FAE" w14:textId="77777777" w:rsidR="00D5083F" w:rsidRDefault="00D5083F" w:rsidP="00993D45">
            <w:pPr>
              <w:rPr>
                <w:rFonts w:cs="Arial"/>
                <w:bCs/>
              </w:rPr>
            </w:pPr>
          </w:p>
          <w:p w14:paraId="12DA50A9" w14:textId="77777777" w:rsidR="00D5083F" w:rsidRDefault="00993D45" w:rsidP="00993D45">
            <w:pPr>
              <w:rPr>
                <w:rFonts w:cs="Arial"/>
                <w:bCs/>
              </w:rPr>
            </w:pPr>
            <w:r w:rsidRPr="00993D45">
              <w:rPr>
                <w:rFonts w:cs="Arial"/>
                <w:bCs/>
              </w:rPr>
              <w:t xml:space="preserve">Ability to maintain judgement, remain emotionally resilient and sustain performance when working under pressure and in conflict situations. </w:t>
            </w:r>
          </w:p>
          <w:p w14:paraId="495DC389" w14:textId="77777777" w:rsidR="00D5083F" w:rsidRDefault="00D5083F" w:rsidP="00993D45">
            <w:pPr>
              <w:rPr>
                <w:rFonts w:cs="Arial"/>
                <w:bCs/>
              </w:rPr>
            </w:pPr>
          </w:p>
          <w:p w14:paraId="1F00ADB6" w14:textId="77777777" w:rsidR="00D5083F" w:rsidRDefault="00993D45" w:rsidP="00993D45">
            <w:pPr>
              <w:rPr>
                <w:rFonts w:cs="Arial"/>
                <w:bCs/>
              </w:rPr>
            </w:pPr>
            <w:r w:rsidRPr="00993D45">
              <w:rPr>
                <w:rFonts w:cs="Arial"/>
                <w:bCs/>
              </w:rPr>
              <w:t xml:space="preserve">To work non-judgementally and understand equal opportunities. </w:t>
            </w:r>
          </w:p>
          <w:p w14:paraId="516FC7EF" w14:textId="77777777" w:rsidR="00D5083F" w:rsidRDefault="00D5083F" w:rsidP="00993D45">
            <w:pPr>
              <w:rPr>
                <w:rFonts w:cs="Arial"/>
                <w:bCs/>
              </w:rPr>
            </w:pPr>
          </w:p>
          <w:p w14:paraId="58B90071" w14:textId="4C8386C3" w:rsidR="00464133" w:rsidRDefault="00243E15" w:rsidP="00993D45">
            <w:pPr>
              <w:rPr>
                <w:rFonts w:cs="Arial"/>
                <w:bCs/>
              </w:rPr>
            </w:pPr>
            <w:r w:rsidRPr="00993D45">
              <w:rPr>
                <w:rFonts w:cs="Arial"/>
                <w:bCs/>
              </w:rPr>
              <w:t>Good listening and negotiating skills</w:t>
            </w:r>
            <w:r>
              <w:rPr>
                <w:rFonts w:cs="Arial"/>
                <w:bCs/>
              </w:rPr>
              <w:t xml:space="preserve"> and the a</w:t>
            </w:r>
            <w:r w:rsidR="00993D45" w:rsidRPr="00993D45">
              <w:rPr>
                <w:rFonts w:cs="Arial"/>
                <w:bCs/>
              </w:rPr>
              <w:t xml:space="preserve">bility to challenge practice, negotiate and problem solve with schools, legal representatives, other LA colleagues and other agencies to promote the welfare of children and work towards common goals. </w:t>
            </w:r>
          </w:p>
          <w:p w14:paraId="1F1CC290" w14:textId="77777777" w:rsidR="00464133" w:rsidRDefault="00464133" w:rsidP="00993D45">
            <w:pPr>
              <w:rPr>
                <w:rFonts w:cs="Arial"/>
                <w:bCs/>
              </w:rPr>
            </w:pPr>
          </w:p>
          <w:p w14:paraId="7E7D4BD3" w14:textId="77777777" w:rsidR="00464133" w:rsidRDefault="00993D45" w:rsidP="00993D45">
            <w:pPr>
              <w:rPr>
                <w:rFonts w:cs="Arial"/>
                <w:bCs/>
              </w:rPr>
            </w:pPr>
            <w:r w:rsidRPr="00993D45">
              <w:rPr>
                <w:rFonts w:cs="Arial"/>
                <w:bCs/>
              </w:rPr>
              <w:t xml:space="preserve">Ability to work flexibly as part of a team and alone under own initiative managing and prioritising workloads while working to tight deadlines. </w:t>
            </w:r>
          </w:p>
          <w:p w14:paraId="6130F9E3" w14:textId="77777777" w:rsidR="00464133" w:rsidRDefault="00464133" w:rsidP="00993D45">
            <w:pPr>
              <w:rPr>
                <w:rFonts w:cs="Arial"/>
                <w:bCs/>
              </w:rPr>
            </w:pPr>
          </w:p>
          <w:p w14:paraId="7ABB3B1B" w14:textId="0E6A14E2" w:rsidR="00464133" w:rsidRDefault="00993D45" w:rsidP="00993D45">
            <w:pPr>
              <w:rPr>
                <w:rFonts w:cs="Arial"/>
                <w:bCs/>
              </w:rPr>
            </w:pPr>
            <w:r w:rsidRPr="00993D45">
              <w:rPr>
                <w:rFonts w:cs="Arial"/>
                <w:bCs/>
              </w:rPr>
              <w:t xml:space="preserve">Ability to communicate and influence across a range of people and organisations including the Magistrates’ Court. </w:t>
            </w:r>
          </w:p>
          <w:p w14:paraId="151E0DD6" w14:textId="3AB1758E" w:rsidR="00464133" w:rsidRDefault="00464133" w:rsidP="00993D45">
            <w:pPr>
              <w:rPr>
                <w:rFonts w:cs="Arial"/>
                <w:bCs/>
              </w:rPr>
            </w:pPr>
          </w:p>
          <w:p w14:paraId="456B1676" w14:textId="79B01D96" w:rsidR="00BC2BA1" w:rsidRDefault="00993D45" w:rsidP="00993D45">
            <w:pPr>
              <w:rPr>
                <w:rFonts w:cs="Arial"/>
                <w:bCs/>
              </w:rPr>
            </w:pPr>
            <w:r w:rsidRPr="00993D45">
              <w:rPr>
                <w:rFonts w:cs="Arial"/>
                <w:bCs/>
              </w:rPr>
              <w:t xml:space="preserve">To establish and maintain positive relationships with colleagues, Head Teachers, school staff and other multi-agency partners. </w:t>
            </w:r>
          </w:p>
          <w:p w14:paraId="7743251D" w14:textId="7CBF57C9" w:rsidR="00BC2BA1" w:rsidRDefault="00BC2BA1" w:rsidP="00993D45">
            <w:pPr>
              <w:rPr>
                <w:rFonts w:cs="Arial"/>
                <w:bCs/>
              </w:rPr>
            </w:pPr>
          </w:p>
          <w:p w14:paraId="3F2A6144" w14:textId="77777777" w:rsidR="00C84860" w:rsidRDefault="00C84860" w:rsidP="00C84860">
            <w:pPr>
              <w:rPr>
                <w:rFonts w:cs="Arial"/>
                <w:bCs/>
              </w:rPr>
            </w:pPr>
          </w:p>
          <w:p w14:paraId="2681F3EB" w14:textId="03BE8614" w:rsidR="00C84860" w:rsidRPr="00C84860" w:rsidRDefault="00C84860" w:rsidP="00C84860">
            <w:pPr>
              <w:rPr>
                <w:rFonts w:cs="Arial"/>
                <w:bCs/>
              </w:rPr>
            </w:pPr>
            <w:r w:rsidRPr="00C84860">
              <w:rPr>
                <w:rFonts w:cs="Arial"/>
                <w:bCs/>
              </w:rPr>
              <w:t>Competent IT skills including ability to use Microsoft Office products and the Synergy management information system.</w:t>
            </w:r>
          </w:p>
          <w:p w14:paraId="795F5549" w14:textId="77777777" w:rsidR="00BC2BA1" w:rsidRDefault="00BC2BA1" w:rsidP="00993D45">
            <w:pPr>
              <w:rPr>
                <w:rFonts w:cs="Arial"/>
                <w:bCs/>
              </w:rPr>
            </w:pPr>
          </w:p>
          <w:p w14:paraId="5CA24288" w14:textId="589EF683" w:rsidR="00993D45" w:rsidRPr="00993D45" w:rsidRDefault="00993D45" w:rsidP="00993D45">
            <w:pPr>
              <w:rPr>
                <w:rFonts w:cs="Arial"/>
                <w:bCs/>
              </w:rPr>
            </w:pPr>
            <w:r w:rsidRPr="00993D45">
              <w:rPr>
                <w:rFonts w:cs="Arial"/>
                <w:bCs/>
              </w:rPr>
              <w:t xml:space="preserve">Willingness to keep </w:t>
            </w:r>
            <w:r w:rsidR="008619E4" w:rsidRPr="00993D45">
              <w:rPr>
                <w:rFonts w:cs="Arial"/>
                <w:bCs/>
              </w:rPr>
              <w:t>up to date</w:t>
            </w:r>
            <w:r w:rsidRPr="00993D45">
              <w:rPr>
                <w:rFonts w:cs="Arial"/>
                <w:bCs/>
              </w:rPr>
              <w:t xml:space="preserve"> with developments in school attendance, safeguarding and</w:t>
            </w:r>
            <w:r w:rsidR="008619E4">
              <w:rPr>
                <w:rFonts w:cs="Arial"/>
                <w:bCs/>
              </w:rPr>
              <w:t xml:space="preserve"> </w:t>
            </w:r>
            <w:r w:rsidRPr="00993D45">
              <w:rPr>
                <w:rFonts w:cs="Arial"/>
                <w:bCs/>
              </w:rPr>
              <w:t>other related fields.</w:t>
            </w:r>
          </w:p>
          <w:p w14:paraId="3B49F781" w14:textId="77777777" w:rsidR="00B85310" w:rsidRPr="006D50C9" w:rsidRDefault="00B85310" w:rsidP="008129F4">
            <w:pPr>
              <w:rPr>
                <w:rFonts w:cs="Arial"/>
                <w:bCs/>
              </w:rPr>
            </w:pPr>
          </w:p>
          <w:p w14:paraId="69588DBC" w14:textId="29940A75" w:rsidR="008619E4" w:rsidRDefault="006D50C9" w:rsidP="006D50C9">
            <w:pPr>
              <w:rPr>
                <w:rFonts w:cs="Arial"/>
                <w:bCs/>
              </w:rPr>
            </w:pPr>
            <w:r w:rsidRPr="006D50C9">
              <w:rPr>
                <w:rFonts w:cs="Arial"/>
                <w:bCs/>
              </w:rPr>
              <w:t xml:space="preserve">Ability to assist with the development of clear procedures and the promotion of sound professional practice in order to develop a high standard of service. </w:t>
            </w:r>
          </w:p>
          <w:p w14:paraId="5E9038EE" w14:textId="3DDED31E" w:rsidR="008619E4" w:rsidRDefault="008619E4" w:rsidP="006D50C9">
            <w:pPr>
              <w:rPr>
                <w:rFonts w:cs="Arial"/>
                <w:bCs/>
              </w:rPr>
            </w:pPr>
          </w:p>
          <w:p w14:paraId="4B69E1A5" w14:textId="11392128" w:rsidR="00B85310" w:rsidRPr="006D50C9" w:rsidRDefault="006D50C9" w:rsidP="008129F4">
            <w:pPr>
              <w:rPr>
                <w:rFonts w:cs="Arial"/>
                <w:bCs/>
              </w:rPr>
            </w:pPr>
            <w:r w:rsidRPr="006D50C9">
              <w:rPr>
                <w:rFonts w:cs="Arial"/>
                <w:bCs/>
              </w:rPr>
              <w:lastRenderedPageBreak/>
              <w:t>Knowledge and understanding of the SEN code of practice, the Equalities Act 2010, the Data Protection Act and the Freedom of Information Act.</w:t>
            </w:r>
          </w:p>
        </w:tc>
        <w:tc>
          <w:tcPr>
            <w:tcW w:w="1607" w:type="dxa"/>
          </w:tcPr>
          <w:p w14:paraId="7111F9E3" w14:textId="076E24A5" w:rsidR="00196A53" w:rsidRDefault="00196A53" w:rsidP="000E5B9A">
            <w:pPr>
              <w:rPr>
                <w:rFonts w:cs="Arial"/>
                <w:b/>
              </w:rPr>
            </w:pPr>
          </w:p>
          <w:p w14:paraId="44D09464" w14:textId="228E55CB" w:rsidR="00196A53" w:rsidRDefault="00CF12AA" w:rsidP="004E7328">
            <w:pPr>
              <w:jc w:val="center"/>
              <w:rPr>
                <w:rFonts w:cs="Arial"/>
                <w:b/>
              </w:rPr>
            </w:pPr>
            <w:r>
              <w:rPr>
                <w:rFonts w:ascii="Wingdings" w:eastAsia="Wingdings" w:hAnsi="Wingdings" w:cs="Wingdings"/>
                <w:b/>
              </w:rPr>
              <w:t>ü</w:t>
            </w:r>
          </w:p>
          <w:p w14:paraId="3F9CB70C" w14:textId="77777777" w:rsidR="00E012E3" w:rsidRDefault="00E012E3" w:rsidP="00BD4852">
            <w:pPr>
              <w:rPr>
                <w:rFonts w:cs="Arial"/>
                <w:b/>
              </w:rPr>
            </w:pPr>
          </w:p>
          <w:p w14:paraId="53F0F66E" w14:textId="77777777" w:rsidR="00E012E3" w:rsidRDefault="00E012E3" w:rsidP="004E7328">
            <w:pPr>
              <w:jc w:val="center"/>
              <w:rPr>
                <w:rFonts w:cs="Arial"/>
                <w:b/>
              </w:rPr>
            </w:pPr>
          </w:p>
          <w:p w14:paraId="5B2EAEB2" w14:textId="314F6053" w:rsidR="00E012E3" w:rsidRDefault="00E012E3" w:rsidP="004E7328">
            <w:pPr>
              <w:jc w:val="center"/>
              <w:rPr>
                <w:rFonts w:cs="Arial"/>
                <w:b/>
              </w:rPr>
            </w:pPr>
            <w:r>
              <w:rPr>
                <w:rFonts w:ascii="Wingdings" w:eastAsia="Wingdings" w:hAnsi="Wingdings" w:cs="Wingdings"/>
                <w:b/>
              </w:rPr>
              <w:t>ü</w:t>
            </w:r>
          </w:p>
          <w:p w14:paraId="3F22A37F" w14:textId="77777777" w:rsidR="00B85310" w:rsidRDefault="00B85310" w:rsidP="004E7328">
            <w:pPr>
              <w:jc w:val="center"/>
              <w:rPr>
                <w:rFonts w:cs="Arial"/>
                <w:b/>
              </w:rPr>
            </w:pPr>
          </w:p>
          <w:p w14:paraId="4F745AD1" w14:textId="77777777" w:rsidR="00A14024" w:rsidRDefault="00A14024" w:rsidP="004E7328">
            <w:pPr>
              <w:jc w:val="center"/>
              <w:rPr>
                <w:rFonts w:cs="Arial"/>
                <w:b/>
              </w:rPr>
            </w:pPr>
          </w:p>
          <w:p w14:paraId="639CDE83" w14:textId="77777777" w:rsidR="00A14024" w:rsidRDefault="00A14024" w:rsidP="004E7328">
            <w:pPr>
              <w:jc w:val="center"/>
              <w:rPr>
                <w:rFonts w:ascii="Wingdings" w:eastAsia="Wingdings" w:hAnsi="Wingdings" w:cs="Wingdings"/>
                <w:b/>
              </w:rPr>
            </w:pPr>
            <w:r>
              <w:rPr>
                <w:rFonts w:ascii="Wingdings" w:eastAsia="Wingdings" w:hAnsi="Wingdings" w:cs="Wingdings"/>
                <w:b/>
              </w:rPr>
              <w:t>ü</w:t>
            </w:r>
          </w:p>
          <w:p w14:paraId="7155FDF5" w14:textId="77777777" w:rsidR="00A14024" w:rsidRDefault="00A14024" w:rsidP="004E7328">
            <w:pPr>
              <w:jc w:val="center"/>
              <w:rPr>
                <w:rFonts w:ascii="Wingdings" w:eastAsia="Wingdings" w:hAnsi="Wingdings" w:cs="Wingdings"/>
                <w:b/>
              </w:rPr>
            </w:pPr>
          </w:p>
          <w:p w14:paraId="7E193BFF" w14:textId="77777777" w:rsidR="00A14024" w:rsidRDefault="00A14024" w:rsidP="00C84860">
            <w:pPr>
              <w:rPr>
                <w:rFonts w:ascii="Wingdings" w:eastAsia="Wingdings" w:hAnsi="Wingdings" w:cs="Wingdings"/>
                <w:b/>
              </w:rPr>
            </w:pPr>
          </w:p>
          <w:p w14:paraId="1002135B" w14:textId="77777777" w:rsidR="00A14024" w:rsidRDefault="00A14024" w:rsidP="004E7328">
            <w:pPr>
              <w:jc w:val="center"/>
              <w:rPr>
                <w:rFonts w:ascii="Wingdings" w:eastAsia="Wingdings" w:hAnsi="Wingdings" w:cs="Wingdings"/>
                <w:b/>
              </w:rPr>
            </w:pPr>
          </w:p>
          <w:p w14:paraId="5C7D4D16" w14:textId="77777777" w:rsidR="00A14024" w:rsidRDefault="00A14024" w:rsidP="004E7328">
            <w:pPr>
              <w:jc w:val="center"/>
              <w:rPr>
                <w:rFonts w:ascii="Wingdings" w:eastAsia="Wingdings" w:hAnsi="Wingdings" w:cs="Wingdings"/>
                <w:b/>
              </w:rPr>
            </w:pPr>
            <w:r>
              <w:rPr>
                <w:rFonts w:ascii="Wingdings" w:eastAsia="Wingdings" w:hAnsi="Wingdings" w:cs="Wingdings"/>
                <w:b/>
              </w:rPr>
              <w:t>ü</w:t>
            </w:r>
          </w:p>
          <w:p w14:paraId="40DB1FD2" w14:textId="77777777" w:rsidR="00A14024" w:rsidRDefault="00A14024" w:rsidP="004E7328">
            <w:pPr>
              <w:jc w:val="center"/>
              <w:rPr>
                <w:rFonts w:ascii="Wingdings" w:eastAsia="Wingdings" w:hAnsi="Wingdings" w:cs="Wingdings"/>
                <w:b/>
              </w:rPr>
            </w:pPr>
          </w:p>
          <w:p w14:paraId="7C07AF6D" w14:textId="77777777" w:rsidR="00A14024" w:rsidRDefault="00A14024" w:rsidP="004E7328">
            <w:pPr>
              <w:jc w:val="center"/>
              <w:rPr>
                <w:rFonts w:ascii="Wingdings" w:eastAsia="Wingdings" w:hAnsi="Wingdings" w:cs="Wingdings"/>
                <w:b/>
              </w:rPr>
            </w:pPr>
          </w:p>
          <w:p w14:paraId="22B733B1" w14:textId="77777777" w:rsidR="00A14024" w:rsidRDefault="00A14024" w:rsidP="004E7328">
            <w:pPr>
              <w:jc w:val="center"/>
              <w:rPr>
                <w:rFonts w:ascii="Wingdings" w:eastAsia="Wingdings" w:hAnsi="Wingdings" w:cs="Wingdings"/>
                <w:b/>
              </w:rPr>
            </w:pPr>
          </w:p>
          <w:p w14:paraId="2A310A10" w14:textId="77777777" w:rsidR="00A14024" w:rsidRDefault="00A14024" w:rsidP="004E7328">
            <w:pPr>
              <w:jc w:val="center"/>
              <w:rPr>
                <w:rFonts w:ascii="Wingdings" w:eastAsia="Wingdings" w:hAnsi="Wingdings" w:cs="Wingdings"/>
                <w:b/>
              </w:rPr>
            </w:pPr>
            <w:r>
              <w:rPr>
                <w:rFonts w:ascii="Wingdings" w:eastAsia="Wingdings" w:hAnsi="Wingdings" w:cs="Wingdings"/>
                <w:b/>
              </w:rPr>
              <w:t>ü</w:t>
            </w:r>
          </w:p>
          <w:p w14:paraId="34BF6B52" w14:textId="77777777" w:rsidR="00A14024" w:rsidRDefault="00A14024" w:rsidP="004E7328">
            <w:pPr>
              <w:jc w:val="center"/>
              <w:rPr>
                <w:rFonts w:ascii="Wingdings" w:eastAsia="Wingdings" w:hAnsi="Wingdings" w:cs="Wingdings"/>
                <w:b/>
              </w:rPr>
            </w:pPr>
          </w:p>
          <w:p w14:paraId="64FAFB83" w14:textId="77777777" w:rsidR="00A14024" w:rsidRDefault="00A14024" w:rsidP="004E7328">
            <w:pPr>
              <w:jc w:val="center"/>
              <w:rPr>
                <w:rFonts w:ascii="Wingdings" w:eastAsia="Wingdings" w:hAnsi="Wingdings" w:cs="Wingdings"/>
                <w:b/>
              </w:rPr>
            </w:pPr>
          </w:p>
          <w:p w14:paraId="6E456C25" w14:textId="77777777" w:rsidR="00A14024" w:rsidRDefault="00A14024" w:rsidP="00C84860">
            <w:pPr>
              <w:rPr>
                <w:rFonts w:ascii="Wingdings" w:eastAsia="Wingdings" w:hAnsi="Wingdings" w:cs="Wingdings"/>
                <w:b/>
              </w:rPr>
            </w:pPr>
          </w:p>
          <w:p w14:paraId="5F19E736" w14:textId="77777777" w:rsidR="00243E15" w:rsidRDefault="00243E15" w:rsidP="00C84860">
            <w:pPr>
              <w:rPr>
                <w:rFonts w:ascii="Wingdings" w:eastAsia="Wingdings" w:hAnsi="Wingdings" w:cs="Wingdings"/>
                <w:b/>
              </w:rPr>
            </w:pPr>
          </w:p>
          <w:p w14:paraId="2185B080" w14:textId="77777777" w:rsidR="00A14024" w:rsidRDefault="00A14024" w:rsidP="004E7328">
            <w:pPr>
              <w:jc w:val="center"/>
              <w:rPr>
                <w:rFonts w:ascii="Wingdings" w:eastAsia="Wingdings" w:hAnsi="Wingdings" w:cs="Wingdings"/>
                <w:b/>
              </w:rPr>
            </w:pPr>
          </w:p>
          <w:p w14:paraId="1433FEF4" w14:textId="77777777" w:rsidR="00A14024" w:rsidRDefault="00A14024" w:rsidP="00A14024">
            <w:pPr>
              <w:jc w:val="center"/>
              <w:rPr>
                <w:rFonts w:ascii="Wingdings" w:eastAsia="Wingdings" w:hAnsi="Wingdings" w:cs="Wingdings"/>
                <w:b/>
              </w:rPr>
            </w:pPr>
            <w:r>
              <w:rPr>
                <w:rFonts w:ascii="Wingdings" w:eastAsia="Wingdings" w:hAnsi="Wingdings" w:cs="Wingdings"/>
                <w:b/>
              </w:rPr>
              <w:t>ü</w:t>
            </w:r>
          </w:p>
          <w:p w14:paraId="16A4B6CE" w14:textId="77777777" w:rsidR="00A14024" w:rsidRDefault="00A14024" w:rsidP="00A14024">
            <w:pPr>
              <w:jc w:val="center"/>
              <w:rPr>
                <w:rFonts w:ascii="Wingdings" w:eastAsia="Wingdings" w:hAnsi="Wingdings" w:cs="Wingdings"/>
                <w:b/>
              </w:rPr>
            </w:pPr>
          </w:p>
          <w:p w14:paraId="783FD0D9" w14:textId="77777777" w:rsidR="00A14024" w:rsidRDefault="00A14024" w:rsidP="00C84860">
            <w:pPr>
              <w:rPr>
                <w:rFonts w:ascii="Wingdings" w:eastAsia="Wingdings" w:hAnsi="Wingdings" w:cs="Wingdings"/>
                <w:b/>
              </w:rPr>
            </w:pPr>
          </w:p>
          <w:p w14:paraId="3D80160E" w14:textId="77777777" w:rsidR="00A14024" w:rsidRDefault="00A14024" w:rsidP="00A14024">
            <w:pPr>
              <w:jc w:val="center"/>
              <w:rPr>
                <w:rFonts w:ascii="Wingdings" w:eastAsia="Wingdings" w:hAnsi="Wingdings" w:cs="Wingdings"/>
                <w:b/>
              </w:rPr>
            </w:pPr>
          </w:p>
          <w:p w14:paraId="266FFA35" w14:textId="77777777" w:rsidR="00A14024" w:rsidRDefault="00A14024" w:rsidP="00A14024">
            <w:pPr>
              <w:jc w:val="center"/>
              <w:rPr>
                <w:rFonts w:ascii="Wingdings" w:eastAsia="Wingdings" w:hAnsi="Wingdings" w:cs="Wingdings"/>
                <w:b/>
              </w:rPr>
            </w:pPr>
            <w:r>
              <w:rPr>
                <w:rFonts w:ascii="Wingdings" w:eastAsia="Wingdings" w:hAnsi="Wingdings" w:cs="Wingdings"/>
                <w:b/>
              </w:rPr>
              <w:t>ü</w:t>
            </w:r>
          </w:p>
          <w:p w14:paraId="0F84CE1F" w14:textId="77777777" w:rsidR="00A14024" w:rsidRDefault="00A14024" w:rsidP="00243E15">
            <w:pPr>
              <w:rPr>
                <w:rFonts w:ascii="Wingdings" w:eastAsia="Wingdings" w:hAnsi="Wingdings" w:cs="Wingdings"/>
                <w:b/>
              </w:rPr>
            </w:pPr>
          </w:p>
          <w:p w14:paraId="5416818D" w14:textId="77777777" w:rsidR="00C84860" w:rsidRDefault="00C84860" w:rsidP="00A14024">
            <w:pPr>
              <w:jc w:val="center"/>
              <w:rPr>
                <w:rFonts w:ascii="Wingdings" w:eastAsia="Wingdings" w:hAnsi="Wingdings" w:cs="Wingdings"/>
                <w:b/>
              </w:rPr>
            </w:pPr>
          </w:p>
          <w:p w14:paraId="1575CDD1" w14:textId="77777777" w:rsidR="00A14024" w:rsidRDefault="00A14024" w:rsidP="00A14024">
            <w:pPr>
              <w:jc w:val="center"/>
              <w:rPr>
                <w:rFonts w:ascii="Wingdings" w:eastAsia="Wingdings" w:hAnsi="Wingdings" w:cs="Wingdings"/>
                <w:b/>
              </w:rPr>
            </w:pPr>
            <w:r>
              <w:rPr>
                <w:rFonts w:ascii="Wingdings" w:eastAsia="Wingdings" w:hAnsi="Wingdings" w:cs="Wingdings"/>
                <w:b/>
              </w:rPr>
              <w:t>ü</w:t>
            </w:r>
          </w:p>
          <w:p w14:paraId="063692CA" w14:textId="77777777" w:rsidR="00A14024" w:rsidRDefault="00A14024" w:rsidP="00A14024">
            <w:pPr>
              <w:jc w:val="center"/>
              <w:rPr>
                <w:rFonts w:ascii="Wingdings" w:eastAsia="Wingdings" w:hAnsi="Wingdings" w:cs="Wingdings"/>
                <w:b/>
              </w:rPr>
            </w:pPr>
          </w:p>
          <w:p w14:paraId="72A73589" w14:textId="77777777" w:rsidR="00A14024" w:rsidRDefault="00A14024" w:rsidP="00A14024">
            <w:pPr>
              <w:jc w:val="center"/>
              <w:rPr>
                <w:rFonts w:ascii="Wingdings" w:eastAsia="Wingdings" w:hAnsi="Wingdings" w:cs="Wingdings"/>
                <w:b/>
              </w:rPr>
            </w:pPr>
          </w:p>
          <w:p w14:paraId="25D82985" w14:textId="77777777" w:rsidR="00243E15" w:rsidRDefault="00243E15" w:rsidP="00A14024">
            <w:pPr>
              <w:jc w:val="center"/>
              <w:rPr>
                <w:rFonts w:ascii="Wingdings" w:eastAsia="Wingdings" w:hAnsi="Wingdings" w:cs="Wingdings"/>
                <w:b/>
              </w:rPr>
            </w:pPr>
          </w:p>
          <w:p w14:paraId="326D2578" w14:textId="77777777" w:rsidR="00243E15" w:rsidRDefault="00243E15" w:rsidP="00A14024">
            <w:pPr>
              <w:jc w:val="center"/>
              <w:rPr>
                <w:rFonts w:ascii="Wingdings" w:eastAsia="Wingdings" w:hAnsi="Wingdings" w:cs="Wingdings"/>
                <w:b/>
              </w:rPr>
            </w:pPr>
          </w:p>
          <w:p w14:paraId="6F3B864F" w14:textId="23CDE6D8" w:rsidR="00A14024" w:rsidRDefault="00A14024" w:rsidP="00C84860">
            <w:pPr>
              <w:jc w:val="center"/>
              <w:rPr>
                <w:rFonts w:ascii="Wingdings" w:eastAsia="Wingdings" w:hAnsi="Wingdings" w:cs="Wingdings"/>
                <w:b/>
              </w:rPr>
            </w:pPr>
            <w:r>
              <w:rPr>
                <w:rFonts w:ascii="Wingdings" w:eastAsia="Wingdings" w:hAnsi="Wingdings" w:cs="Wingdings"/>
                <w:b/>
              </w:rPr>
              <w:t>ü</w:t>
            </w:r>
          </w:p>
          <w:p w14:paraId="5D72CB5C" w14:textId="77777777" w:rsidR="00A14024" w:rsidRDefault="00A14024" w:rsidP="00A14024">
            <w:pPr>
              <w:jc w:val="center"/>
              <w:rPr>
                <w:rFonts w:ascii="Wingdings" w:eastAsia="Wingdings" w:hAnsi="Wingdings" w:cs="Wingdings"/>
                <w:b/>
              </w:rPr>
            </w:pPr>
          </w:p>
          <w:p w14:paraId="34BB5681" w14:textId="77777777" w:rsidR="004625FD" w:rsidRDefault="004625FD" w:rsidP="00A14024">
            <w:pPr>
              <w:jc w:val="center"/>
              <w:rPr>
                <w:rFonts w:ascii="Wingdings" w:eastAsia="Wingdings" w:hAnsi="Wingdings" w:cs="Wingdings"/>
                <w:b/>
              </w:rPr>
            </w:pPr>
          </w:p>
          <w:p w14:paraId="4A296BBE" w14:textId="77777777" w:rsidR="00243E15" w:rsidRDefault="00243E15" w:rsidP="00243E15">
            <w:pPr>
              <w:rPr>
                <w:rFonts w:ascii="Wingdings" w:eastAsia="Wingdings" w:hAnsi="Wingdings" w:cs="Wingdings"/>
                <w:b/>
              </w:rPr>
            </w:pPr>
          </w:p>
          <w:p w14:paraId="6FD48E59" w14:textId="77777777" w:rsidR="004625FD" w:rsidRDefault="004625FD" w:rsidP="00A14024">
            <w:pPr>
              <w:jc w:val="center"/>
              <w:rPr>
                <w:rFonts w:ascii="Wingdings" w:eastAsia="Wingdings" w:hAnsi="Wingdings" w:cs="Wingdings"/>
                <w:b/>
              </w:rPr>
            </w:pPr>
            <w:r>
              <w:rPr>
                <w:rFonts w:ascii="Wingdings" w:eastAsia="Wingdings" w:hAnsi="Wingdings" w:cs="Wingdings"/>
                <w:b/>
              </w:rPr>
              <w:t>ü</w:t>
            </w:r>
          </w:p>
          <w:p w14:paraId="1BC23DC2" w14:textId="77777777" w:rsidR="004625FD" w:rsidRDefault="004625FD" w:rsidP="00A14024">
            <w:pPr>
              <w:jc w:val="center"/>
              <w:rPr>
                <w:rFonts w:ascii="Wingdings" w:eastAsia="Wingdings" w:hAnsi="Wingdings" w:cs="Wingdings"/>
                <w:b/>
              </w:rPr>
            </w:pPr>
          </w:p>
          <w:p w14:paraId="6BC01CDA" w14:textId="77777777" w:rsidR="004625FD" w:rsidRDefault="004625FD" w:rsidP="00A14024">
            <w:pPr>
              <w:jc w:val="center"/>
              <w:rPr>
                <w:rFonts w:ascii="Wingdings" w:eastAsia="Wingdings" w:hAnsi="Wingdings" w:cs="Wingdings"/>
                <w:b/>
              </w:rPr>
            </w:pPr>
          </w:p>
          <w:p w14:paraId="2FEFE22C" w14:textId="77777777" w:rsidR="00243E15" w:rsidRDefault="00243E15" w:rsidP="00A14024">
            <w:pPr>
              <w:jc w:val="center"/>
              <w:rPr>
                <w:rFonts w:ascii="Wingdings" w:eastAsia="Wingdings" w:hAnsi="Wingdings" w:cs="Wingdings"/>
                <w:b/>
              </w:rPr>
            </w:pPr>
          </w:p>
          <w:p w14:paraId="2B9D18B6" w14:textId="77777777" w:rsidR="004625FD" w:rsidRDefault="004625FD" w:rsidP="00A14024">
            <w:pPr>
              <w:jc w:val="center"/>
              <w:rPr>
                <w:rFonts w:ascii="Wingdings" w:eastAsia="Wingdings" w:hAnsi="Wingdings" w:cs="Wingdings"/>
                <w:b/>
              </w:rPr>
            </w:pPr>
            <w:r>
              <w:rPr>
                <w:rFonts w:ascii="Wingdings" w:eastAsia="Wingdings" w:hAnsi="Wingdings" w:cs="Wingdings"/>
                <w:b/>
              </w:rPr>
              <w:t>ü</w:t>
            </w:r>
          </w:p>
          <w:p w14:paraId="0AC58DD7" w14:textId="77777777" w:rsidR="00243E15" w:rsidRDefault="00243E15" w:rsidP="00A14024">
            <w:pPr>
              <w:jc w:val="center"/>
              <w:rPr>
                <w:rFonts w:ascii="Wingdings" w:eastAsia="Wingdings" w:hAnsi="Wingdings" w:cs="Wingdings"/>
                <w:b/>
              </w:rPr>
            </w:pPr>
          </w:p>
          <w:p w14:paraId="2696B949" w14:textId="77777777" w:rsidR="00243E15" w:rsidRDefault="00243E15" w:rsidP="00A14024">
            <w:pPr>
              <w:jc w:val="center"/>
              <w:rPr>
                <w:rFonts w:ascii="Wingdings" w:eastAsia="Wingdings" w:hAnsi="Wingdings" w:cs="Wingdings"/>
                <w:b/>
              </w:rPr>
            </w:pPr>
          </w:p>
          <w:p w14:paraId="121D9B53" w14:textId="77777777" w:rsidR="00243E15" w:rsidRDefault="00243E15" w:rsidP="00A14024">
            <w:pPr>
              <w:jc w:val="center"/>
              <w:rPr>
                <w:rFonts w:ascii="Wingdings" w:eastAsia="Wingdings" w:hAnsi="Wingdings" w:cs="Wingdings"/>
                <w:b/>
              </w:rPr>
            </w:pPr>
          </w:p>
          <w:p w14:paraId="69AD4A92" w14:textId="3812AB6A" w:rsidR="00243E15" w:rsidRDefault="00243E15" w:rsidP="00A14024">
            <w:pPr>
              <w:jc w:val="center"/>
              <w:rPr>
                <w:rFonts w:ascii="Wingdings" w:eastAsia="Wingdings" w:hAnsi="Wingdings" w:cs="Wingdings"/>
                <w:b/>
              </w:rPr>
            </w:pPr>
            <w:r>
              <w:rPr>
                <w:rFonts w:ascii="Wingdings" w:eastAsia="Wingdings" w:hAnsi="Wingdings" w:cs="Wingdings"/>
                <w:b/>
              </w:rPr>
              <w:lastRenderedPageBreak/>
              <w:t>ü</w:t>
            </w:r>
          </w:p>
          <w:p w14:paraId="38024C5C" w14:textId="31B4A940" w:rsidR="00243E15" w:rsidRPr="00D939F1" w:rsidRDefault="00243E15" w:rsidP="00A14024">
            <w:pPr>
              <w:jc w:val="center"/>
              <w:rPr>
                <w:rFonts w:cs="Arial"/>
                <w:b/>
              </w:rPr>
            </w:pPr>
          </w:p>
        </w:tc>
        <w:tc>
          <w:tcPr>
            <w:tcW w:w="1505" w:type="dxa"/>
          </w:tcPr>
          <w:p w14:paraId="2424C95A" w14:textId="7803CB6A" w:rsidR="00B77D7C" w:rsidRDefault="00B77D7C" w:rsidP="004E7328">
            <w:pPr>
              <w:jc w:val="center"/>
              <w:rPr>
                <w:rFonts w:cs="Arial"/>
                <w:b/>
              </w:rPr>
            </w:pPr>
          </w:p>
          <w:p w14:paraId="5C530D3A" w14:textId="109390BC" w:rsidR="00B77D7C" w:rsidRDefault="00B77D7C" w:rsidP="004E7328">
            <w:pPr>
              <w:jc w:val="center"/>
              <w:rPr>
                <w:rFonts w:cs="Arial"/>
                <w:b/>
              </w:rPr>
            </w:pPr>
          </w:p>
          <w:p w14:paraId="251675C7" w14:textId="77777777" w:rsidR="00B77D7C" w:rsidRDefault="00B77D7C" w:rsidP="004E7328">
            <w:pPr>
              <w:jc w:val="center"/>
              <w:rPr>
                <w:rFonts w:cs="Arial"/>
                <w:b/>
              </w:rPr>
            </w:pPr>
          </w:p>
          <w:p w14:paraId="478B832B" w14:textId="77777777" w:rsidR="00B77D7C" w:rsidRDefault="00B77D7C" w:rsidP="004E7328">
            <w:pPr>
              <w:jc w:val="center"/>
              <w:rPr>
                <w:rFonts w:cs="Arial"/>
                <w:b/>
              </w:rPr>
            </w:pPr>
          </w:p>
          <w:p w14:paraId="391048B1" w14:textId="22E55442" w:rsidR="00B77D7C" w:rsidRDefault="00B77D7C" w:rsidP="004E7328">
            <w:pPr>
              <w:jc w:val="center"/>
              <w:rPr>
                <w:rFonts w:cs="Arial"/>
                <w:b/>
              </w:rPr>
            </w:pPr>
          </w:p>
          <w:p w14:paraId="5C8213E3" w14:textId="0F54E54C" w:rsidR="00B77D7C" w:rsidRDefault="00B77D7C" w:rsidP="004E7328">
            <w:pPr>
              <w:jc w:val="center"/>
              <w:rPr>
                <w:rFonts w:cs="Arial"/>
                <w:b/>
              </w:rPr>
            </w:pPr>
          </w:p>
          <w:p w14:paraId="47075556" w14:textId="77777777" w:rsidR="00B77D7C" w:rsidRDefault="00B77D7C" w:rsidP="004E7328">
            <w:pPr>
              <w:jc w:val="center"/>
              <w:rPr>
                <w:rFonts w:cs="Arial"/>
                <w:b/>
              </w:rPr>
            </w:pPr>
          </w:p>
          <w:p w14:paraId="5E876279" w14:textId="77777777" w:rsidR="00B77D7C" w:rsidRDefault="00B77D7C" w:rsidP="004E7328">
            <w:pPr>
              <w:jc w:val="center"/>
              <w:rPr>
                <w:rFonts w:cs="Arial"/>
                <w:b/>
              </w:rPr>
            </w:pPr>
          </w:p>
          <w:p w14:paraId="59FDF1A4" w14:textId="77777777" w:rsidR="00B77D7C" w:rsidRDefault="00B77D7C" w:rsidP="004E7328">
            <w:pPr>
              <w:jc w:val="center"/>
              <w:rPr>
                <w:rFonts w:cs="Arial"/>
                <w:b/>
              </w:rPr>
            </w:pPr>
          </w:p>
          <w:p w14:paraId="78B6E697" w14:textId="77777777" w:rsidR="00B77D7C" w:rsidRDefault="00B77D7C" w:rsidP="004E7328">
            <w:pPr>
              <w:jc w:val="center"/>
              <w:rPr>
                <w:rFonts w:cs="Arial"/>
                <w:b/>
              </w:rPr>
            </w:pPr>
          </w:p>
          <w:p w14:paraId="2A942118" w14:textId="77777777" w:rsidR="00B77D7C" w:rsidRDefault="00B77D7C" w:rsidP="004E7328">
            <w:pPr>
              <w:jc w:val="center"/>
              <w:rPr>
                <w:rFonts w:cs="Arial"/>
                <w:b/>
              </w:rPr>
            </w:pPr>
          </w:p>
          <w:p w14:paraId="4859CDA6" w14:textId="77777777" w:rsidR="00B77D7C" w:rsidRDefault="00B77D7C" w:rsidP="004E7328">
            <w:pPr>
              <w:jc w:val="center"/>
              <w:rPr>
                <w:rFonts w:cs="Arial"/>
                <w:b/>
              </w:rPr>
            </w:pPr>
          </w:p>
          <w:p w14:paraId="21C4A704" w14:textId="77777777" w:rsidR="00B77D7C" w:rsidRDefault="00B77D7C" w:rsidP="004E7328">
            <w:pPr>
              <w:jc w:val="center"/>
              <w:rPr>
                <w:rFonts w:cs="Arial"/>
                <w:b/>
              </w:rPr>
            </w:pPr>
          </w:p>
          <w:p w14:paraId="38B3A0F2" w14:textId="77777777" w:rsidR="00B77D7C" w:rsidRDefault="00B77D7C" w:rsidP="004E7328">
            <w:pPr>
              <w:jc w:val="center"/>
              <w:rPr>
                <w:rFonts w:cs="Arial"/>
                <w:b/>
              </w:rPr>
            </w:pPr>
          </w:p>
          <w:p w14:paraId="48584835" w14:textId="77777777" w:rsidR="00B77D7C" w:rsidRDefault="00B77D7C" w:rsidP="004E7328">
            <w:pPr>
              <w:jc w:val="center"/>
              <w:rPr>
                <w:rFonts w:cs="Arial"/>
                <w:b/>
              </w:rPr>
            </w:pPr>
          </w:p>
          <w:p w14:paraId="3B32C624" w14:textId="77777777" w:rsidR="00B77D7C" w:rsidRDefault="00B77D7C" w:rsidP="004E7328">
            <w:pPr>
              <w:jc w:val="center"/>
              <w:rPr>
                <w:rFonts w:cs="Arial"/>
                <w:b/>
              </w:rPr>
            </w:pPr>
          </w:p>
          <w:p w14:paraId="5504DC94" w14:textId="77777777" w:rsidR="00B77D7C" w:rsidRDefault="00B77D7C" w:rsidP="004E7328">
            <w:pPr>
              <w:jc w:val="center"/>
              <w:rPr>
                <w:rFonts w:cs="Arial"/>
                <w:b/>
              </w:rPr>
            </w:pPr>
          </w:p>
          <w:p w14:paraId="283DAF4A" w14:textId="77777777" w:rsidR="00B77D7C" w:rsidRDefault="00B77D7C" w:rsidP="004E7328">
            <w:pPr>
              <w:jc w:val="center"/>
              <w:rPr>
                <w:rFonts w:cs="Arial"/>
                <w:b/>
              </w:rPr>
            </w:pPr>
          </w:p>
          <w:p w14:paraId="30508D98" w14:textId="77777777" w:rsidR="00B77D7C" w:rsidRDefault="00B77D7C" w:rsidP="004E7328">
            <w:pPr>
              <w:jc w:val="center"/>
              <w:rPr>
                <w:rFonts w:cs="Arial"/>
                <w:b/>
              </w:rPr>
            </w:pPr>
          </w:p>
          <w:p w14:paraId="573371AD" w14:textId="77777777" w:rsidR="00B77D7C" w:rsidRDefault="00B77D7C" w:rsidP="004E7328">
            <w:pPr>
              <w:jc w:val="center"/>
              <w:rPr>
                <w:rFonts w:cs="Arial"/>
                <w:b/>
              </w:rPr>
            </w:pPr>
          </w:p>
          <w:p w14:paraId="7E3D6CE5" w14:textId="77777777" w:rsidR="00B77D7C" w:rsidRDefault="00B77D7C" w:rsidP="004E7328">
            <w:pPr>
              <w:jc w:val="center"/>
              <w:rPr>
                <w:rFonts w:cs="Arial"/>
                <w:b/>
              </w:rPr>
            </w:pPr>
          </w:p>
          <w:p w14:paraId="0A70C2A7" w14:textId="77777777" w:rsidR="00B77D7C" w:rsidRDefault="00B77D7C" w:rsidP="004E7328">
            <w:pPr>
              <w:jc w:val="center"/>
              <w:rPr>
                <w:rFonts w:cs="Arial"/>
                <w:b/>
              </w:rPr>
            </w:pPr>
          </w:p>
          <w:p w14:paraId="3FEBEF36" w14:textId="77777777" w:rsidR="00B77D7C" w:rsidRDefault="00B77D7C" w:rsidP="004E7328">
            <w:pPr>
              <w:jc w:val="center"/>
              <w:rPr>
                <w:rFonts w:cs="Arial"/>
                <w:b/>
              </w:rPr>
            </w:pPr>
          </w:p>
          <w:p w14:paraId="3C740239" w14:textId="77777777" w:rsidR="00B77D7C" w:rsidRDefault="00B77D7C" w:rsidP="004E7328">
            <w:pPr>
              <w:jc w:val="center"/>
              <w:rPr>
                <w:rFonts w:cs="Arial"/>
                <w:b/>
              </w:rPr>
            </w:pPr>
          </w:p>
          <w:p w14:paraId="373AEA75" w14:textId="77777777" w:rsidR="00B77D7C" w:rsidRDefault="00B77D7C" w:rsidP="004E7328">
            <w:pPr>
              <w:jc w:val="center"/>
              <w:rPr>
                <w:rFonts w:cs="Arial"/>
                <w:b/>
              </w:rPr>
            </w:pPr>
          </w:p>
          <w:p w14:paraId="68E73ED2" w14:textId="77777777" w:rsidR="00B77D7C" w:rsidRDefault="00B77D7C" w:rsidP="004E7328">
            <w:pPr>
              <w:jc w:val="center"/>
              <w:rPr>
                <w:rFonts w:cs="Arial"/>
                <w:b/>
              </w:rPr>
            </w:pPr>
          </w:p>
          <w:p w14:paraId="6A36B2EC" w14:textId="77777777" w:rsidR="00B77D7C" w:rsidRDefault="00B77D7C" w:rsidP="004E7328">
            <w:pPr>
              <w:jc w:val="center"/>
              <w:rPr>
                <w:rFonts w:cs="Arial"/>
                <w:b/>
              </w:rPr>
            </w:pPr>
          </w:p>
          <w:p w14:paraId="3909EC1E" w14:textId="77777777" w:rsidR="00B77D7C" w:rsidRDefault="00B77D7C" w:rsidP="004E7328">
            <w:pPr>
              <w:jc w:val="center"/>
              <w:rPr>
                <w:rFonts w:cs="Arial"/>
                <w:b/>
              </w:rPr>
            </w:pPr>
          </w:p>
          <w:p w14:paraId="31EB9B16" w14:textId="77777777" w:rsidR="00B77D7C" w:rsidRDefault="00B77D7C" w:rsidP="004E7328">
            <w:pPr>
              <w:jc w:val="center"/>
              <w:rPr>
                <w:rFonts w:cs="Arial"/>
                <w:b/>
              </w:rPr>
            </w:pPr>
          </w:p>
          <w:p w14:paraId="4E645F08" w14:textId="77777777" w:rsidR="00E828F0" w:rsidRDefault="00E828F0" w:rsidP="004E7328">
            <w:pPr>
              <w:jc w:val="center"/>
              <w:rPr>
                <w:rFonts w:cs="Arial"/>
                <w:b/>
              </w:rPr>
            </w:pPr>
          </w:p>
          <w:p w14:paraId="0EEBCDD1" w14:textId="77777777" w:rsidR="00E828F0" w:rsidRDefault="00E828F0" w:rsidP="004E7328">
            <w:pPr>
              <w:jc w:val="center"/>
              <w:rPr>
                <w:rFonts w:cs="Arial"/>
                <w:b/>
              </w:rPr>
            </w:pPr>
          </w:p>
          <w:p w14:paraId="464BE4F3" w14:textId="77777777" w:rsidR="00E828F0" w:rsidRDefault="00E828F0" w:rsidP="004E7328">
            <w:pPr>
              <w:jc w:val="center"/>
              <w:rPr>
                <w:rFonts w:cs="Arial"/>
                <w:b/>
              </w:rPr>
            </w:pPr>
          </w:p>
          <w:p w14:paraId="1ED6E125" w14:textId="7C02B74D" w:rsidR="00E828F0" w:rsidRDefault="00E828F0" w:rsidP="004E7328">
            <w:pPr>
              <w:jc w:val="center"/>
              <w:rPr>
                <w:rFonts w:cs="Arial"/>
                <w:b/>
              </w:rPr>
            </w:pPr>
          </w:p>
          <w:p w14:paraId="62229DA9" w14:textId="6FDEF375" w:rsidR="00E828F0" w:rsidRDefault="00E828F0" w:rsidP="004E7328">
            <w:pPr>
              <w:jc w:val="center"/>
              <w:rPr>
                <w:rFonts w:cs="Arial"/>
                <w:b/>
              </w:rPr>
            </w:pPr>
          </w:p>
          <w:p w14:paraId="6125A88D" w14:textId="5C9D373D" w:rsidR="00E828F0" w:rsidRDefault="00E828F0" w:rsidP="004E7328">
            <w:pPr>
              <w:jc w:val="center"/>
              <w:rPr>
                <w:rFonts w:cs="Arial"/>
                <w:b/>
              </w:rPr>
            </w:pPr>
          </w:p>
          <w:p w14:paraId="72781279" w14:textId="3DD589F8" w:rsidR="00E828F0" w:rsidRDefault="00E828F0" w:rsidP="004E7328">
            <w:pPr>
              <w:jc w:val="center"/>
              <w:rPr>
                <w:rFonts w:cs="Arial"/>
                <w:b/>
              </w:rPr>
            </w:pPr>
          </w:p>
          <w:p w14:paraId="08D8E8D1" w14:textId="13A4B692" w:rsidR="00E828F0" w:rsidRDefault="00E828F0" w:rsidP="004E7328">
            <w:pPr>
              <w:jc w:val="center"/>
              <w:rPr>
                <w:rFonts w:cs="Arial"/>
                <w:b/>
              </w:rPr>
            </w:pPr>
          </w:p>
          <w:p w14:paraId="3076D9B4" w14:textId="3D30E167" w:rsidR="00E828F0" w:rsidRDefault="00E828F0" w:rsidP="004E7328">
            <w:pPr>
              <w:jc w:val="center"/>
              <w:rPr>
                <w:rFonts w:cs="Arial"/>
                <w:b/>
              </w:rPr>
            </w:pPr>
          </w:p>
          <w:p w14:paraId="12792739" w14:textId="675181C3" w:rsidR="00E828F0" w:rsidRDefault="00E828F0" w:rsidP="004E7328">
            <w:pPr>
              <w:jc w:val="center"/>
              <w:rPr>
                <w:rFonts w:cs="Arial"/>
                <w:b/>
              </w:rPr>
            </w:pPr>
          </w:p>
          <w:p w14:paraId="26F80A15" w14:textId="779D5354" w:rsidR="00E828F0" w:rsidRDefault="00E828F0" w:rsidP="004E7328">
            <w:pPr>
              <w:jc w:val="center"/>
              <w:rPr>
                <w:rFonts w:cs="Arial"/>
                <w:b/>
              </w:rPr>
            </w:pPr>
          </w:p>
          <w:p w14:paraId="7A10569F" w14:textId="77777777" w:rsidR="00E828F0" w:rsidRDefault="00E828F0" w:rsidP="004E7328">
            <w:pPr>
              <w:jc w:val="center"/>
              <w:rPr>
                <w:rFonts w:cs="Arial"/>
                <w:b/>
              </w:rPr>
            </w:pPr>
          </w:p>
          <w:p w14:paraId="7E41AD8B" w14:textId="77777777" w:rsidR="00E828F0" w:rsidRDefault="00E828F0" w:rsidP="004E7328">
            <w:pPr>
              <w:jc w:val="center"/>
              <w:rPr>
                <w:rFonts w:cs="Arial"/>
                <w:b/>
              </w:rPr>
            </w:pPr>
          </w:p>
          <w:p w14:paraId="2A39C01F" w14:textId="77777777" w:rsidR="00E828F0" w:rsidRDefault="00E828F0" w:rsidP="004E7328">
            <w:pPr>
              <w:jc w:val="center"/>
              <w:rPr>
                <w:rFonts w:cs="Arial"/>
                <w:b/>
              </w:rPr>
            </w:pPr>
          </w:p>
          <w:p w14:paraId="12524626" w14:textId="77777777" w:rsidR="00E828F0" w:rsidRDefault="00E828F0" w:rsidP="004E7328">
            <w:pPr>
              <w:jc w:val="center"/>
              <w:rPr>
                <w:rFonts w:cs="Arial"/>
                <w:b/>
              </w:rPr>
            </w:pPr>
          </w:p>
          <w:p w14:paraId="0B7435CA" w14:textId="0E92EFA2" w:rsidR="00B85310" w:rsidRDefault="00B85310" w:rsidP="00A14024">
            <w:pPr>
              <w:jc w:val="center"/>
              <w:rPr>
                <w:rFonts w:ascii="Wingdings" w:eastAsia="Wingdings" w:hAnsi="Wingdings" w:cs="Wingdings"/>
                <w:b/>
              </w:rPr>
            </w:pPr>
          </w:p>
          <w:p w14:paraId="7D171B0F" w14:textId="77777777" w:rsidR="00A14024" w:rsidRDefault="00A14024" w:rsidP="00A14024">
            <w:pPr>
              <w:jc w:val="center"/>
              <w:rPr>
                <w:rFonts w:ascii="Wingdings" w:eastAsia="Wingdings" w:hAnsi="Wingdings" w:cs="Wingdings"/>
                <w:b/>
              </w:rPr>
            </w:pPr>
          </w:p>
          <w:p w14:paraId="04CA09CB" w14:textId="77777777" w:rsidR="00A14024" w:rsidRDefault="00A14024" w:rsidP="00243E15">
            <w:pPr>
              <w:rPr>
                <w:rFonts w:ascii="Wingdings" w:eastAsia="Wingdings" w:hAnsi="Wingdings" w:cs="Wingdings"/>
                <w:b/>
              </w:rPr>
            </w:pPr>
          </w:p>
          <w:p w14:paraId="4B3841F5" w14:textId="71DEE20D" w:rsidR="00A14024" w:rsidRPr="00D939F1" w:rsidRDefault="00A14024" w:rsidP="00A14024">
            <w:pPr>
              <w:jc w:val="center"/>
              <w:rPr>
                <w:rFonts w:cs="Arial"/>
                <w:b/>
              </w:rPr>
            </w:pPr>
          </w:p>
        </w:tc>
      </w:tr>
      <w:tr w:rsidR="00CB17D5" w:rsidRPr="00D939F1" w14:paraId="771F6324" w14:textId="77777777" w:rsidTr="004B21CB">
        <w:trPr>
          <w:trHeight w:val="20"/>
        </w:trPr>
        <w:tc>
          <w:tcPr>
            <w:tcW w:w="6516" w:type="dxa"/>
          </w:tcPr>
          <w:p w14:paraId="502C5F8C" w14:textId="0A77EE1A" w:rsidR="00CB17D5" w:rsidRPr="00D939F1" w:rsidRDefault="00CB17D5" w:rsidP="00CB17D5">
            <w:pPr>
              <w:rPr>
                <w:rFonts w:cs="Arial"/>
                <w:b/>
              </w:rPr>
            </w:pPr>
            <w:r w:rsidRPr="00D939F1">
              <w:rPr>
                <w:rFonts w:cs="Arial"/>
                <w:b/>
              </w:rPr>
              <w:lastRenderedPageBreak/>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B85310" w:rsidRPr="00D939F1" w14:paraId="1AA6466F" w14:textId="77777777" w:rsidTr="004B21CB">
        <w:trPr>
          <w:trHeight w:val="20"/>
        </w:trPr>
        <w:tc>
          <w:tcPr>
            <w:tcW w:w="6516" w:type="dxa"/>
          </w:tcPr>
          <w:p w14:paraId="1B09E75B" w14:textId="229D88EC" w:rsidR="00B85310" w:rsidRDefault="00B85310" w:rsidP="008129F4">
            <w:pPr>
              <w:rPr>
                <w:rFonts w:cs="Arial"/>
                <w:b/>
              </w:rPr>
            </w:pPr>
          </w:p>
          <w:p w14:paraId="2F6FCAB6" w14:textId="1B60A394" w:rsidR="005F4330" w:rsidRPr="005F4330" w:rsidRDefault="00840FCD" w:rsidP="005F4330">
            <w:pPr>
              <w:rPr>
                <w:rFonts w:cs="Arial"/>
                <w:bCs/>
              </w:rPr>
            </w:pPr>
            <w:r>
              <w:rPr>
                <w:rFonts w:cs="Arial"/>
                <w:bCs/>
                <w:lang w:val="en-US"/>
              </w:rPr>
              <w:t>Up to date and i</w:t>
            </w:r>
            <w:r w:rsidR="005A4AF8" w:rsidRPr="005A4AF8">
              <w:rPr>
                <w:rFonts w:cs="Arial"/>
                <w:bCs/>
                <w:lang w:val="en-US"/>
              </w:rPr>
              <w:t>n-depth knowledge and understanding of statutory guidance and associated legislation for school attendance, children missing education</w:t>
            </w:r>
            <w:r w:rsidR="009404B8">
              <w:rPr>
                <w:rFonts w:cs="Arial"/>
                <w:bCs/>
                <w:lang w:val="en-US"/>
              </w:rPr>
              <w:t xml:space="preserve">, </w:t>
            </w:r>
            <w:r w:rsidR="005A4AF8" w:rsidRPr="005A4AF8">
              <w:rPr>
                <w:rFonts w:cs="Arial"/>
                <w:bCs/>
                <w:lang w:val="en-US"/>
              </w:rPr>
              <w:t>safeguarding</w:t>
            </w:r>
            <w:r w:rsidR="009404B8">
              <w:rPr>
                <w:rFonts w:cs="Arial"/>
                <w:bCs/>
                <w:lang w:val="en-US"/>
              </w:rPr>
              <w:t xml:space="preserve"> </w:t>
            </w:r>
            <w:r w:rsidR="005F4330" w:rsidRPr="005F4330">
              <w:rPr>
                <w:rFonts w:cs="Arial"/>
                <w:bCs/>
              </w:rPr>
              <w:t>and child employment</w:t>
            </w:r>
            <w:r w:rsidR="009404B8">
              <w:rPr>
                <w:rFonts w:cs="Arial"/>
                <w:bCs/>
              </w:rPr>
              <w:t xml:space="preserve">. </w:t>
            </w:r>
          </w:p>
          <w:p w14:paraId="6EC08447" w14:textId="77777777" w:rsidR="005F4330" w:rsidRPr="005F4330" w:rsidRDefault="005F4330" w:rsidP="005F4330">
            <w:pPr>
              <w:rPr>
                <w:rFonts w:cs="Arial"/>
                <w:bCs/>
              </w:rPr>
            </w:pPr>
          </w:p>
          <w:p w14:paraId="1E4CE53C" w14:textId="77777777" w:rsidR="00BE7385" w:rsidRPr="00BE7385" w:rsidRDefault="00BE7385" w:rsidP="00BE7385">
            <w:pPr>
              <w:rPr>
                <w:rFonts w:cs="Arial"/>
                <w:bCs/>
              </w:rPr>
            </w:pPr>
            <w:r w:rsidRPr="00BE7385">
              <w:rPr>
                <w:rFonts w:cs="Arial"/>
                <w:bCs/>
              </w:rPr>
              <w:t>A thorough understanding of the organisation of schools and settings and their roles and responsibilities for school attendance.</w:t>
            </w:r>
          </w:p>
          <w:p w14:paraId="0702F59C" w14:textId="77777777" w:rsidR="00BE7385" w:rsidRPr="00BE7385" w:rsidRDefault="00BE7385" w:rsidP="00BE7385">
            <w:pPr>
              <w:rPr>
                <w:rFonts w:cs="Arial"/>
                <w:bCs/>
              </w:rPr>
            </w:pPr>
          </w:p>
          <w:p w14:paraId="179507BD" w14:textId="77777777" w:rsidR="00BE7385" w:rsidRPr="00BE7385" w:rsidRDefault="00BE7385" w:rsidP="00BE7385">
            <w:pPr>
              <w:rPr>
                <w:rFonts w:cs="Arial"/>
                <w:bCs/>
              </w:rPr>
            </w:pPr>
            <w:r w:rsidRPr="00BE7385">
              <w:rPr>
                <w:rFonts w:cs="Arial"/>
                <w:bCs/>
              </w:rPr>
              <w:t>Understanding of the links between school attendance</w:t>
            </w:r>
          </w:p>
          <w:p w14:paraId="4B569BA0" w14:textId="77777777" w:rsidR="00BE7385" w:rsidRPr="00BE7385" w:rsidRDefault="00BE7385" w:rsidP="00BE7385">
            <w:pPr>
              <w:rPr>
                <w:rFonts w:cs="Arial"/>
                <w:bCs/>
              </w:rPr>
            </w:pPr>
            <w:r w:rsidRPr="00BE7385">
              <w:rPr>
                <w:rFonts w:cs="Arial"/>
                <w:bCs/>
              </w:rPr>
              <w:t>and safeguarding and how to safeguard and promote the</w:t>
            </w:r>
          </w:p>
          <w:p w14:paraId="549D2B48" w14:textId="77777777" w:rsidR="00BE7385" w:rsidRDefault="00BE7385" w:rsidP="00BE7385">
            <w:pPr>
              <w:rPr>
                <w:rFonts w:cs="Arial"/>
                <w:bCs/>
              </w:rPr>
            </w:pPr>
            <w:r w:rsidRPr="00BE7385">
              <w:rPr>
                <w:rFonts w:cs="Arial"/>
                <w:bCs/>
              </w:rPr>
              <w:t xml:space="preserve">welfare of children. </w:t>
            </w:r>
          </w:p>
          <w:p w14:paraId="0C3BC8A5" w14:textId="77777777" w:rsidR="00B0586D" w:rsidRPr="00BE7385" w:rsidRDefault="00B0586D" w:rsidP="00BE7385">
            <w:pPr>
              <w:rPr>
                <w:rFonts w:cs="Arial"/>
                <w:bCs/>
              </w:rPr>
            </w:pPr>
          </w:p>
          <w:p w14:paraId="4FE2E023" w14:textId="77777777" w:rsidR="007513E4" w:rsidRDefault="007513E4" w:rsidP="008129F4">
            <w:pPr>
              <w:rPr>
                <w:rFonts w:cs="Arial"/>
                <w:bCs/>
              </w:rPr>
            </w:pPr>
            <w:r w:rsidRPr="007513E4">
              <w:rPr>
                <w:rFonts w:cs="Arial"/>
                <w:bCs/>
              </w:rPr>
              <w:t xml:space="preserve">Experience of working within a local authority, school or other education setting with some responsibility relating to school attendance. </w:t>
            </w:r>
          </w:p>
          <w:p w14:paraId="78200FC2" w14:textId="77777777" w:rsidR="007513E4" w:rsidRDefault="007513E4" w:rsidP="008129F4">
            <w:pPr>
              <w:rPr>
                <w:rFonts w:cs="Arial"/>
                <w:bCs/>
              </w:rPr>
            </w:pPr>
          </w:p>
          <w:p w14:paraId="6114D56B" w14:textId="77777777" w:rsidR="007513E4" w:rsidRDefault="007513E4" w:rsidP="008129F4">
            <w:pPr>
              <w:rPr>
                <w:rFonts w:cs="Arial"/>
                <w:bCs/>
              </w:rPr>
            </w:pPr>
            <w:r w:rsidRPr="007513E4">
              <w:rPr>
                <w:rFonts w:cs="Arial"/>
                <w:bCs/>
              </w:rPr>
              <w:t xml:space="preserve">Experience of providing advice, support, guidance and challenge as required to schools in relation to attendance or a related field. </w:t>
            </w:r>
          </w:p>
          <w:p w14:paraId="4560DCAF" w14:textId="77777777" w:rsidR="007513E4" w:rsidRDefault="007513E4" w:rsidP="008129F4">
            <w:pPr>
              <w:rPr>
                <w:rFonts w:cs="Arial"/>
                <w:bCs/>
              </w:rPr>
            </w:pPr>
          </w:p>
          <w:p w14:paraId="2AE983CE" w14:textId="77777777" w:rsidR="007513E4" w:rsidRDefault="007513E4" w:rsidP="008129F4">
            <w:pPr>
              <w:rPr>
                <w:rFonts w:cs="Arial"/>
                <w:bCs/>
              </w:rPr>
            </w:pPr>
            <w:r w:rsidRPr="007513E4">
              <w:rPr>
                <w:rFonts w:cs="Arial"/>
                <w:bCs/>
              </w:rPr>
              <w:t xml:space="preserve">Experience of undertaking parenting assessments analysing need and making referrals to appropriate agencies. </w:t>
            </w:r>
          </w:p>
          <w:p w14:paraId="4A75FC62" w14:textId="77777777" w:rsidR="007513E4" w:rsidRDefault="007513E4" w:rsidP="008129F4">
            <w:pPr>
              <w:rPr>
                <w:rFonts w:cs="Arial"/>
                <w:bCs/>
              </w:rPr>
            </w:pPr>
          </w:p>
          <w:p w14:paraId="5413A3BB" w14:textId="77777777" w:rsidR="000C1827" w:rsidRDefault="000C1827" w:rsidP="008129F4">
            <w:pPr>
              <w:rPr>
                <w:rFonts w:cs="Arial"/>
                <w:bCs/>
              </w:rPr>
            </w:pPr>
          </w:p>
          <w:p w14:paraId="4E000388" w14:textId="7E17F31F" w:rsidR="000C1827" w:rsidRDefault="000C1827" w:rsidP="008129F4">
            <w:pPr>
              <w:rPr>
                <w:rFonts w:cs="Arial"/>
                <w:bCs/>
              </w:rPr>
            </w:pPr>
            <w:r w:rsidRPr="000C1827">
              <w:rPr>
                <w:rFonts w:cs="Arial"/>
                <w:bCs/>
              </w:rPr>
              <w:t>Experience of working with parents to support them to fulfil their responsibilities</w:t>
            </w:r>
            <w:r w:rsidR="00243E15">
              <w:rPr>
                <w:rFonts w:cs="Arial"/>
                <w:bCs/>
              </w:rPr>
              <w:t xml:space="preserve"> for ensuring children receive a s</w:t>
            </w:r>
            <w:r w:rsidR="00403411">
              <w:rPr>
                <w:rFonts w:cs="Arial"/>
                <w:bCs/>
              </w:rPr>
              <w:t>uitable education.</w:t>
            </w:r>
            <w:r w:rsidRPr="000C1827">
              <w:rPr>
                <w:rFonts w:cs="Arial"/>
                <w:bCs/>
              </w:rPr>
              <w:t xml:space="preserve"> </w:t>
            </w:r>
          </w:p>
          <w:p w14:paraId="62E4A3E4" w14:textId="77777777" w:rsidR="000C1827" w:rsidRDefault="000C1827" w:rsidP="008129F4">
            <w:pPr>
              <w:rPr>
                <w:rFonts w:cs="Arial"/>
                <w:bCs/>
              </w:rPr>
            </w:pPr>
          </w:p>
          <w:p w14:paraId="4BF43043" w14:textId="526F589E" w:rsidR="000C1827" w:rsidRDefault="00403411" w:rsidP="008129F4">
            <w:pPr>
              <w:rPr>
                <w:rFonts w:cs="Arial"/>
                <w:bCs/>
              </w:rPr>
            </w:pPr>
            <w:r>
              <w:rPr>
                <w:rFonts w:cs="Arial"/>
                <w:bCs/>
              </w:rPr>
              <w:t>Experience of</w:t>
            </w:r>
            <w:r w:rsidR="000C1827" w:rsidRPr="000C1827">
              <w:rPr>
                <w:rFonts w:cs="Arial"/>
                <w:bCs/>
              </w:rPr>
              <w:t xml:space="preserve"> data</w:t>
            </w:r>
            <w:r>
              <w:rPr>
                <w:rFonts w:cs="Arial"/>
                <w:bCs/>
              </w:rPr>
              <w:t xml:space="preserve"> analysis</w:t>
            </w:r>
            <w:r w:rsidR="000C1827" w:rsidRPr="000C1827">
              <w:rPr>
                <w:rFonts w:cs="Arial"/>
                <w:bCs/>
              </w:rPr>
              <w:t xml:space="preserve"> </w:t>
            </w:r>
            <w:r w:rsidR="00102B80">
              <w:rPr>
                <w:rFonts w:cs="Arial"/>
                <w:bCs/>
              </w:rPr>
              <w:t>and draw</w:t>
            </w:r>
            <w:r w:rsidR="000C1827" w:rsidRPr="000C1827">
              <w:rPr>
                <w:rFonts w:cs="Arial"/>
                <w:bCs/>
              </w:rPr>
              <w:t xml:space="preserve"> conclusions to advise schools on planning. </w:t>
            </w:r>
          </w:p>
          <w:p w14:paraId="147CEDCC" w14:textId="5F43416A" w:rsidR="000C1827" w:rsidRDefault="000C1827" w:rsidP="008129F4">
            <w:pPr>
              <w:rPr>
                <w:rFonts w:cs="Arial"/>
                <w:bCs/>
              </w:rPr>
            </w:pPr>
          </w:p>
          <w:p w14:paraId="09033F5C" w14:textId="26926D8A" w:rsidR="000C1827" w:rsidRDefault="000C1827" w:rsidP="008129F4">
            <w:pPr>
              <w:rPr>
                <w:rFonts w:cs="Arial"/>
                <w:bCs/>
              </w:rPr>
            </w:pPr>
            <w:r w:rsidRPr="000C1827">
              <w:rPr>
                <w:rFonts w:cs="Arial"/>
                <w:bCs/>
              </w:rPr>
              <w:t xml:space="preserve">Experience in design, planning and delivery of training to schools; including Headteachers and Governors. · </w:t>
            </w:r>
          </w:p>
          <w:p w14:paraId="5BF54FD9" w14:textId="58694E8D" w:rsidR="000C1827" w:rsidRDefault="000C1827" w:rsidP="008129F4">
            <w:pPr>
              <w:rPr>
                <w:rFonts w:cs="Arial"/>
                <w:bCs/>
              </w:rPr>
            </w:pPr>
          </w:p>
          <w:p w14:paraId="4BBAD006" w14:textId="7F0145A1" w:rsidR="007513E4" w:rsidRPr="007513E4" w:rsidRDefault="000C1827" w:rsidP="008129F4">
            <w:pPr>
              <w:rPr>
                <w:rFonts w:cs="Arial"/>
                <w:bCs/>
              </w:rPr>
            </w:pPr>
            <w:r w:rsidRPr="000C1827">
              <w:rPr>
                <w:rFonts w:cs="Arial"/>
                <w:bCs/>
              </w:rPr>
              <w:t>Experience of representing the Local Authority in the Magistrates’ Court.</w:t>
            </w:r>
          </w:p>
          <w:p w14:paraId="51717ECC" w14:textId="27CE3CD8" w:rsidR="00B85310" w:rsidRPr="00D939F1" w:rsidRDefault="00B85310" w:rsidP="008129F4">
            <w:pPr>
              <w:rPr>
                <w:rFonts w:cs="Arial"/>
                <w:b/>
              </w:rPr>
            </w:pPr>
          </w:p>
        </w:tc>
        <w:tc>
          <w:tcPr>
            <w:tcW w:w="1607" w:type="dxa"/>
          </w:tcPr>
          <w:p w14:paraId="3AE2C7FF" w14:textId="77777777" w:rsidR="00B85310" w:rsidRDefault="00B85310" w:rsidP="004E7328">
            <w:pPr>
              <w:jc w:val="center"/>
              <w:rPr>
                <w:rFonts w:cs="Arial"/>
                <w:b/>
              </w:rPr>
            </w:pPr>
          </w:p>
          <w:p w14:paraId="6C5C426B" w14:textId="77777777" w:rsidR="00243E15" w:rsidRDefault="00243E15" w:rsidP="004E7328">
            <w:pPr>
              <w:jc w:val="center"/>
              <w:rPr>
                <w:rFonts w:ascii="Wingdings" w:eastAsia="Wingdings" w:hAnsi="Wingdings" w:cs="Wingdings"/>
                <w:b/>
              </w:rPr>
            </w:pPr>
          </w:p>
          <w:p w14:paraId="270826A4" w14:textId="38B0A950" w:rsidR="00BD4852" w:rsidRDefault="00BD4852" w:rsidP="004E7328">
            <w:pPr>
              <w:jc w:val="center"/>
              <w:rPr>
                <w:rFonts w:ascii="Wingdings" w:eastAsia="Wingdings" w:hAnsi="Wingdings" w:cs="Wingdings"/>
                <w:b/>
              </w:rPr>
            </w:pPr>
            <w:r>
              <w:rPr>
                <w:rFonts w:ascii="Wingdings" w:eastAsia="Wingdings" w:hAnsi="Wingdings" w:cs="Wingdings"/>
                <w:b/>
              </w:rPr>
              <w:t>ü</w:t>
            </w:r>
          </w:p>
          <w:p w14:paraId="069FA8D8" w14:textId="77777777" w:rsidR="00BD4852" w:rsidRDefault="00BD4852" w:rsidP="004E7328">
            <w:pPr>
              <w:jc w:val="center"/>
              <w:rPr>
                <w:rFonts w:ascii="Wingdings" w:eastAsia="Wingdings" w:hAnsi="Wingdings" w:cs="Wingdings"/>
                <w:b/>
              </w:rPr>
            </w:pPr>
          </w:p>
          <w:p w14:paraId="15622BA0" w14:textId="77777777" w:rsidR="00BD4852" w:rsidRDefault="00BD4852" w:rsidP="004E7328">
            <w:pPr>
              <w:jc w:val="center"/>
              <w:rPr>
                <w:rFonts w:ascii="Wingdings" w:eastAsia="Wingdings" w:hAnsi="Wingdings" w:cs="Wingdings"/>
                <w:b/>
              </w:rPr>
            </w:pPr>
          </w:p>
          <w:p w14:paraId="41174BB4" w14:textId="77777777" w:rsidR="00BD4852" w:rsidRDefault="00BD4852" w:rsidP="004E7328">
            <w:pPr>
              <w:jc w:val="center"/>
              <w:rPr>
                <w:rFonts w:ascii="Wingdings" w:eastAsia="Wingdings" w:hAnsi="Wingdings" w:cs="Wingdings"/>
                <w:b/>
              </w:rPr>
            </w:pPr>
          </w:p>
          <w:p w14:paraId="26A49ACB" w14:textId="77777777" w:rsidR="00BD4852" w:rsidRDefault="00BD4852" w:rsidP="004E7328">
            <w:pPr>
              <w:jc w:val="center"/>
              <w:rPr>
                <w:rFonts w:ascii="Wingdings" w:eastAsia="Wingdings" w:hAnsi="Wingdings" w:cs="Wingdings"/>
                <w:b/>
              </w:rPr>
            </w:pPr>
          </w:p>
          <w:p w14:paraId="55D505A8" w14:textId="77777777" w:rsidR="00BD4852" w:rsidRDefault="00BD4852" w:rsidP="004E7328">
            <w:pPr>
              <w:jc w:val="center"/>
              <w:rPr>
                <w:rFonts w:ascii="Wingdings" w:eastAsia="Wingdings" w:hAnsi="Wingdings" w:cs="Wingdings"/>
                <w:b/>
              </w:rPr>
            </w:pPr>
            <w:r>
              <w:rPr>
                <w:rFonts w:ascii="Wingdings" w:eastAsia="Wingdings" w:hAnsi="Wingdings" w:cs="Wingdings"/>
                <w:b/>
              </w:rPr>
              <w:t>ü</w:t>
            </w:r>
          </w:p>
          <w:p w14:paraId="00729C16" w14:textId="77777777" w:rsidR="00BD4852" w:rsidRDefault="00BD4852" w:rsidP="004E7328">
            <w:pPr>
              <w:jc w:val="center"/>
              <w:rPr>
                <w:rFonts w:ascii="Wingdings" w:eastAsia="Wingdings" w:hAnsi="Wingdings" w:cs="Wingdings"/>
                <w:b/>
              </w:rPr>
            </w:pPr>
          </w:p>
          <w:p w14:paraId="2A2E7BDA" w14:textId="77777777" w:rsidR="00BD4852" w:rsidRDefault="00BD4852" w:rsidP="00243E15">
            <w:pPr>
              <w:rPr>
                <w:rFonts w:ascii="Wingdings" w:eastAsia="Wingdings" w:hAnsi="Wingdings" w:cs="Wingdings"/>
                <w:b/>
              </w:rPr>
            </w:pPr>
          </w:p>
          <w:p w14:paraId="6B64AB56" w14:textId="77777777" w:rsidR="00BD4852" w:rsidRDefault="00BD4852" w:rsidP="004E7328">
            <w:pPr>
              <w:jc w:val="center"/>
              <w:rPr>
                <w:rFonts w:ascii="Wingdings" w:eastAsia="Wingdings" w:hAnsi="Wingdings" w:cs="Wingdings"/>
                <w:b/>
              </w:rPr>
            </w:pPr>
          </w:p>
          <w:p w14:paraId="158E6395" w14:textId="77777777" w:rsidR="00BD4852" w:rsidRDefault="00BD4852" w:rsidP="004E7328">
            <w:pPr>
              <w:jc w:val="center"/>
              <w:rPr>
                <w:rFonts w:ascii="Wingdings" w:eastAsia="Wingdings" w:hAnsi="Wingdings" w:cs="Wingdings"/>
                <w:b/>
              </w:rPr>
            </w:pPr>
            <w:r>
              <w:rPr>
                <w:rFonts w:ascii="Wingdings" w:eastAsia="Wingdings" w:hAnsi="Wingdings" w:cs="Wingdings"/>
                <w:b/>
              </w:rPr>
              <w:t>ü</w:t>
            </w:r>
          </w:p>
          <w:p w14:paraId="16DDC30A" w14:textId="77777777" w:rsidR="00BD4852" w:rsidRDefault="00BD4852" w:rsidP="004E7328">
            <w:pPr>
              <w:jc w:val="center"/>
              <w:rPr>
                <w:rFonts w:ascii="Wingdings" w:eastAsia="Wingdings" w:hAnsi="Wingdings" w:cs="Wingdings"/>
                <w:b/>
              </w:rPr>
            </w:pPr>
          </w:p>
          <w:p w14:paraId="34D8063C" w14:textId="77777777" w:rsidR="00BD4852" w:rsidRDefault="00BD4852" w:rsidP="004E7328">
            <w:pPr>
              <w:jc w:val="center"/>
              <w:rPr>
                <w:rFonts w:ascii="Wingdings" w:eastAsia="Wingdings" w:hAnsi="Wingdings" w:cs="Wingdings"/>
                <w:b/>
              </w:rPr>
            </w:pPr>
          </w:p>
          <w:p w14:paraId="20125D8A" w14:textId="77777777" w:rsidR="00BD4852" w:rsidRDefault="00BD4852" w:rsidP="004E7328">
            <w:pPr>
              <w:jc w:val="center"/>
              <w:rPr>
                <w:rFonts w:ascii="Wingdings" w:eastAsia="Wingdings" w:hAnsi="Wingdings" w:cs="Wingdings"/>
                <w:b/>
              </w:rPr>
            </w:pPr>
          </w:p>
          <w:p w14:paraId="677EFC59" w14:textId="77777777" w:rsidR="00BD4852" w:rsidRDefault="00BD4852" w:rsidP="004E7328">
            <w:pPr>
              <w:jc w:val="center"/>
              <w:rPr>
                <w:rFonts w:ascii="Wingdings" w:eastAsia="Wingdings" w:hAnsi="Wingdings" w:cs="Wingdings"/>
                <w:b/>
              </w:rPr>
            </w:pPr>
            <w:r>
              <w:rPr>
                <w:rFonts w:ascii="Wingdings" w:eastAsia="Wingdings" w:hAnsi="Wingdings" w:cs="Wingdings"/>
                <w:b/>
              </w:rPr>
              <w:t>ü</w:t>
            </w:r>
          </w:p>
          <w:p w14:paraId="5E204E06" w14:textId="77777777" w:rsidR="00BD4852" w:rsidRDefault="00BD4852" w:rsidP="004E7328">
            <w:pPr>
              <w:jc w:val="center"/>
              <w:rPr>
                <w:rFonts w:ascii="Wingdings" w:eastAsia="Wingdings" w:hAnsi="Wingdings" w:cs="Wingdings"/>
                <w:b/>
              </w:rPr>
            </w:pPr>
          </w:p>
          <w:p w14:paraId="703CC46C" w14:textId="77777777" w:rsidR="00BD4852" w:rsidRDefault="00BD4852" w:rsidP="004E7328">
            <w:pPr>
              <w:jc w:val="center"/>
              <w:rPr>
                <w:rFonts w:ascii="Wingdings" w:eastAsia="Wingdings" w:hAnsi="Wingdings" w:cs="Wingdings"/>
                <w:b/>
              </w:rPr>
            </w:pPr>
          </w:p>
          <w:p w14:paraId="7D9AE55E" w14:textId="77777777" w:rsidR="00BD4852" w:rsidRDefault="00BD4852" w:rsidP="004E7328">
            <w:pPr>
              <w:jc w:val="center"/>
              <w:rPr>
                <w:rFonts w:ascii="Wingdings" w:eastAsia="Wingdings" w:hAnsi="Wingdings" w:cs="Wingdings"/>
                <w:b/>
              </w:rPr>
            </w:pPr>
          </w:p>
          <w:p w14:paraId="3F9DD8E8" w14:textId="77777777" w:rsidR="00BD4852" w:rsidRDefault="00BD4852" w:rsidP="004E7328">
            <w:pPr>
              <w:jc w:val="center"/>
              <w:rPr>
                <w:rFonts w:ascii="Wingdings" w:eastAsia="Wingdings" w:hAnsi="Wingdings" w:cs="Wingdings"/>
                <w:b/>
              </w:rPr>
            </w:pPr>
            <w:r>
              <w:rPr>
                <w:rFonts w:ascii="Wingdings" w:eastAsia="Wingdings" w:hAnsi="Wingdings" w:cs="Wingdings"/>
                <w:b/>
              </w:rPr>
              <w:t>ü</w:t>
            </w:r>
          </w:p>
          <w:p w14:paraId="2F5B1EE5" w14:textId="77777777" w:rsidR="00BD4852" w:rsidRDefault="00BD4852" w:rsidP="004E7328">
            <w:pPr>
              <w:jc w:val="center"/>
              <w:rPr>
                <w:rFonts w:ascii="Wingdings" w:eastAsia="Wingdings" w:hAnsi="Wingdings" w:cs="Wingdings"/>
                <w:b/>
              </w:rPr>
            </w:pPr>
          </w:p>
          <w:p w14:paraId="4D01C298" w14:textId="77777777" w:rsidR="00BD4852" w:rsidRDefault="00BD4852" w:rsidP="004E7328">
            <w:pPr>
              <w:jc w:val="center"/>
              <w:rPr>
                <w:rFonts w:ascii="Wingdings" w:eastAsia="Wingdings" w:hAnsi="Wingdings" w:cs="Wingdings"/>
                <w:b/>
              </w:rPr>
            </w:pPr>
          </w:p>
          <w:p w14:paraId="3FCA13E9" w14:textId="77777777" w:rsidR="00BD4852" w:rsidRDefault="00BD4852" w:rsidP="004E7328">
            <w:pPr>
              <w:jc w:val="center"/>
              <w:rPr>
                <w:rFonts w:ascii="Wingdings" w:eastAsia="Wingdings" w:hAnsi="Wingdings" w:cs="Wingdings"/>
                <w:b/>
              </w:rPr>
            </w:pPr>
          </w:p>
          <w:p w14:paraId="24094D9E" w14:textId="77777777" w:rsidR="00BD4852" w:rsidRDefault="00BD4852" w:rsidP="004E7328">
            <w:pPr>
              <w:jc w:val="center"/>
              <w:rPr>
                <w:rFonts w:ascii="Wingdings" w:eastAsia="Wingdings" w:hAnsi="Wingdings" w:cs="Wingdings"/>
                <w:b/>
              </w:rPr>
            </w:pPr>
            <w:r>
              <w:rPr>
                <w:rFonts w:ascii="Wingdings" w:eastAsia="Wingdings" w:hAnsi="Wingdings" w:cs="Wingdings"/>
                <w:b/>
              </w:rPr>
              <w:t>ü</w:t>
            </w:r>
          </w:p>
          <w:p w14:paraId="7D6F0E24" w14:textId="77777777" w:rsidR="00BD4852" w:rsidRDefault="00BD4852" w:rsidP="004E7328">
            <w:pPr>
              <w:jc w:val="center"/>
              <w:rPr>
                <w:rFonts w:ascii="Wingdings" w:eastAsia="Wingdings" w:hAnsi="Wingdings" w:cs="Wingdings"/>
                <w:b/>
              </w:rPr>
            </w:pPr>
          </w:p>
          <w:p w14:paraId="185A7EC0" w14:textId="77777777" w:rsidR="00BD4852" w:rsidRDefault="00BD4852" w:rsidP="004E7328">
            <w:pPr>
              <w:jc w:val="center"/>
              <w:rPr>
                <w:rFonts w:ascii="Wingdings" w:eastAsia="Wingdings" w:hAnsi="Wingdings" w:cs="Wingdings"/>
                <w:b/>
              </w:rPr>
            </w:pPr>
          </w:p>
          <w:p w14:paraId="1199C0F6" w14:textId="77777777" w:rsidR="00BD4852" w:rsidRDefault="00BD4852" w:rsidP="004E7328">
            <w:pPr>
              <w:jc w:val="center"/>
              <w:rPr>
                <w:rFonts w:ascii="Wingdings" w:eastAsia="Wingdings" w:hAnsi="Wingdings" w:cs="Wingdings"/>
                <w:b/>
              </w:rPr>
            </w:pPr>
          </w:p>
          <w:p w14:paraId="4AC463B4" w14:textId="77777777" w:rsidR="00BD4852" w:rsidRDefault="00BD4852" w:rsidP="004E7328">
            <w:pPr>
              <w:jc w:val="center"/>
              <w:rPr>
                <w:rFonts w:ascii="Wingdings" w:eastAsia="Wingdings" w:hAnsi="Wingdings" w:cs="Wingdings"/>
                <w:b/>
              </w:rPr>
            </w:pPr>
          </w:p>
          <w:p w14:paraId="0BA4BE1F" w14:textId="77777777" w:rsidR="00BD4852" w:rsidRDefault="00BD4852" w:rsidP="004E7328">
            <w:pPr>
              <w:jc w:val="center"/>
              <w:rPr>
                <w:rFonts w:ascii="Wingdings" w:eastAsia="Wingdings" w:hAnsi="Wingdings" w:cs="Wingdings"/>
                <w:b/>
              </w:rPr>
            </w:pPr>
            <w:r>
              <w:rPr>
                <w:rFonts w:ascii="Wingdings" w:eastAsia="Wingdings" w:hAnsi="Wingdings" w:cs="Wingdings"/>
                <w:b/>
              </w:rPr>
              <w:t>ü</w:t>
            </w:r>
          </w:p>
          <w:p w14:paraId="0A3C494D" w14:textId="77777777" w:rsidR="00403411" w:rsidRDefault="00403411" w:rsidP="004E7328">
            <w:pPr>
              <w:jc w:val="center"/>
              <w:rPr>
                <w:rFonts w:ascii="Wingdings" w:eastAsia="Wingdings" w:hAnsi="Wingdings" w:cs="Wingdings"/>
                <w:b/>
              </w:rPr>
            </w:pPr>
          </w:p>
          <w:p w14:paraId="0EF23EEB" w14:textId="77777777" w:rsidR="00403411" w:rsidRDefault="00403411" w:rsidP="004E7328">
            <w:pPr>
              <w:jc w:val="center"/>
              <w:rPr>
                <w:rFonts w:ascii="Wingdings" w:eastAsia="Wingdings" w:hAnsi="Wingdings" w:cs="Wingdings"/>
                <w:b/>
              </w:rPr>
            </w:pPr>
          </w:p>
          <w:p w14:paraId="6DB48D3A" w14:textId="77777777" w:rsidR="00403411" w:rsidRDefault="00403411" w:rsidP="004E7328">
            <w:pPr>
              <w:jc w:val="center"/>
              <w:rPr>
                <w:rFonts w:ascii="Wingdings" w:eastAsia="Wingdings" w:hAnsi="Wingdings" w:cs="Wingdings"/>
                <w:b/>
              </w:rPr>
            </w:pPr>
          </w:p>
          <w:p w14:paraId="0402E9D0" w14:textId="77777777" w:rsidR="00403411" w:rsidRDefault="00403411" w:rsidP="00403411">
            <w:pPr>
              <w:jc w:val="center"/>
              <w:rPr>
                <w:rFonts w:ascii="Wingdings" w:eastAsia="Wingdings" w:hAnsi="Wingdings" w:cs="Wingdings"/>
                <w:b/>
              </w:rPr>
            </w:pPr>
            <w:r>
              <w:rPr>
                <w:rFonts w:ascii="Wingdings" w:eastAsia="Wingdings" w:hAnsi="Wingdings" w:cs="Wingdings"/>
                <w:b/>
              </w:rPr>
              <w:t>ü</w:t>
            </w:r>
          </w:p>
          <w:p w14:paraId="1DCBD7EA" w14:textId="77777777" w:rsidR="00403411" w:rsidRDefault="00403411" w:rsidP="004E7328">
            <w:pPr>
              <w:jc w:val="center"/>
              <w:rPr>
                <w:rFonts w:ascii="Wingdings" w:eastAsia="Wingdings" w:hAnsi="Wingdings" w:cs="Wingdings"/>
                <w:b/>
              </w:rPr>
            </w:pPr>
          </w:p>
          <w:p w14:paraId="3CBEA363" w14:textId="774ACA07" w:rsidR="00403411" w:rsidRDefault="00403411" w:rsidP="00403411">
            <w:pPr>
              <w:rPr>
                <w:rFonts w:ascii="Wingdings" w:eastAsia="Wingdings" w:hAnsi="Wingdings" w:cs="Wingdings"/>
                <w:b/>
              </w:rPr>
            </w:pPr>
          </w:p>
          <w:p w14:paraId="0A1A316D" w14:textId="6C1A5F3C" w:rsidR="00403411" w:rsidRPr="00D939F1" w:rsidRDefault="00403411" w:rsidP="00403411">
            <w:pPr>
              <w:rPr>
                <w:rFonts w:cs="Arial"/>
                <w:b/>
              </w:rPr>
            </w:pPr>
          </w:p>
        </w:tc>
        <w:tc>
          <w:tcPr>
            <w:tcW w:w="1505" w:type="dxa"/>
          </w:tcPr>
          <w:p w14:paraId="1D7BB4D3" w14:textId="77777777" w:rsidR="00B85310" w:rsidRDefault="00B85310" w:rsidP="004E7328">
            <w:pPr>
              <w:jc w:val="center"/>
              <w:rPr>
                <w:rFonts w:cs="Arial"/>
                <w:b/>
              </w:rPr>
            </w:pPr>
          </w:p>
          <w:p w14:paraId="5932C9EB" w14:textId="77777777" w:rsidR="00102B80" w:rsidRDefault="00102B80" w:rsidP="004E7328">
            <w:pPr>
              <w:jc w:val="center"/>
              <w:rPr>
                <w:rFonts w:cs="Arial"/>
                <w:b/>
              </w:rPr>
            </w:pPr>
          </w:p>
          <w:p w14:paraId="204C99A4" w14:textId="77777777" w:rsidR="00102B80" w:rsidRDefault="00102B80" w:rsidP="004E7328">
            <w:pPr>
              <w:jc w:val="center"/>
              <w:rPr>
                <w:rFonts w:cs="Arial"/>
                <w:b/>
              </w:rPr>
            </w:pPr>
          </w:p>
          <w:p w14:paraId="10A1723C" w14:textId="77777777" w:rsidR="00102B80" w:rsidRDefault="00102B80" w:rsidP="004E7328">
            <w:pPr>
              <w:jc w:val="center"/>
              <w:rPr>
                <w:rFonts w:cs="Arial"/>
                <w:b/>
              </w:rPr>
            </w:pPr>
          </w:p>
          <w:p w14:paraId="797B6EF8" w14:textId="77777777" w:rsidR="00102B80" w:rsidRDefault="00102B80" w:rsidP="004E7328">
            <w:pPr>
              <w:jc w:val="center"/>
              <w:rPr>
                <w:rFonts w:cs="Arial"/>
                <w:b/>
              </w:rPr>
            </w:pPr>
          </w:p>
          <w:p w14:paraId="7F571BD6" w14:textId="77777777" w:rsidR="00102B80" w:rsidRDefault="00102B80" w:rsidP="004E7328">
            <w:pPr>
              <w:jc w:val="center"/>
              <w:rPr>
                <w:rFonts w:cs="Arial"/>
                <w:b/>
              </w:rPr>
            </w:pPr>
          </w:p>
          <w:p w14:paraId="1BE204CC" w14:textId="77777777" w:rsidR="00102B80" w:rsidRDefault="00102B80" w:rsidP="004E7328">
            <w:pPr>
              <w:jc w:val="center"/>
              <w:rPr>
                <w:rFonts w:cs="Arial"/>
                <w:b/>
              </w:rPr>
            </w:pPr>
          </w:p>
          <w:p w14:paraId="251D8EAC" w14:textId="77777777" w:rsidR="00102B80" w:rsidRDefault="00102B80" w:rsidP="004E7328">
            <w:pPr>
              <w:jc w:val="center"/>
              <w:rPr>
                <w:rFonts w:cs="Arial"/>
                <w:b/>
              </w:rPr>
            </w:pPr>
          </w:p>
          <w:p w14:paraId="19C6D887" w14:textId="77777777" w:rsidR="00102B80" w:rsidRDefault="00102B80" w:rsidP="004E7328">
            <w:pPr>
              <w:jc w:val="center"/>
              <w:rPr>
                <w:rFonts w:cs="Arial"/>
                <w:b/>
              </w:rPr>
            </w:pPr>
          </w:p>
          <w:p w14:paraId="0EEE2C5E" w14:textId="77777777" w:rsidR="00102B80" w:rsidRDefault="00102B80" w:rsidP="004E7328">
            <w:pPr>
              <w:jc w:val="center"/>
              <w:rPr>
                <w:rFonts w:cs="Arial"/>
                <w:b/>
              </w:rPr>
            </w:pPr>
          </w:p>
          <w:p w14:paraId="518E58A8" w14:textId="77777777" w:rsidR="00102B80" w:rsidRDefault="00102B80" w:rsidP="004E7328">
            <w:pPr>
              <w:jc w:val="center"/>
              <w:rPr>
                <w:rFonts w:cs="Arial"/>
                <w:b/>
              </w:rPr>
            </w:pPr>
          </w:p>
          <w:p w14:paraId="67C81E36" w14:textId="77777777" w:rsidR="00102B80" w:rsidRDefault="00102B80" w:rsidP="004E7328">
            <w:pPr>
              <w:jc w:val="center"/>
              <w:rPr>
                <w:rFonts w:cs="Arial"/>
                <w:b/>
              </w:rPr>
            </w:pPr>
          </w:p>
          <w:p w14:paraId="2DC4C723" w14:textId="77777777" w:rsidR="00102B80" w:rsidRDefault="00102B80" w:rsidP="004E7328">
            <w:pPr>
              <w:jc w:val="center"/>
              <w:rPr>
                <w:rFonts w:cs="Arial"/>
                <w:b/>
              </w:rPr>
            </w:pPr>
          </w:p>
          <w:p w14:paraId="4E3A7813" w14:textId="77777777" w:rsidR="00102B80" w:rsidRDefault="00102B80" w:rsidP="004E7328">
            <w:pPr>
              <w:jc w:val="center"/>
              <w:rPr>
                <w:rFonts w:cs="Arial"/>
                <w:b/>
              </w:rPr>
            </w:pPr>
          </w:p>
          <w:p w14:paraId="612B3F51" w14:textId="77777777" w:rsidR="00102B80" w:rsidRDefault="00102B80" w:rsidP="004E7328">
            <w:pPr>
              <w:jc w:val="center"/>
              <w:rPr>
                <w:rFonts w:cs="Arial"/>
                <w:b/>
              </w:rPr>
            </w:pPr>
          </w:p>
          <w:p w14:paraId="64D1041C" w14:textId="77777777" w:rsidR="00102B80" w:rsidRDefault="00102B80" w:rsidP="004E7328">
            <w:pPr>
              <w:jc w:val="center"/>
              <w:rPr>
                <w:rFonts w:cs="Arial"/>
                <w:b/>
              </w:rPr>
            </w:pPr>
          </w:p>
          <w:p w14:paraId="70FC0C5F" w14:textId="77777777" w:rsidR="00102B80" w:rsidRDefault="00102B80" w:rsidP="004E7328">
            <w:pPr>
              <w:jc w:val="center"/>
              <w:rPr>
                <w:rFonts w:cs="Arial"/>
                <w:b/>
              </w:rPr>
            </w:pPr>
          </w:p>
          <w:p w14:paraId="3E96AC24" w14:textId="77777777" w:rsidR="00102B80" w:rsidRDefault="00102B80" w:rsidP="004E7328">
            <w:pPr>
              <w:jc w:val="center"/>
              <w:rPr>
                <w:rFonts w:cs="Arial"/>
                <w:b/>
              </w:rPr>
            </w:pPr>
          </w:p>
          <w:p w14:paraId="5A1A08E1" w14:textId="77777777" w:rsidR="00102B80" w:rsidRDefault="00102B80" w:rsidP="004E7328">
            <w:pPr>
              <w:jc w:val="center"/>
              <w:rPr>
                <w:rFonts w:cs="Arial"/>
                <w:b/>
              </w:rPr>
            </w:pPr>
          </w:p>
          <w:p w14:paraId="55B1F47E" w14:textId="77777777" w:rsidR="00102B80" w:rsidRDefault="00102B80" w:rsidP="004E7328">
            <w:pPr>
              <w:jc w:val="center"/>
              <w:rPr>
                <w:rFonts w:cs="Arial"/>
                <w:b/>
              </w:rPr>
            </w:pPr>
          </w:p>
          <w:p w14:paraId="63E79D92" w14:textId="77777777" w:rsidR="00102B80" w:rsidRDefault="00102B80" w:rsidP="004E7328">
            <w:pPr>
              <w:jc w:val="center"/>
              <w:rPr>
                <w:rFonts w:cs="Arial"/>
                <w:b/>
              </w:rPr>
            </w:pPr>
          </w:p>
          <w:p w14:paraId="36AEC0E9" w14:textId="77777777" w:rsidR="00102B80" w:rsidRDefault="00102B80" w:rsidP="004E7328">
            <w:pPr>
              <w:jc w:val="center"/>
              <w:rPr>
                <w:rFonts w:cs="Arial"/>
                <w:b/>
              </w:rPr>
            </w:pPr>
          </w:p>
          <w:p w14:paraId="46EDAA8E" w14:textId="77777777" w:rsidR="00102B80" w:rsidRDefault="00102B80" w:rsidP="004E7328">
            <w:pPr>
              <w:jc w:val="center"/>
              <w:rPr>
                <w:rFonts w:cs="Arial"/>
                <w:b/>
              </w:rPr>
            </w:pPr>
          </w:p>
          <w:p w14:paraId="01FEDB5F" w14:textId="77777777" w:rsidR="00102B80" w:rsidRDefault="00102B80" w:rsidP="004E7328">
            <w:pPr>
              <w:jc w:val="center"/>
              <w:rPr>
                <w:rFonts w:cs="Arial"/>
                <w:b/>
              </w:rPr>
            </w:pPr>
          </w:p>
          <w:p w14:paraId="1227571D" w14:textId="77777777" w:rsidR="00102B80" w:rsidRDefault="00102B80" w:rsidP="004E7328">
            <w:pPr>
              <w:jc w:val="center"/>
              <w:rPr>
                <w:rFonts w:cs="Arial"/>
                <w:b/>
              </w:rPr>
            </w:pPr>
          </w:p>
          <w:p w14:paraId="2C7E3744" w14:textId="77777777" w:rsidR="00102B80" w:rsidRDefault="00102B80" w:rsidP="004E7328">
            <w:pPr>
              <w:jc w:val="center"/>
              <w:rPr>
                <w:rFonts w:cs="Arial"/>
                <w:b/>
              </w:rPr>
            </w:pPr>
          </w:p>
          <w:p w14:paraId="0032AAE7" w14:textId="77777777" w:rsidR="00102B80" w:rsidRDefault="00102B80" w:rsidP="004E7328">
            <w:pPr>
              <w:jc w:val="center"/>
              <w:rPr>
                <w:rFonts w:cs="Arial"/>
                <w:b/>
              </w:rPr>
            </w:pPr>
          </w:p>
          <w:p w14:paraId="665CA9B5" w14:textId="77777777" w:rsidR="00102B80" w:rsidRDefault="00102B80" w:rsidP="004E7328">
            <w:pPr>
              <w:jc w:val="center"/>
              <w:rPr>
                <w:rFonts w:cs="Arial"/>
                <w:b/>
              </w:rPr>
            </w:pPr>
          </w:p>
          <w:p w14:paraId="4758510D" w14:textId="77777777" w:rsidR="00102B80" w:rsidRDefault="00102B80" w:rsidP="004E7328">
            <w:pPr>
              <w:jc w:val="center"/>
              <w:rPr>
                <w:rFonts w:cs="Arial"/>
                <w:b/>
              </w:rPr>
            </w:pPr>
          </w:p>
          <w:p w14:paraId="4BC65A44" w14:textId="77777777" w:rsidR="00102B80" w:rsidRDefault="00102B80" w:rsidP="004E7328">
            <w:pPr>
              <w:jc w:val="center"/>
              <w:rPr>
                <w:rFonts w:cs="Arial"/>
                <w:b/>
              </w:rPr>
            </w:pPr>
          </w:p>
          <w:p w14:paraId="72141EB6" w14:textId="77777777" w:rsidR="00102B80" w:rsidRDefault="00102B80" w:rsidP="004E7328">
            <w:pPr>
              <w:jc w:val="center"/>
              <w:rPr>
                <w:rFonts w:cs="Arial"/>
                <w:b/>
              </w:rPr>
            </w:pPr>
          </w:p>
          <w:p w14:paraId="3DA91EA6" w14:textId="77777777" w:rsidR="00102B80" w:rsidRDefault="00102B80" w:rsidP="004E7328">
            <w:pPr>
              <w:jc w:val="center"/>
              <w:rPr>
                <w:rFonts w:cs="Arial"/>
                <w:b/>
              </w:rPr>
            </w:pPr>
          </w:p>
          <w:p w14:paraId="35A83BC4" w14:textId="77777777" w:rsidR="00102B80" w:rsidRDefault="00102B80" w:rsidP="004E7328">
            <w:pPr>
              <w:jc w:val="center"/>
              <w:rPr>
                <w:rFonts w:cs="Arial"/>
                <w:b/>
              </w:rPr>
            </w:pPr>
          </w:p>
          <w:p w14:paraId="14530445" w14:textId="77777777" w:rsidR="00102B80" w:rsidRDefault="00102B80" w:rsidP="004E7328">
            <w:pPr>
              <w:jc w:val="center"/>
              <w:rPr>
                <w:rFonts w:cs="Arial"/>
                <w:b/>
              </w:rPr>
            </w:pPr>
          </w:p>
          <w:p w14:paraId="1B5A726F" w14:textId="77777777" w:rsidR="00102B80" w:rsidRDefault="00102B80" w:rsidP="004E7328">
            <w:pPr>
              <w:jc w:val="center"/>
              <w:rPr>
                <w:rFonts w:cs="Arial"/>
                <w:b/>
              </w:rPr>
            </w:pPr>
          </w:p>
          <w:p w14:paraId="486A68D7" w14:textId="77777777" w:rsidR="00102B80" w:rsidRDefault="00102B80" w:rsidP="00102B80">
            <w:pPr>
              <w:jc w:val="center"/>
              <w:rPr>
                <w:rFonts w:ascii="Wingdings" w:eastAsia="Wingdings" w:hAnsi="Wingdings" w:cs="Wingdings"/>
                <w:b/>
              </w:rPr>
            </w:pPr>
            <w:r>
              <w:rPr>
                <w:rFonts w:ascii="Wingdings" w:eastAsia="Wingdings" w:hAnsi="Wingdings" w:cs="Wingdings"/>
                <w:b/>
              </w:rPr>
              <w:t>ü</w:t>
            </w:r>
          </w:p>
          <w:p w14:paraId="7523D83F" w14:textId="77777777" w:rsidR="00102B80" w:rsidRDefault="00102B80" w:rsidP="004E7328">
            <w:pPr>
              <w:jc w:val="center"/>
              <w:rPr>
                <w:rFonts w:cs="Arial"/>
                <w:b/>
              </w:rPr>
            </w:pPr>
          </w:p>
          <w:p w14:paraId="5EED4546" w14:textId="77777777" w:rsidR="00102B80" w:rsidRDefault="00102B80" w:rsidP="004E7328">
            <w:pPr>
              <w:jc w:val="center"/>
              <w:rPr>
                <w:rFonts w:cs="Arial"/>
                <w:b/>
              </w:rPr>
            </w:pPr>
          </w:p>
          <w:p w14:paraId="4F8789D6" w14:textId="77777777" w:rsidR="00102B80" w:rsidRDefault="00102B80" w:rsidP="00102B80">
            <w:pPr>
              <w:jc w:val="center"/>
              <w:rPr>
                <w:rFonts w:ascii="Wingdings" w:eastAsia="Wingdings" w:hAnsi="Wingdings" w:cs="Wingdings"/>
                <w:b/>
              </w:rPr>
            </w:pPr>
            <w:r>
              <w:rPr>
                <w:rFonts w:ascii="Wingdings" w:eastAsia="Wingdings" w:hAnsi="Wingdings" w:cs="Wingdings"/>
                <w:b/>
              </w:rPr>
              <w:t>ü</w:t>
            </w:r>
          </w:p>
          <w:p w14:paraId="29E6E9DB" w14:textId="5ADED2B8" w:rsidR="00102B80" w:rsidRPr="00D939F1" w:rsidRDefault="00102B80" w:rsidP="004E7328">
            <w:pPr>
              <w:jc w:val="center"/>
              <w:rPr>
                <w:rFonts w:cs="Arial"/>
                <w:b/>
              </w:rPr>
            </w:pPr>
          </w:p>
        </w:tc>
      </w:tr>
      <w:tr w:rsidR="00CB17D5" w:rsidRPr="00D939F1" w14:paraId="792109CC" w14:textId="77777777" w:rsidTr="004B21CB">
        <w:trPr>
          <w:trHeight w:val="20"/>
        </w:trPr>
        <w:tc>
          <w:tcPr>
            <w:tcW w:w="6516" w:type="dxa"/>
          </w:tcPr>
          <w:p w14:paraId="024CD810" w14:textId="44134FEB" w:rsidR="00CB17D5" w:rsidRDefault="00B91CF0">
            <w:pPr>
              <w:rPr>
                <w:rFonts w:cs="Arial"/>
                <w:b/>
              </w:rPr>
            </w:pPr>
            <w:r>
              <w:rPr>
                <w:rFonts w:cs="Arial"/>
                <w:b/>
              </w:rPr>
              <w:t>Qualifications</w:t>
            </w:r>
          </w:p>
        </w:tc>
        <w:tc>
          <w:tcPr>
            <w:tcW w:w="1607" w:type="dxa"/>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Pr>
          <w:p w14:paraId="6178FA23" w14:textId="0BF9381E"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B85310" w:rsidRPr="00D939F1" w14:paraId="2A016D1F" w14:textId="77777777" w:rsidTr="004B21CB">
        <w:trPr>
          <w:trHeight w:val="20"/>
        </w:trPr>
        <w:tc>
          <w:tcPr>
            <w:tcW w:w="6516" w:type="dxa"/>
          </w:tcPr>
          <w:p w14:paraId="010BB9EC" w14:textId="77777777" w:rsidR="00B85310" w:rsidRDefault="00B85310" w:rsidP="00B85310">
            <w:pPr>
              <w:rPr>
                <w:rFonts w:cs="Arial"/>
                <w:b/>
              </w:rPr>
            </w:pPr>
          </w:p>
          <w:p w14:paraId="066CDFCE" w14:textId="564457E5" w:rsidR="00C90F8E" w:rsidRPr="00C90F8E" w:rsidRDefault="00572F92" w:rsidP="00C90F8E">
            <w:pPr>
              <w:rPr>
                <w:rFonts w:cs="Arial"/>
                <w:bCs/>
              </w:rPr>
            </w:pPr>
            <w:r w:rsidRPr="00572F92">
              <w:rPr>
                <w:rFonts w:cs="Arial"/>
                <w:bCs/>
              </w:rPr>
              <w:t xml:space="preserve">Minimum </w:t>
            </w:r>
            <w:r w:rsidR="009D72B9">
              <w:rPr>
                <w:rFonts w:cs="Arial"/>
                <w:bCs/>
              </w:rPr>
              <w:t>L</w:t>
            </w:r>
            <w:r w:rsidRPr="00572F92">
              <w:rPr>
                <w:rFonts w:cs="Arial"/>
                <w:bCs/>
              </w:rPr>
              <w:t xml:space="preserve">evel 3 qualification </w:t>
            </w:r>
            <w:r w:rsidR="00C90F8E" w:rsidRPr="00C90F8E">
              <w:rPr>
                <w:rFonts w:cs="Arial"/>
                <w:bCs/>
              </w:rPr>
              <w:t xml:space="preserve">or equivalent </w:t>
            </w:r>
          </w:p>
          <w:p w14:paraId="79F1A9C0" w14:textId="19D29E9B" w:rsidR="00572F92" w:rsidRPr="00572F92" w:rsidRDefault="00572F92" w:rsidP="00572F92">
            <w:pPr>
              <w:rPr>
                <w:rFonts w:cs="Arial"/>
                <w:bCs/>
              </w:rPr>
            </w:pPr>
            <w:r w:rsidRPr="00572F92">
              <w:rPr>
                <w:rFonts w:cs="Arial"/>
                <w:bCs/>
              </w:rPr>
              <w:t>in a relevant subject with the experience of practical case management.</w:t>
            </w:r>
          </w:p>
          <w:p w14:paraId="35B1D20F" w14:textId="77777777" w:rsidR="00572F92" w:rsidRPr="00572F92" w:rsidRDefault="00572F92" w:rsidP="00572F92">
            <w:pPr>
              <w:rPr>
                <w:rFonts w:cs="Arial"/>
                <w:bCs/>
              </w:rPr>
            </w:pPr>
          </w:p>
          <w:p w14:paraId="1D75FE53" w14:textId="77777777" w:rsidR="00B85310" w:rsidRPr="00572F92" w:rsidRDefault="00B85310" w:rsidP="00B85310">
            <w:pPr>
              <w:rPr>
                <w:rFonts w:cs="Arial"/>
                <w:bCs/>
              </w:rPr>
            </w:pPr>
          </w:p>
          <w:p w14:paraId="015CD119" w14:textId="77777777" w:rsidR="000E543E" w:rsidRDefault="000E543E" w:rsidP="00B85310">
            <w:pPr>
              <w:rPr>
                <w:rFonts w:cs="Arial"/>
                <w:bCs/>
              </w:rPr>
            </w:pPr>
            <w:r w:rsidRPr="000E543E">
              <w:rPr>
                <w:rFonts w:cs="Arial"/>
                <w:bCs/>
              </w:rPr>
              <w:lastRenderedPageBreak/>
              <w:t xml:space="preserve">Higher education with degree or relevant professional qualification e.g. social work, teaching. </w:t>
            </w:r>
          </w:p>
          <w:p w14:paraId="6AB2E5E9" w14:textId="77777777" w:rsidR="000E543E" w:rsidRDefault="000E543E" w:rsidP="00B85310">
            <w:pPr>
              <w:rPr>
                <w:rFonts w:cs="Arial"/>
                <w:bCs/>
              </w:rPr>
            </w:pPr>
          </w:p>
          <w:p w14:paraId="15FAF01B" w14:textId="77777777" w:rsidR="001067AA" w:rsidRPr="004931DD" w:rsidRDefault="001067AA" w:rsidP="001067AA">
            <w:pPr>
              <w:rPr>
                <w:rFonts w:cs="Arial"/>
              </w:rPr>
            </w:pPr>
            <w:r>
              <w:rPr>
                <w:rFonts w:cs="Arial"/>
              </w:rPr>
              <w:t xml:space="preserve">Evidence of up-to-date safeguarding training including multi-agency training. </w:t>
            </w:r>
          </w:p>
          <w:p w14:paraId="6931C927" w14:textId="77777777" w:rsidR="00B85310" w:rsidRDefault="00B85310" w:rsidP="00B85310">
            <w:pPr>
              <w:rPr>
                <w:rFonts w:cs="Arial"/>
                <w:b/>
              </w:rPr>
            </w:pPr>
          </w:p>
          <w:p w14:paraId="18089208" w14:textId="3E15E653" w:rsidR="00B85310" w:rsidRPr="00D939F1" w:rsidRDefault="00B85310" w:rsidP="00B85310">
            <w:pPr>
              <w:rPr>
                <w:rFonts w:cs="Arial"/>
                <w:b/>
              </w:rPr>
            </w:pPr>
          </w:p>
        </w:tc>
        <w:tc>
          <w:tcPr>
            <w:tcW w:w="1607" w:type="dxa"/>
          </w:tcPr>
          <w:p w14:paraId="120CE673" w14:textId="77777777" w:rsidR="00B85310" w:rsidRDefault="00B85310" w:rsidP="004E7328">
            <w:pPr>
              <w:jc w:val="center"/>
              <w:rPr>
                <w:rFonts w:cs="Arial"/>
                <w:b/>
              </w:rPr>
            </w:pPr>
          </w:p>
          <w:p w14:paraId="3410B8A9" w14:textId="77777777" w:rsidR="00102B80" w:rsidRDefault="00102B80" w:rsidP="00102B80">
            <w:pPr>
              <w:jc w:val="center"/>
              <w:rPr>
                <w:rFonts w:ascii="Wingdings" w:eastAsia="Wingdings" w:hAnsi="Wingdings" w:cs="Wingdings"/>
                <w:b/>
              </w:rPr>
            </w:pPr>
            <w:r>
              <w:rPr>
                <w:rFonts w:ascii="Wingdings" w:eastAsia="Wingdings" w:hAnsi="Wingdings" w:cs="Wingdings"/>
                <w:b/>
              </w:rPr>
              <w:t>ü</w:t>
            </w:r>
          </w:p>
          <w:p w14:paraId="39C62F41" w14:textId="77777777" w:rsidR="00427D7E" w:rsidRDefault="00427D7E" w:rsidP="004E7328">
            <w:pPr>
              <w:jc w:val="center"/>
            </w:pPr>
          </w:p>
          <w:p w14:paraId="089F81A6" w14:textId="77777777" w:rsidR="00102B80" w:rsidRDefault="00102B80" w:rsidP="004E7328">
            <w:pPr>
              <w:jc w:val="center"/>
            </w:pPr>
          </w:p>
          <w:p w14:paraId="52618E38" w14:textId="77777777" w:rsidR="00102B80" w:rsidRDefault="00102B80" w:rsidP="004E7328">
            <w:pPr>
              <w:jc w:val="center"/>
            </w:pPr>
          </w:p>
          <w:p w14:paraId="3E234F9E" w14:textId="77777777" w:rsidR="00102B80" w:rsidRDefault="00102B80" w:rsidP="004E7328">
            <w:pPr>
              <w:jc w:val="center"/>
            </w:pPr>
          </w:p>
          <w:p w14:paraId="31681134" w14:textId="77777777" w:rsidR="00102B80" w:rsidRDefault="00102B80" w:rsidP="004E7328">
            <w:pPr>
              <w:jc w:val="center"/>
            </w:pPr>
          </w:p>
          <w:p w14:paraId="29409327" w14:textId="4E69376C" w:rsidR="00102B80" w:rsidRDefault="00102B80" w:rsidP="00102B80">
            <w:pPr>
              <w:jc w:val="center"/>
              <w:rPr>
                <w:rFonts w:ascii="Wingdings" w:eastAsia="Wingdings" w:hAnsi="Wingdings" w:cs="Wingdings"/>
                <w:b/>
              </w:rPr>
            </w:pPr>
          </w:p>
          <w:p w14:paraId="26BEE27D" w14:textId="77777777" w:rsidR="00102B80" w:rsidRDefault="00102B80" w:rsidP="00102B80">
            <w:pPr>
              <w:jc w:val="center"/>
            </w:pPr>
          </w:p>
          <w:p w14:paraId="1ABD8F11" w14:textId="77777777" w:rsidR="00102B80" w:rsidRDefault="00102B80" w:rsidP="00102B80">
            <w:pPr>
              <w:jc w:val="center"/>
            </w:pPr>
          </w:p>
          <w:p w14:paraId="75262E4E" w14:textId="77777777" w:rsidR="00102B80" w:rsidRDefault="00102B80" w:rsidP="00102B80">
            <w:pPr>
              <w:jc w:val="center"/>
              <w:rPr>
                <w:rFonts w:ascii="Wingdings" w:eastAsia="Wingdings" w:hAnsi="Wingdings" w:cs="Wingdings"/>
                <w:b/>
              </w:rPr>
            </w:pPr>
            <w:r>
              <w:rPr>
                <w:rFonts w:ascii="Wingdings" w:eastAsia="Wingdings" w:hAnsi="Wingdings" w:cs="Wingdings"/>
                <w:b/>
              </w:rPr>
              <w:t>ü</w:t>
            </w:r>
          </w:p>
          <w:p w14:paraId="1BD6F39B" w14:textId="61FD8B6B" w:rsidR="00102B80" w:rsidRDefault="00102B80" w:rsidP="00102B80">
            <w:pPr>
              <w:jc w:val="center"/>
            </w:pPr>
          </w:p>
        </w:tc>
        <w:tc>
          <w:tcPr>
            <w:tcW w:w="1505" w:type="dxa"/>
          </w:tcPr>
          <w:p w14:paraId="0EB295D7" w14:textId="77777777" w:rsidR="00B85310" w:rsidRDefault="00B85310" w:rsidP="004E7328">
            <w:pPr>
              <w:jc w:val="center"/>
              <w:rPr>
                <w:rFonts w:cs="Arial"/>
                <w:b/>
              </w:rPr>
            </w:pPr>
          </w:p>
          <w:p w14:paraId="336BD7D8" w14:textId="77777777" w:rsidR="007A309A" w:rsidRDefault="007A309A" w:rsidP="004E7328">
            <w:pPr>
              <w:jc w:val="center"/>
              <w:rPr>
                <w:rFonts w:cs="Arial"/>
                <w:b/>
              </w:rPr>
            </w:pPr>
          </w:p>
          <w:p w14:paraId="159EE1FF" w14:textId="77777777" w:rsidR="007A309A" w:rsidRDefault="007A309A" w:rsidP="004E7328">
            <w:pPr>
              <w:jc w:val="center"/>
              <w:rPr>
                <w:rFonts w:cs="Arial"/>
                <w:b/>
              </w:rPr>
            </w:pPr>
          </w:p>
          <w:p w14:paraId="32C876F2" w14:textId="77777777" w:rsidR="007A309A" w:rsidRDefault="007A309A" w:rsidP="004E7328">
            <w:pPr>
              <w:jc w:val="center"/>
              <w:rPr>
                <w:rFonts w:cs="Arial"/>
                <w:b/>
              </w:rPr>
            </w:pPr>
          </w:p>
          <w:p w14:paraId="2DF7769E" w14:textId="77777777" w:rsidR="007A309A" w:rsidRDefault="007A309A" w:rsidP="004E7328">
            <w:pPr>
              <w:jc w:val="center"/>
              <w:rPr>
                <w:rFonts w:cs="Arial"/>
                <w:b/>
              </w:rPr>
            </w:pPr>
          </w:p>
          <w:p w14:paraId="31EF1EF6" w14:textId="77777777" w:rsidR="007A309A" w:rsidRDefault="007A309A" w:rsidP="004E7328">
            <w:pPr>
              <w:jc w:val="center"/>
              <w:rPr>
                <w:rFonts w:cs="Arial"/>
                <w:b/>
              </w:rPr>
            </w:pPr>
          </w:p>
          <w:p w14:paraId="7AF3E5CA" w14:textId="77777777" w:rsidR="007A309A" w:rsidRDefault="007A309A" w:rsidP="004E7328">
            <w:pPr>
              <w:jc w:val="center"/>
              <w:rPr>
                <w:rFonts w:cs="Arial"/>
                <w:b/>
              </w:rPr>
            </w:pPr>
          </w:p>
          <w:p w14:paraId="16A9625B" w14:textId="77777777" w:rsidR="007A309A" w:rsidRDefault="007A309A" w:rsidP="007A309A">
            <w:pPr>
              <w:jc w:val="center"/>
              <w:rPr>
                <w:rFonts w:ascii="Wingdings" w:eastAsia="Wingdings" w:hAnsi="Wingdings" w:cs="Wingdings"/>
                <w:b/>
              </w:rPr>
            </w:pPr>
            <w:r>
              <w:rPr>
                <w:rFonts w:ascii="Wingdings" w:eastAsia="Wingdings" w:hAnsi="Wingdings" w:cs="Wingdings"/>
                <w:b/>
              </w:rPr>
              <w:lastRenderedPageBreak/>
              <w:t>ü</w:t>
            </w:r>
          </w:p>
          <w:p w14:paraId="204C4BB7" w14:textId="7AAE62A1" w:rsidR="007A309A" w:rsidRDefault="007A309A" w:rsidP="007A309A">
            <w:pPr>
              <w:jc w:val="center"/>
              <w:rPr>
                <w:rFonts w:cs="Arial"/>
                <w:b/>
              </w:rPr>
            </w:pPr>
          </w:p>
        </w:tc>
      </w:tr>
    </w:tbl>
    <w:p w14:paraId="77C3FBFE" w14:textId="77777777" w:rsidR="00F073E6" w:rsidRDefault="00F073E6" w:rsidP="00976AC2">
      <w:pPr>
        <w:rPr>
          <w:rFonts w:cs="Arial"/>
          <w:bCs/>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6DE54F2E" w14:textId="166F98A6" w:rsidR="006C389A" w:rsidRPr="006C389A" w:rsidRDefault="006C389A" w:rsidP="006C389A">
            <w:pPr>
              <w:rPr>
                <w:rFonts w:cs="Arial"/>
                <w:bCs/>
              </w:rPr>
            </w:pPr>
            <w:r w:rsidRPr="006C389A">
              <w:rPr>
                <w:rFonts w:cs="Arial"/>
                <w:bCs/>
              </w:rPr>
              <w:t>As the main purpose of the role is the promotion of good school attendance,</w:t>
            </w:r>
            <w:r>
              <w:rPr>
                <w:rFonts w:cs="Arial"/>
                <w:bCs/>
              </w:rPr>
              <w:t xml:space="preserve"> </w:t>
            </w:r>
            <w:r w:rsidRPr="006C389A">
              <w:rPr>
                <w:rFonts w:cs="Arial"/>
                <w:bCs/>
              </w:rPr>
              <w:t>there is an expectation that an Attendance and Entitlement Officer will be</w:t>
            </w:r>
            <w:r>
              <w:rPr>
                <w:rFonts w:cs="Arial"/>
                <w:bCs/>
              </w:rPr>
              <w:t xml:space="preserve"> </w:t>
            </w:r>
            <w:r w:rsidRPr="006C389A">
              <w:rPr>
                <w:rFonts w:cs="Arial"/>
                <w:bCs/>
              </w:rPr>
              <w:t>available for work during term time. Staff will therefore be requested to take</w:t>
            </w:r>
            <w:r>
              <w:rPr>
                <w:rFonts w:cs="Arial"/>
                <w:bCs/>
              </w:rPr>
              <w:t xml:space="preserve"> </w:t>
            </w:r>
            <w:r w:rsidRPr="006C389A">
              <w:rPr>
                <w:rFonts w:cs="Arial"/>
                <w:bCs/>
              </w:rPr>
              <w:t>most of their annual leave during school holidays.</w:t>
            </w:r>
          </w:p>
          <w:p w14:paraId="3523B49B" w14:textId="77777777" w:rsidR="006C389A" w:rsidRPr="006C389A" w:rsidRDefault="006C389A" w:rsidP="006C389A">
            <w:pPr>
              <w:rPr>
                <w:rFonts w:cs="Arial"/>
                <w:bCs/>
              </w:rPr>
            </w:pPr>
          </w:p>
          <w:p w14:paraId="4F5B2BAA" w14:textId="6875449E" w:rsidR="006C389A" w:rsidRPr="006C389A" w:rsidRDefault="006C389A" w:rsidP="006C389A">
            <w:pPr>
              <w:rPr>
                <w:rFonts w:cs="Arial"/>
                <w:bCs/>
              </w:rPr>
            </w:pPr>
            <w:r w:rsidRPr="006C389A">
              <w:rPr>
                <w:rFonts w:cs="Arial"/>
                <w:bCs/>
              </w:rPr>
              <w:t>Attendance and Entitlement Officers are required to travel as part of their</w:t>
            </w:r>
            <w:r>
              <w:rPr>
                <w:rFonts w:cs="Arial"/>
                <w:bCs/>
              </w:rPr>
              <w:t xml:space="preserve"> </w:t>
            </w:r>
            <w:r w:rsidRPr="006C389A">
              <w:rPr>
                <w:rFonts w:cs="Arial"/>
                <w:bCs/>
              </w:rPr>
              <w:t>duties working in a range of settings and visiting homes, this could include</w:t>
            </w:r>
            <w:r>
              <w:rPr>
                <w:rFonts w:cs="Arial"/>
                <w:bCs/>
              </w:rPr>
              <w:t xml:space="preserve"> </w:t>
            </w:r>
            <w:r w:rsidRPr="006C389A">
              <w:rPr>
                <w:rFonts w:cs="Arial"/>
                <w:bCs/>
              </w:rPr>
              <w:t>some out of county work. Attendance and Entitlement Officers will be</w:t>
            </w:r>
            <w:r>
              <w:rPr>
                <w:rFonts w:cs="Arial"/>
                <w:bCs/>
              </w:rPr>
              <w:t xml:space="preserve"> </w:t>
            </w:r>
            <w:r w:rsidRPr="006C389A">
              <w:rPr>
                <w:rFonts w:cs="Arial"/>
                <w:bCs/>
              </w:rPr>
              <w:t>responsible for their own travel arrangements, and these must be carried out</w:t>
            </w:r>
            <w:r>
              <w:rPr>
                <w:rFonts w:cs="Arial"/>
                <w:bCs/>
              </w:rPr>
              <w:t xml:space="preserve"> </w:t>
            </w:r>
            <w:r w:rsidRPr="006C389A">
              <w:rPr>
                <w:rFonts w:cs="Arial"/>
                <w:bCs/>
              </w:rPr>
              <w:t>in the most effective and efficient way to perform the job.</w:t>
            </w:r>
          </w:p>
          <w:p w14:paraId="3403909D" w14:textId="77777777" w:rsidR="006C389A" w:rsidRPr="006C389A" w:rsidRDefault="006C389A" w:rsidP="006C389A">
            <w:pPr>
              <w:rPr>
                <w:rFonts w:cs="Arial"/>
                <w:bCs/>
              </w:rPr>
            </w:pPr>
          </w:p>
          <w:p w14:paraId="6D76B6C9" w14:textId="2C5B88AC" w:rsidR="00EA43E9" w:rsidRDefault="006C389A" w:rsidP="00976AC2">
            <w:pPr>
              <w:rPr>
                <w:rFonts w:cs="Arial"/>
                <w:b/>
              </w:rPr>
            </w:pPr>
            <w:r w:rsidRPr="006C389A">
              <w:rPr>
                <w:rFonts w:cs="Arial"/>
                <w:bCs/>
              </w:rPr>
              <w:t>In most circumstances, the work of the Attendance and Entitlement Officer</w:t>
            </w:r>
            <w:r>
              <w:rPr>
                <w:rFonts w:cs="Arial"/>
                <w:bCs/>
              </w:rPr>
              <w:t xml:space="preserve"> </w:t>
            </w:r>
            <w:r w:rsidRPr="006C389A">
              <w:rPr>
                <w:rFonts w:cs="Arial"/>
                <w:bCs/>
              </w:rPr>
              <w:t>takes place during the normal working day.</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sectPr w:rsidR="005874D1" w:rsidRPr="00D939F1" w:rsidSect="004B21CB">
      <w:headerReference w:type="even" r:id="rId17"/>
      <w:headerReference w:type="default" r:id="rId18"/>
      <w:footerReference w:type="even" r:id="rId19"/>
      <w:footerReference w:type="default" r:id="rId20"/>
      <w:headerReference w:type="first" r:id="rId21"/>
      <w:footerReference w:type="first" r:id="rId22"/>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D43A5" w14:textId="77777777" w:rsidR="00747D8E" w:rsidRDefault="00747D8E">
      <w:r>
        <w:separator/>
      </w:r>
    </w:p>
  </w:endnote>
  <w:endnote w:type="continuationSeparator" w:id="0">
    <w:p w14:paraId="0ECDAD11" w14:textId="77777777" w:rsidR="00747D8E" w:rsidRDefault="0074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04E8B" w14:textId="77777777" w:rsidR="00747D8E" w:rsidRDefault="00747D8E">
      <w:r>
        <w:separator/>
      </w:r>
    </w:p>
  </w:footnote>
  <w:footnote w:type="continuationSeparator" w:id="0">
    <w:p w14:paraId="2C63503B" w14:textId="77777777" w:rsidR="00747D8E" w:rsidRDefault="0074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1070C"/>
    <w:multiLevelType w:val="multilevel"/>
    <w:tmpl w:val="ED82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C042E8"/>
    <w:multiLevelType w:val="multilevel"/>
    <w:tmpl w:val="0752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CA0694"/>
    <w:multiLevelType w:val="multilevel"/>
    <w:tmpl w:val="1964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521535"/>
    <w:multiLevelType w:val="hybridMultilevel"/>
    <w:tmpl w:val="AAB42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CA1199"/>
    <w:multiLevelType w:val="multilevel"/>
    <w:tmpl w:val="8DDA7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2176986">
    <w:abstractNumId w:val="1"/>
  </w:num>
  <w:num w:numId="2" w16cid:durableId="1410695073">
    <w:abstractNumId w:val="8"/>
  </w:num>
  <w:num w:numId="3" w16cid:durableId="1998653519">
    <w:abstractNumId w:val="7"/>
  </w:num>
  <w:num w:numId="4" w16cid:durableId="1365908740">
    <w:abstractNumId w:val="6"/>
  </w:num>
  <w:num w:numId="5" w16cid:durableId="1217544480">
    <w:abstractNumId w:val="4"/>
  </w:num>
  <w:num w:numId="6" w16cid:durableId="269707790">
    <w:abstractNumId w:val="5"/>
  </w:num>
  <w:num w:numId="7" w16cid:durableId="1469516796">
    <w:abstractNumId w:val="9"/>
  </w:num>
  <w:num w:numId="8" w16cid:durableId="1394695734">
    <w:abstractNumId w:val="2"/>
  </w:num>
  <w:num w:numId="9" w16cid:durableId="1988779994">
    <w:abstractNumId w:val="0"/>
  </w:num>
  <w:num w:numId="10" w16cid:durableId="1126194282">
    <w:abstractNumId w:val="10"/>
  </w:num>
  <w:num w:numId="11" w16cid:durableId="19633390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06998"/>
    <w:rsid w:val="00010167"/>
    <w:rsid w:val="00013DF6"/>
    <w:rsid w:val="00017191"/>
    <w:rsid w:val="000232E2"/>
    <w:rsid w:val="00024381"/>
    <w:rsid w:val="00031A6B"/>
    <w:rsid w:val="00037F13"/>
    <w:rsid w:val="00043E06"/>
    <w:rsid w:val="0006104D"/>
    <w:rsid w:val="00077C31"/>
    <w:rsid w:val="00087ECD"/>
    <w:rsid w:val="00093591"/>
    <w:rsid w:val="000A471E"/>
    <w:rsid w:val="000A6204"/>
    <w:rsid w:val="000A701F"/>
    <w:rsid w:val="000B2F65"/>
    <w:rsid w:val="000B480A"/>
    <w:rsid w:val="000C1827"/>
    <w:rsid w:val="000C3C0F"/>
    <w:rsid w:val="000D5B75"/>
    <w:rsid w:val="000D6BD4"/>
    <w:rsid w:val="000E543E"/>
    <w:rsid w:val="000E5B9A"/>
    <w:rsid w:val="000E7307"/>
    <w:rsid w:val="000F27A9"/>
    <w:rsid w:val="000F5714"/>
    <w:rsid w:val="00102B80"/>
    <w:rsid w:val="001067AA"/>
    <w:rsid w:val="00117B9C"/>
    <w:rsid w:val="00124530"/>
    <w:rsid w:val="00133F6D"/>
    <w:rsid w:val="0014020A"/>
    <w:rsid w:val="00145547"/>
    <w:rsid w:val="00150EFC"/>
    <w:rsid w:val="001600E7"/>
    <w:rsid w:val="00162CCA"/>
    <w:rsid w:val="00172C59"/>
    <w:rsid w:val="001759B0"/>
    <w:rsid w:val="0018361E"/>
    <w:rsid w:val="001860BA"/>
    <w:rsid w:val="00196A53"/>
    <w:rsid w:val="001A5DB3"/>
    <w:rsid w:val="001B4C3D"/>
    <w:rsid w:val="001C734A"/>
    <w:rsid w:val="001D6EF0"/>
    <w:rsid w:val="001F1170"/>
    <w:rsid w:val="001F6748"/>
    <w:rsid w:val="00205B3F"/>
    <w:rsid w:val="002117E6"/>
    <w:rsid w:val="00214C03"/>
    <w:rsid w:val="002150A1"/>
    <w:rsid w:val="00216ACE"/>
    <w:rsid w:val="00223CF7"/>
    <w:rsid w:val="00225DB8"/>
    <w:rsid w:val="0023441A"/>
    <w:rsid w:val="00243E15"/>
    <w:rsid w:val="002466D1"/>
    <w:rsid w:val="0026105A"/>
    <w:rsid w:val="00261D0E"/>
    <w:rsid w:val="00264692"/>
    <w:rsid w:val="002733E7"/>
    <w:rsid w:val="00274C56"/>
    <w:rsid w:val="00276262"/>
    <w:rsid w:val="002B6476"/>
    <w:rsid w:val="002C03F5"/>
    <w:rsid w:val="002C3EEC"/>
    <w:rsid w:val="002F2EE0"/>
    <w:rsid w:val="002F3575"/>
    <w:rsid w:val="002F4269"/>
    <w:rsid w:val="00302D75"/>
    <w:rsid w:val="003069EC"/>
    <w:rsid w:val="003218BA"/>
    <w:rsid w:val="00321964"/>
    <w:rsid w:val="00331141"/>
    <w:rsid w:val="003361DB"/>
    <w:rsid w:val="0033787F"/>
    <w:rsid w:val="00350549"/>
    <w:rsid w:val="00355995"/>
    <w:rsid w:val="0035726C"/>
    <w:rsid w:val="00363840"/>
    <w:rsid w:val="00365ACF"/>
    <w:rsid w:val="00382C66"/>
    <w:rsid w:val="00384BF0"/>
    <w:rsid w:val="003855AE"/>
    <w:rsid w:val="00391A8F"/>
    <w:rsid w:val="003A7DBB"/>
    <w:rsid w:val="003B0411"/>
    <w:rsid w:val="003B125C"/>
    <w:rsid w:val="003B4E76"/>
    <w:rsid w:val="003C4E74"/>
    <w:rsid w:val="003D1CB2"/>
    <w:rsid w:val="003D4535"/>
    <w:rsid w:val="003E286A"/>
    <w:rsid w:val="003F40CF"/>
    <w:rsid w:val="0040066B"/>
    <w:rsid w:val="00402DF7"/>
    <w:rsid w:val="00403411"/>
    <w:rsid w:val="004048E3"/>
    <w:rsid w:val="00406B5D"/>
    <w:rsid w:val="00415BA7"/>
    <w:rsid w:val="00417857"/>
    <w:rsid w:val="00427D7E"/>
    <w:rsid w:val="00430263"/>
    <w:rsid w:val="0043239B"/>
    <w:rsid w:val="004331D8"/>
    <w:rsid w:val="00434D06"/>
    <w:rsid w:val="004403CF"/>
    <w:rsid w:val="00444BA5"/>
    <w:rsid w:val="00447AFD"/>
    <w:rsid w:val="0045541C"/>
    <w:rsid w:val="004625FD"/>
    <w:rsid w:val="004638A3"/>
    <w:rsid w:val="00464133"/>
    <w:rsid w:val="00466E92"/>
    <w:rsid w:val="00486D1D"/>
    <w:rsid w:val="00494C5F"/>
    <w:rsid w:val="004A2ADD"/>
    <w:rsid w:val="004B21CB"/>
    <w:rsid w:val="004C3A2D"/>
    <w:rsid w:val="004C7E4A"/>
    <w:rsid w:val="004D5AEB"/>
    <w:rsid w:val="004D6A73"/>
    <w:rsid w:val="004E7328"/>
    <w:rsid w:val="004F4901"/>
    <w:rsid w:val="004F5CD2"/>
    <w:rsid w:val="004F7F60"/>
    <w:rsid w:val="00536FFB"/>
    <w:rsid w:val="005453C6"/>
    <w:rsid w:val="0054550B"/>
    <w:rsid w:val="00551AC6"/>
    <w:rsid w:val="0055753A"/>
    <w:rsid w:val="00557983"/>
    <w:rsid w:val="0056399D"/>
    <w:rsid w:val="005661CF"/>
    <w:rsid w:val="00572F92"/>
    <w:rsid w:val="0057644F"/>
    <w:rsid w:val="005874D1"/>
    <w:rsid w:val="00593B3E"/>
    <w:rsid w:val="005A10F4"/>
    <w:rsid w:val="005A32E2"/>
    <w:rsid w:val="005A4AF8"/>
    <w:rsid w:val="005B0ED9"/>
    <w:rsid w:val="005C3CE8"/>
    <w:rsid w:val="005E5C83"/>
    <w:rsid w:val="005F4330"/>
    <w:rsid w:val="005F5AB4"/>
    <w:rsid w:val="0060256A"/>
    <w:rsid w:val="00602A8D"/>
    <w:rsid w:val="00611C97"/>
    <w:rsid w:val="00616357"/>
    <w:rsid w:val="00617916"/>
    <w:rsid w:val="006209FF"/>
    <w:rsid w:val="00621B78"/>
    <w:rsid w:val="00621BD4"/>
    <w:rsid w:val="00621D81"/>
    <w:rsid w:val="006225C3"/>
    <w:rsid w:val="0062775A"/>
    <w:rsid w:val="0063161C"/>
    <w:rsid w:val="00633583"/>
    <w:rsid w:val="00640050"/>
    <w:rsid w:val="00640819"/>
    <w:rsid w:val="0064492C"/>
    <w:rsid w:val="00645AA8"/>
    <w:rsid w:val="00653659"/>
    <w:rsid w:val="00677D68"/>
    <w:rsid w:val="006843C7"/>
    <w:rsid w:val="00686DA9"/>
    <w:rsid w:val="00687DDE"/>
    <w:rsid w:val="00693060"/>
    <w:rsid w:val="006A40C9"/>
    <w:rsid w:val="006A4C83"/>
    <w:rsid w:val="006B2454"/>
    <w:rsid w:val="006B5D34"/>
    <w:rsid w:val="006C0839"/>
    <w:rsid w:val="006C0BD6"/>
    <w:rsid w:val="006C1DF8"/>
    <w:rsid w:val="006C389A"/>
    <w:rsid w:val="006D2F5A"/>
    <w:rsid w:val="006D50C9"/>
    <w:rsid w:val="006E5E7C"/>
    <w:rsid w:val="006F6D2D"/>
    <w:rsid w:val="0070539E"/>
    <w:rsid w:val="007062BC"/>
    <w:rsid w:val="007330E3"/>
    <w:rsid w:val="00740D88"/>
    <w:rsid w:val="0074456E"/>
    <w:rsid w:val="00747D8E"/>
    <w:rsid w:val="007500C2"/>
    <w:rsid w:val="007513E4"/>
    <w:rsid w:val="0076449B"/>
    <w:rsid w:val="007659ED"/>
    <w:rsid w:val="00767D3F"/>
    <w:rsid w:val="0078575E"/>
    <w:rsid w:val="00787FA4"/>
    <w:rsid w:val="00793679"/>
    <w:rsid w:val="00793DD4"/>
    <w:rsid w:val="007A309A"/>
    <w:rsid w:val="007A45DE"/>
    <w:rsid w:val="007B7460"/>
    <w:rsid w:val="007C46C5"/>
    <w:rsid w:val="007D3B4A"/>
    <w:rsid w:val="007E32E9"/>
    <w:rsid w:val="007F1920"/>
    <w:rsid w:val="008129F4"/>
    <w:rsid w:val="00817355"/>
    <w:rsid w:val="00837AEE"/>
    <w:rsid w:val="00840FCD"/>
    <w:rsid w:val="00847220"/>
    <w:rsid w:val="00852EFA"/>
    <w:rsid w:val="00853995"/>
    <w:rsid w:val="00854D86"/>
    <w:rsid w:val="008619E4"/>
    <w:rsid w:val="00876C81"/>
    <w:rsid w:val="008812DB"/>
    <w:rsid w:val="00891D2B"/>
    <w:rsid w:val="00893983"/>
    <w:rsid w:val="008A54BD"/>
    <w:rsid w:val="008A77CC"/>
    <w:rsid w:val="008B15A1"/>
    <w:rsid w:val="008C47EF"/>
    <w:rsid w:val="008C7CF4"/>
    <w:rsid w:val="008D18E4"/>
    <w:rsid w:val="008D1C70"/>
    <w:rsid w:val="008E1768"/>
    <w:rsid w:val="008F0918"/>
    <w:rsid w:val="008F77A1"/>
    <w:rsid w:val="00906CB3"/>
    <w:rsid w:val="0092036A"/>
    <w:rsid w:val="00924458"/>
    <w:rsid w:val="0092529F"/>
    <w:rsid w:val="00926140"/>
    <w:rsid w:val="00926DFB"/>
    <w:rsid w:val="009354D2"/>
    <w:rsid w:val="00936547"/>
    <w:rsid w:val="009404B8"/>
    <w:rsid w:val="009419DD"/>
    <w:rsid w:val="00952A67"/>
    <w:rsid w:val="00965BCE"/>
    <w:rsid w:val="00974927"/>
    <w:rsid w:val="00976AC2"/>
    <w:rsid w:val="009875EB"/>
    <w:rsid w:val="009934E4"/>
    <w:rsid w:val="00993D45"/>
    <w:rsid w:val="009A35B3"/>
    <w:rsid w:val="009B70AA"/>
    <w:rsid w:val="009C0A88"/>
    <w:rsid w:val="009C2A5D"/>
    <w:rsid w:val="009C2F32"/>
    <w:rsid w:val="009D35F0"/>
    <w:rsid w:val="009D72B9"/>
    <w:rsid w:val="009E31E6"/>
    <w:rsid w:val="009E573B"/>
    <w:rsid w:val="009E6A64"/>
    <w:rsid w:val="009E7CB1"/>
    <w:rsid w:val="00A056DA"/>
    <w:rsid w:val="00A1036D"/>
    <w:rsid w:val="00A10C7E"/>
    <w:rsid w:val="00A1216E"/>
    <w:rsid w:val="00A1326E"/>
    <w:rsid w:val="00A14024"/>
    <w:rsid w:val="00A2272D"/>
    <w:rsid w:val="00A30ED8"/>
    <w:rsid w:val="00A34525"/>
    <w:rsid w:val="00A35EDE"/>
    <w:rsid w:val="00A47996"/>
    <w:rsid w:val="00A61442"/>
    <w:rsid w:val="00A64833"/>
    <w:rsid w:val="00A7211F"/>
    <w:rsid w:val="00A81716"/>
    <w:rsid w:val="00A93C10"/>
    <w:rsid w:val="00AA11FB"/>
    <w:rsid w:val="00AA22B1"/>
    <w:rsid w:val="00AB09D0"/>
    <w:rsid w:val="00AB1CF7"/>
    <w:rsid w:val="00AB3BD0"/>
    <w:rsid w:val="00AB4F97"/>
    <w:rsid w:val="00AC5493"/>
    <w:rsid w:val="00AC694A"/>
    <w:rsid w:val="00AD0109"/>
    <w:rsid w:val="00AD23D2"/>
    <w:rsid w:val="00AE33D7"/>
    <w:rsid w:val="00AE3FA7"/>
    <w:rsid w:val="00AE623F"/>
    <w:rsid w:val="00AF475A"/>
    <w:rsid w:val="00AF5A3B"/>
    <w:rsid w:val="00AF6288"/>
    <w:rsid w:val="00B002F3"/>
    <w:rsid w:val="00B00345"/>
    <w:rsid w:val="00B03569"/>
    <w:rsid w:val="00B03893"/>
    <w:rsid w:val="00B0586D"/>
    <w:rsid w:val="00B10F72"/>
    <w:rsid w:val="00B2268E"/>
    <w:rsid w:val="00B227F8"/>
    <w:rsid w:val="00B274E4"/>
    <w:rsid w:val="00B323A9"/>
    <w:rsid w:val="00B33665"/>
    <w:rsid w:val="00B35B55"/>
    <w:rsid w:val="00B56F6A"/>
    <w:rsid w:val="00B739F4"/>
    <w:rsid w:val="00B77D7C"/>
    <w:rsid w:val="00B85310"/>
    <w:rsid w:val="00B91984"/>
    <w:rsid w:val="00B91CF0"/>
    <w:rsid w:val="00B944DE"/>
    <w:rsid w:val="00B9502F"/>
    <w:rsid w:val="00B95C1A"/>
    <w:rsid w:val="00BB560D"/>
    <w:rsid w:val="00BC2BA1"/>
    <w:rsid w:val="00BC4F9E"/>
    <w:rsid w:val="00BC5EF0"/>
    <w:rsid w:val="00BD435C"/>
    <w:rsid w:val="00BD4852"/>
    <w:rsid w:val="00BE7385"/>
    <w:rsid w:val="00BF0ADF"/>
    <w:rsid w:val="00BF651A"/>
    <w:rsid w:val="00BF7798"/>
    <w:rsid w:val="00C06879"/>
    <w:rsid w:val="00C1607F"/>
    <w:rsid w:val="00C27256"/>
    <w:rsid w:val="00C320FB"/>
    <w:rsid w:val="00C33442"/>
    <w:rsid w:val="00C40529"/>
    <w:rsid w:val="00C51BEE"/>
    <w:rsid w:val="00C526E2"/>
    <w:rsid w:val="00C537EE"/>
    <w:rsid w:val="00C54601"/>
    <w:rsid w:val="00C54B5D"/>
    <w:rsid w:val="00C57543"/>
    <w:rsid w:val="00C61D64"/>
    <w:rsid w:val="00C735F1"/>
    <w:rsid w:val="00C75F78"/>
    <w:rsid w:val="00C83A32"/>
    <w:rsid w:val="00C84860"/>
    <w:rsid w:val="00C90C7B"/>
    <w:rsid w:val="00C90F8E"/>
    <w:rsid w:val="00C93576"/>
    <w:rsid w:val="00C95423"/>
    <w:rsid w:val="00CB17D5"/>
    <w:rsid w:val="00CB2FCE"/>
    <w:rsid w:val="00CC5F86"/>
    <w:rsid w:val="00CE0AE1"/>
    <w:rsid w:val="00CE5A83"/>
    <w:rsid w:val="00CF12AA"/>
    <w:rsid w:val="00CF7386"/>
    <w:rsid w:val="00D02A9C"/>
    <w:rsid w:val="00D11240"/>
    <w:rsid w:val="00D21E04"/>
    <w:rsid w:val="00D24D23"/>
    <w:rsid w:val="00D26B9A"/>
    <w:rsid w:val="00D30140"/>
    <w:rsid w:val="00D310BA"/>
    <w:rsid w:val="00D318C7"/>
    <w:rsid w:val="00D35AD8"/>
    <w:rsid w:val="00D37C4F"/>
    <w:rsid w:val="00D409A4"/>
    <w:rsid w:val="00D41C86"/>
    <w:rsid w:val="00D46F4B"/>
    <w:rsid w:val="00D47A85"/>
    <w:rsid w:val="00D5083F"/>
    <w:rsid w:val="00D51590"/>
    <w:rsid w:val="00D5777C"/>
    <w:rsid w:val="00D607E7"/>
    <w:rsid w:val="00D66A5B"/>
    <w:rsid w:val="00D66BD3"/>
    <w:rsid w:val="00D807F0"/>
    <w:rsid w:val="00D808A1"/>
    <w:rsid w:val="00D8675A"/>
    <w:rsid w:val="00D9301A"/>
    <w:rsid w:val="00D939F1"/>
    <w:rsid w:val="00D96DEC"/>
    <w:rsid w:val="00DA6D8C"/>
    <w:rsid w:val="00DB0045"/>
    <w:rsid w:val="00DC56D1"/>
    <w:rsid w:val="00DC7B8D"/>
    <w:rsid w:val="00DD352A"/>
    <w:rsid w:val="00DF3FC3"/>
    <w:rsid w:val="00E009A9"/>
    <w:rsid w:val="00E00CDB"/>
    <w:rsid w:val="00E012E3"/>
    <w:rsid w:val="00E139E6"/>
    <w:rsid w:val="00E423A7"/>
    <w:rsid w:val="00E50E8E"/>
    <w:rsid w:val="00E54D96"/>
    <w:rsid w:val="00E565F4"/>
    <w:rsid w:val="00E65441"/>
    <w:rsid w:val="00E66221"/>
    <w:rsid w:val="00E71FC1"/>
    <w:rsid w:val="00E72BC5"/>
    <w:rsid w:val="00E75377"/>
    <w:rsid w:val="00E75738"/>
    <w:rsid w:val="00E828F0"/>
    <w:rsid w:val="00E93518"/>
    <w:rsid w:val="00E96387"/>
    <w:rsid w:val="00E96ADD"/>
    <w:rsid w:val="00EA0B5C"/>
    <w:rsid w:val="00EA2454"/>
    <w:rsid w:val="00EA2B3A"/>
    <w:rsid w:val="00EA43E9"/>
    <w:rsid w:val="00EA5947"/>
    <w:rsid w:val="00EC0C19"/>
    <w:rsid w:val="00EC2793"/>
    <w:rsid w:val="00EE4144"/>
    <w:rsid w:val="00EE54F6"/>
    <w:rsid w:val="00F01474"/>
    <w:rsid w:val="00F06708"/>
    <w:rsid w:val="00F073E6"/>
    <w:rsid w:val="00F16F83"/>
    <w:rsid w:val="00F2063D"/>
    <w:rsid w:val="00F2303F"/>
    <w:rsid w:val="00F318C2"/>
    <w:rsid w:val="00F36307"/>
    <w:rsid w:val="00F46B56"/>
    <w:rsid w:val="00F50E9F"/>
    <w:rsid w:val="00F519A4"/>
    <w:rsid w:val="00F55A00"/>
    <w:rsid w:val="00F77B25"/>
    <w:rsid w:val="00F77C55"/>
    <w:rsid w:val="00F81730"/>
    <w:rsid w:val="00F86BB0"/>
    <w:rsid w:val="00F97481"/>
    <w:rsid w:val="00FA26B6"/>
    <w:rsid w:val="00FA305C"/>
    <w:rsid w:val="00FA5571"/>
    <w:rsid w:val="00FB45D0"/>
    <w:rsid w:val="00FB5D90"/>
    <w:rsid w:val="00FC3375"/>
    <w:rsid w:val="00FC5799"/>
    <w:rsid w:val="00FD31F9"/>
    <w:rsid w:val="00FD5400"/>
    <w:rsid w:val="00FF3F0D"/>
    <w:rsid w:val="00FF5442"/>
    <w:rsid w:val="01D9866E"/>
    <w:rsid w:val="0210A143"/>
    <w:rsid w:val="03DEE705"/>
    <w:rsid w:val="0405D4CA"/>
    <w:rsid w:val="05016DEC"/>
    <w:rsid w:val="070F6019"/>
    <w:rsid w:val="090632E8"/>
    <w:rsid w:val="0BBF22B7"/>
    <w:rsid w:val="0BFEA483"/>
    <w:rsid w:val="0F0FB46B"/>
    <w:rsid w:val="116DD32F"/>
    <w:rsid w:val="153EC757"/>
    <w:rsid w:val="167E089D"/>
    <w:rsid w:val="20BF49A8"/>
    <w:rsid w:val="22D651F2"/>
    <w:rsid w:val="2C466E5B"/>
    <w:rsid w:val="2CDE2D5D"/>
    <w:rsid w:val="2CEC0C22"/>
    <w:rsid w:val="2DB495DD"/>
    <w:rsid w:val="2DDBC28A"/>
    <w:rsid w:val="2E154901"/>
    <w:rsid w:val="338FF842"/>
    <w:rsid w:val="38161BD9"/>
    <w:rsid w:val="38229C81"/>
    <w:rsid w:val="385BBCBE"/>
    <w:rsid w:val="3D841967"/>
    <w:rsid w:val="3F7E3FD4"/>
    <w:rsid w:val="419F776E"/>
    <w:rsid w:val="43D7A1BF"/>
    <w:rsid w:val="4420A4E0"/>
    <w:rsid w:val="462B3FC5"/>
    <w:rsid w:val="4C507340"/>
    <w:rsid w:val="527BFC0B"/>
    <w:rsid w:val="549CEFD5"/>
    <w:rsid w:val="570196EB"/>
    <w:rsid w:val="57DE0B27"/>
    <w:rsid w:val="592C7C2F"/>
    <w:rsid w:val="5A58A06A"/>
    <w:rsid w:val="5A5F9F63"/>
    <w:rsid w:val="5C2E6103"/>
    <w:rsid w:val="6065F39A"/>
    <w:rsid w:val="63CC8E94"/>
    <w:rsid w:val="663854EE"/>
    <w:rsid w:val="68305131"/>
    <w:rsid w:val="6A8044B9"/>
    <w:rsid w:val="6C628E2B"/>
    <w:rsid w:val="6CC7DD3E"/>
    <w:rsid w:val="7044510B"/>
    <w:rsid w:val="705A5518"/>
    <w:rsid w:val="72DAE314"/>
    <w:rsid w:val="75B745EA"/>
    <w:rsid w:val="7BC62474"/>
    <w:rsid w:val="7BD6DD5E"/>
    <w:rsid w:val="7C538D57"/>
    <w:rsid w:val="7D8DF1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BA151227-5538-4B7A-93FB-2799BC776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68609">
      <w:bodyDiv w:val="1"/>
      <w:marLeft w:val="0"/>
      <w:marRight w:val="0"/>
      <w:marTop w:val="0"/>
      <w:marBottom w:val="0"/>
      <w:divBdr>
        <w:top w:val="none" w:sz="0" w:space="0" w:color="auto"/>
        <w:left w:val="none" w:sz="0" w:space="0" w:color="auto"/>
        <w:bottom w:val="none" w:sz="0" w:space="0" w:color="auto"/>
        <w:right w:val="none" w:sz="0" w:space="0" w:color="auto"/>
      </w:divBdr>
    </w:div>
    <w:div w:id="113914768">
      <w:bodyDiv w:val="1"/>
      <w:marLeft w:val="0"/>
      <w:marRight w:val="0"/>
      <w:marTop w:val="0"/>
      <w:marBottom w:val="0"/>
      <w:divBdr>
        <w:top w:val="none" w:sz="0" w:space="0" w:color="auto"/>
        <w:left w:val="none" w:sz="0" w:space="0" w:color="auto"/>
        <w:bottom w:val="none" w:sz="0" w:space="0" w:color="auto"/>
        <w:right w:val="none" w:sz="0" w:space="0" w:color="auto"/>
      </w:divBdr>
    </w:div>
    <w:div w:id="404256725">
      <w:bodyDiv w:val="1"/>
      <w:marLeft w:val="0"/>
      <w:marRight w:val="0"/>
      <w:marTop w:val="0"/>
      <w:marBottom w:val="0"/>
      <w:divBdr>
        <w:top w:val="none" w:sz="0" w:space="0" w:color="auto"/>
        <w:left w:val="none" w:sz="0" w:space="0" w:color="auto"/>
        <w:bottom w:val="none" w:sz="0" w:space="0" w:color="auto"/>
        <w:right w:val="none" w:sz="0" w:space="0" w:color="auto"/>
      </w:divBdr>
    </w:div>
    <w:div w:id="547492625">
      <w:bodyDiv w:val="1"/>
      <w:marLeft w:val="0"/>
      <w:marRight w:val="0"/>
      <w:marTop w:val="0"/>
      <w:marBottom w:val="0"/>
      <w:divBdr>
        <w:top w:val="none" w:sz="0" w:space="0" w:color="auto"/>
        <w:left w:val="none" w:sz="0" w:space="0" w:color="auto"/>
        <w:bottom w:val="none" w:sz="0" w:space="0" w:color="auto"/>
        <w:right w:val="none" w:sz="0" w:space="0" w:color="auto"/>
      </w:divBdr>
    </w:div>
    <w:div w:id="953173190">
      <w:bodyDiv w:val="1"/>
      <w:marLeft w:val="0"/>
      <w:marRight w:val="0"/>
      <w:marTop w:val="0"/>
      <w:marBottom w:val="0"/>
      <w:divBdr>
        <w:top w:val="none" w:sz="0" w:space="0" w:color="auto"/>
        <w:left w:val="none" w:sz="0" w:space="0" w:color="auto"/>
        <w:bottom w:val="none" w:sz="0" w:space="0" w:color="auto"/>
        <w:right w:val="none" w:sz="0" w:space="0" w:color="auto"/>
      </w:divBdr>
    </w:div>
    <w:div w:id="1001929089">
      <w:bodyDiv w:val="1"/>
      <w:marLeft w:val="0"/>
      <w:marRight w:val="0"/>
      <w:marTop w:val="0"/>
      <w:marBottom w:val="0"/>
      <w:divBdr>
        <w:top w:val="none" w:sz="0" w:space="0" w:color="auto"/>
        <w:left w:val="none" w:sz="0" w:space="0" w:color="auto"/>
        <w:bottom w:val="none" w:sz="0" w:space="0" w:color="auto"/>
        <w:right w:val="none" w:sz="0" w:space="0" w:color="auto"/>
      </w:divBdr>
    </w:div>
    <w:div w:id="1047608308">
      <w:bodyDiv w:val="1"/>
      <w:marLeft w:val="0"/>
      <w:marRight w:val="0"/>
      <w:marTop w:val="0"/>
      <w:marBottom w:val="0"/>
      <w:divBdr>
        <w:top w:val="none" w:sz="0" w:space="0" w:color="auto"/>
        <w:left w:val="none" w:sz="0" w:space="0" w:color="auto"/>
        <w:bottom w:val="none" w:sz="0" w:space="0" w:color="auto"/>
        <w:right w:val="none" w:sz="0" w:space="0" w:color="auto"/>
      </w:divBdr>
    </w:div>
    <w:div w:id="1210848759">
      <w:bodyDiv w:val="1"/>
      <w:marLeft w:val="0"/>
      <w:marRight w:val="0"/>
      <w:marTop w:val="0"/>
      <w:marBottom w:val="0"/>
      <w:divBdr>
        <w:top w:val="none" w:sz="0" w:space="0" w:color="auto"/>
        <w:left w:val="none" w:sz="0" w:space="0" w:color="auto"/>
        <w:bottom w:val="none" w:sz="0" w:space="0" w:color="auto"/>
        <w:right w:val="none" w:sz="0" w:space="0" w:color="auto"/>
      </w:divBdr>
    </w:div>
    <w:div w:id="2071615215">
      <w:bodyDiv w:val="1"/>
      <w:marLeft w:val="0"/>
      <w:marRight w:val="0"/>
      <w:marTop w:val="0"/>
      <w:marBottom w:val="0"/>
      <w:divBdr>
        <w:top w:val="none" w:sz="0" w:space="0" w:color="auto"/>
        <w:left w:val="none" w:sz="0" w:space="0" w:color="auto"/>
        <w:bottom w:val="none" w:sz="0" w:space="0" w:color="auto"/>
        <w:right w:val="none" w:sz="0" w:space="0" w:color="auto"/>
      </w:divBdr>
    </w:div>
    <w:div w:id="212730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working-together-to-improve-school-attendanc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5105f7c9-16e7-413d-8dca-fb2fac040af8"/>
    <ds:schemaRef ds:uri="638e5cc2-2606-4d2d-afb9-3d030c359c47"/>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893E5501-4810-42A7-9C2F-245507666046}"/>
</file>

<file path=docProps/app.xml><?xml version="1.0" encoding="utf-8"?>
<Properties xmlns="http://schemas.openxmlformats.org/officeDocument/2006/extended-properties" xmlns:vt="http://schemas.openxmlformats.org/officeDocument/2006/docPropsVTypes">
  <Template>Normal</Template>
  <TotalTime>2</TotalTime>
  <Pages>5</Pages>
  <Words>1672</Words>
  <Characters>9753</Characters>
  <Application>Microsoft Office Word</Application>
  <DocSecurity>0</DocSecurity>
  <Lines>487</Lines>
  <Paragraphs>142</Paragraphs>
  <ScaleCrop>false</ScaleCrop>
  <Company>Norfolk County Council</Company>
  <LinksUpToDate>false</LinksUpToDate>
  <CharactersWithSpaces>11283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2</cp:revision>
  <cp:lastPrinted>2019-01-15T18:28:00Z</cp:lastPrinted>
  <dcterms:created xsi:type="dcterms:W3CDTF">2026-08-04T13:54:00Z</dcterms:created>
  <dcterms:modified xsi:type="dcterms:W3CDTF">2026-08-04T13:54:00Z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