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002270DA" w:rsidP="00600F5E" w:rsidRDefault="002270DA" w14:paraId="3B020EC2" w14:textId="77777777">
      <w:pPr>
        <w:rPr>
          <w:rFonts w:ascii="Arial" w:hAnsi="Arial" w:cs="Arial"/>
        </w:rPr>
      </w:pPr>
    </w:p>
    <w:p w:rsidR="00037320" w:rsidP="00600F5E" w:rsidRDefault="00037320" w14:paraId="2DCCA31C" w14:textId="77777777">
      <w:pPr>
        <w:rPr>
          <w:rFonts w:ascii="Arial" w:hAnsi="Arial" w:cs="Arial"/>
        </w:rPr>
      </w:pPr>
    </w:p>
    <w:p w:rsidRPr="00037320" w:rsidR="00037320" w:rsidP="00600F5E" w:rsidRDefault="00037320" w14:paraId="1DBC2AC4" w14:textId="057BD652">
      <w:pPr>
        <w:rPr>
          <w:rFonts w:ascii="Arial" w:hAnsi="Arial" w:cs="Arial"/>
          <w:b/>
          <w:bCs/>
          <w:sz w:val="32"/>
          <w:szCs w:val="32"/>
        </w:rPr>
      </w:pPr>
      <w:r w:rsidRPr="00037320">
        <w:rPr>
          <w:rFonts w:ascii="Arial" w:hAnsi="Arial" w:cs="Arial"/>
          <w:b/>
          <w:bCs/>
          <w:sz w:val="32"/>
          <w:szCs w:val="32"/>
        </w:rPr>
        <w:t>Social Worker</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65"/>
        <w:gridCol w:w="7263"/>
      </w:tblGrid>
      <w:tr w:rsidRPr="0087450C" w:rsidR="0087450C" w:rsidTr="00037320" w14:paraId="7E2D4CF3" w14:textId="77777777">
        <w:tc>
          <w:tcPr>
            <w:tcW w:w="1228" w:type="pct"/>
          </w:tcPr>
          <w:p w:rsidRPr="0087450C" w:rsidR="0087450C" w:rsidP="00A86213" w:rsidRDefault="0087450C" w14:paraId="78718C0D" w14:textId="77777777">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rsidRPr="0087450C" w:rsidR="0087450C" w:rsidP="00A86213" w:rsidRDefault="0087450C" w14:paraId="3716BBBF" w14:textId="77777777">
            <w:pPr>
              <w:rPr>
                <w:rFonts w:ascii="Arial" w:hAnsi="Arial" w:cs="Arial"/>
              </w:rPr>
            </w:pPr>
            <w:r w:rsidRPr="0087450C">
              <w:rPr>
                <w:rFonts w:ascii="Arial" w:hAnsi="Arial" w:cs="Arial"/>
              </w:rPr>
              <w:t>Adult Social Services</w:t>
            </w:r>
          </w:p>
        </w:tc>
      </w:tr>
      <w:tr w:rsidRPr="0087450C" w:rsidR="0087450C" w:rsidTr="00037320" w14:paraId="4CD3CC6D" w14:textId="77777777">
        <w:trPr>
          <w:trHeight w:val="71"/>
        </w:trPr>
        <w:tc>
          <w:tcPr>
            <w:tcW w:w="1228" w:type="pct"/>
          </w:tcPr>
          <w:p w:rsidRPr="0087450C" w:rsidR="0087450C" w:rsidP="00A86213" w:rsidRDefault="0087450C" w14:paraId="6C705584" w14:textId="77777777">
            <w:pPr>
              <w:rPr>
                <w:rFonts w:ascii="Arial" w:hAnsi="Arial" w:cs="Arial"/>
                <w:b/>
              </w:rPr>
            </w:pPr>
            <w:r w:rsidRPr="0087450C">
              <w:rPr>
                <w:rFonts w:ascii="Arial" w:hAnsi="Arial" w:cs="Arial"/>
                <w:b/>
              </w:rPr>
              <w:t>Grade</w:t>
            </w:r>
          </w:p>
        </w:tc>
        <w:tc>
          <w:tcPr>
            <w:tcW w:w="3772" w:type="pct"/>
          </w:tcPr>
          <w:p w:rsidR="004F20E1" w:rsidP="00A86213" w:rsidRDefault="0087450C" w14:paraId="2EE31AB0" w14:textId="77777777">
            <w:pPr>
              <w:rPr>
                <w:rFonts w:ascii="Arial" w:hAnsi="Arial" w:cs="Arial"/>
              </w:rPr>
            </w:pPr>
            <w:r w:rsidRPr="0087450C">
              <w:rPr>
                <w:rFonts w:ascii="Arial" w:hAnsi="Arial" w:cs="Arial"/>
              </w:rPr>
              <w:t xml:space="preserve">Scale I – Level 1   </w:t>
            </w:r>
          </w:p>
          <w:p w:rsidRPr="0087450C" w:rsidR="0087450C" w:rsidP="00A86213" w:rsidRDefault="0087450C" w14:paraId="2C8D892A" w14:textId="1D7865B9">
            <w:pPr>
              <w:rPr>
                <w:rFonts w:ascii="Arial" w:hAnsi="Arial" w:cs="Arial"/>
              </w:rPr>
            </w:pPr>
            <w:r w:rsidRPr="0087450C">
              <w:rPr>
                <w:rFonts w:ascii="Arial" w:hAnsi="Arial" w:cs="Arial"/>
              </w:rPr>
              <w:t>Scale J – Level 2</w:t>
            </w:r>
          </w:p>
        </w:tc>
      </w:tr>
      <w:tr w:rsidRPr="0087450C" w:rsidR="0087450C" w:rsidTr="00037320" w14:paraId="035C35DC" w14:textId="77777777">
        <w:tc>
          <w:tcPr>
            <w:tcW w:w="1228" w:type="pct"/>
          </w:tcPr>
          <w:p w:rsidRPr="0087450C" w:rsidR="0087450C" w:rsidP="00A86213" w:rsidRDefault="0087450C" w14:paraId="745645F7" w14:textId="77777777">
            <w:pPr>
              <w:rPr>
                <w:rFonts w:ascii="Arial" w:hAnsi="Arial" w:cs="Arial"/>
                <w:b/>
              </w:rPr>
            </w:pPr>
            <w:r w:rsidRPr="0087450C">
              <w:rPr>
                <w:rFonts w:ascii="Arial" w:hAnsi="Arial" w:cs="Arial"/>
                <w:b/>
              </w:rPr>
              <w:t>Reports to</w:t>
            </w:r>
          </w:p>
        </w:tc>
        <w:tc>
          <w:tcPr>
            <w:tcW w:w="3772" w:type="pct"/>
          </w:tcPr>
          <w:p w:rsidRPr="0087450C" w:rsidR="0087450C" w:rsidP="00A86213" w:rsidRDefault="0087450C" w14:paraId="2CC702CD" w14:textId="77777777">
            <w:pPr>
              <w:rPr>
                <w:rFonts w:ascii="Arial" w:hAnsi="Arial" w:cs="Arial"/>
              </w:rPr>
            </w:pPr>
            <w:r w:rsidRPr="0087450C">
              <w:rPr>
                <w:rFonts w:ascii="Arial" w:hAnsi="Arial" w:cs="Arial"/>
              </w:rPr>
              <w:t>Team Manager for overall performance</w:t>
            </w:r>
          </w:p>
          <w:p w:rsidRPr="0087450C" w:rsidR="0087450C" w:rsidP="00A86213" w:rsidRDefault="0087450C" w14:paraId="69C345DE" w14:textId="77777777">
            <w:pPr>
              <w:rPr>
                <w:rFonts w:ascii="Arial" w:hAnsi="Arial" w:cs="Arial"/>
              </w:rPr>
            </w:pPr>
            <w:r w:rsidRPr="0087450C">
              <w:rPr>
                <w:rFonts w:ascii="Arial" w:hAnsi="Arial" w:cs="Arial"/>
              </w:rPr>
              <w:t>Accountable to Practice Consultant for casework practice</w:t>
            </w:r>
          </w:p>
        </w:tc>
      </w:tr>
    </w:tbl>
    <w:p w:rsidRPr="0087450C" w:rsidR="0087450C" w:rsidP="0087450C" w:rsidRDefault="0087450C" w14:paraId="038AF518" w14:textId="77777777">
      <w:pPr>
        <w:rPr>
          <w:rFonts w:ascii="Arial" w:hAnsi="Arial" w:cs="Arial"/>
          <w:b/>
        </w:rPr>
      </w:pPr>
    </w:p>
    <w:tbl>
      <w:tblPr>
        <w:tblW w:w="499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26"/>
      </w:tblGrid>
      <w:tr w:rsidRPr="0087450C" w:rsidR="0087450C" w:rsidTr="00037320" w14:paraId="04717248" w14:textId="77777777">
        <w:tc>
          <w:tcPr>
            <w:tcW w:w="5000" w:type="pct"/>
          </w:tcPr>
          <w:p w:rsidRPr="0087450C" w:rsidR="0087450C" w:rsidP="00A86213" w:rsidRDefault="0087450C" w14:paraId="04E947BB" w14:textId="77777777">
            <w:pPr>
              <w:rPr>
                <w:rFonts w:ascii="Arial" w:hAnsi="Arial" w:cs="Arial"/>
                <w:b/>
              </w:rPr>
            </w:pPr>
            <w:r w:rsidRPr="0087450C">
              <w:rPr>
                <w:rFonts w:ascii="Arial" w:hAnsi="Arial" w:cs="Arial"/>
                <w:b/>
              </w:rPr>
              <w:t>Job Purpose</w:t>
            </w:r>
            <w:r w:rsidRPr="0087450C">
              <w:rPr>
                <w:rFonts w:ascii="Arial" w:hAnsi="Arial" w:cs="Arial"/>
              </w:rPr>
              <w:t xml:space="preserve"> </w:t>
            </w:r>
          </w:p>
        </w:tc>
      </w:tr>
      <w:tr w:rsidRPr="0087450C" w:rsidR="0087450C" w:rsidTr="00037320" w14:paraId="38D76789" w14:textId="77777777">
        <w:trPr>
          <w:trHeight w:val="1134"/>
        </w:trPr>
        <w:tc>
          <w:tcPr>
            <w:tcW w:w="5000" w:type="pct"/>
          </w:tcPr>
          <w:p w:rsidRPr="0087450C" w:rsidR="0087450C" w:rsidP="00A86213" w:rsidRDefault="0087450C" w14:paraId="0F39E11E" w14:textId="77777777">
            <w:pPr>
              <w:spacing w:before="120"/>
              <w:rPr>
                <w:rFonts w:ascii="Arial" w:hAnsi="Arial" w:cs="Arial"/>
              </w:rPr>
            </w:pPr>
            <w:r w:rsidRPr="0087450C">
              <w:rPr>
                <w:rFonts w:ascii="Arial" w:hAnsi="Arial" w:cs="Arial"/>
              </w:rPr>
              <w:t>To undertake person-</w:t>
            </w:r>
            <w:proofErr w:type="spellStart"/>
            <w:r w:rsidRPr="0087450C">
              <w:rPr>
                <w:rFonts w:ascii="Arial" w:hAnsi="Arial" w:cs="Arial"/>
              </w:rPr>
              <w:t>centred</w:t>
            </w:r>
            <w:proofErr w:type="spellEnd"/>
            <w:r w:rsidRPr="0087450C">
              <w:rPr>
                <w:rFonts w:ascii="Arial" w:hAnsi="Arial" w:cs="Arial"/>
              </w:rPr>
              <w:t xml:space="preserve"> assessments and to empower individuals to make choices that promote their health, well-being and independence.</w:t>
            </w:r>
          </w:p>
          <w:p w:rsidRPr="0087450C" w:rsidR="0087450C" w:rsidP="00A86213" w:rsidRDefault="0087450C" w14:paraId="3A7DEEC7" w14:textId="77777777">
            <w:pPr>
              <w:rPr>
                <w:rFonts w:ascii="Arial" w:hAnsi="Arial" w:cs="Arial"/>
              </w:rPr>
            </w:pPr>
          </w:p>
          <w:p w:rsidRPr="0087450C" w:rsidR="0087450C" w:rsidP="00A86213" w:rsidRDefault="0087450C" w14:paraId="0C3E0896" w14:textId="77777777">
            <w:pPr>
              <w:rPr>
                <w:rFonts w:ascii="Arial" w:hAnsi="Arial" w:cs="Arial"/>
              </w:rPr>
            </w:pPr>
            <w:r w:rsidRPr="0087450C">
              <w:rPr>
                <w:rFonts w:ascii="Arial" w:hAnsi="Arial" w:cs="Arial"/>
              </w:rPr>
              <w:t xml:space="preserve">To work collaboratively with people who have complex needs to formulate support plans that </w:t>
            </w:r>
            <w:proofErr w:type="spellStart"/>
            <w:r w:rsidRPr="0087450C">
              <w:rPr>
                <w:rFonts w:ascii="Arial" w:hAnsi="Arial" w:cs="Arial"/>
              </w:rPr>
              <w:t>maximise</w:t>
            </w:r>
            <w:proofErr w:type="spellEnd"/>
            <w:r w:rsidRPr="0087450C">
              <w:rPr>
                <w:rFonts w:ascii="Arial" w:hAnsi="Arial" w:cs="Arial"/>
              </w:rPr>
              <w:t xml:space="preserve"> abilities, enable individuals to make choices and to work towards their identified goals.</w:t>
            </w:r>
          </w:p>
          <w:p w:rsidRPr="0087450C" w:rsidR="0087450C" w:rsidP="00A86213" w:rsidRDefault="0087450C" w14:paraId="42DC1020" w14:textId="77777777">
            <w:pPr>
              <w:rPr>
                <w:rFonts w:ascii="Arial" w:hAnsi="Arial" w:cs="Arial"/>
              </w:rPr>
            </w:pPr>
          </w:p>
          <w:p w:rsidRPr="0087450C" w:rsidR="0087450C" w:rsidP="00A86213" w:rsidRDefault="0087450C" w14:paraId="0F6366DB" w14:textId="77777777">
            <w:pPr>
              <w:rPr>
                <w:rFonts w:ascii="Arial" w:hAnsi="Arial" w:cs="Arial"/>
              </w:rPr>
            </w:pPr>
            <w:r w:rsidRPr="0087450C">
              <w:rPr>
                <w:rFonts w:ascii="Arial" w:hAnsi="Arial" w:cs="Arial"/>
              </w:rPr>
              <w:t xml:space="preserve">To provide an integrated approach to assessment and providing care with key partners.  </w:t>
            </w:r>
          </w:p>
          <w:p w:rsidRPr="0087450C" w:rsidR="0087450C" w:rsidP="00A86213" w:rsidRDefault="0087450C" w14:paraId="736DA11E" w14:textId="77777777">
            <w:pPr>
              <w:rPr>
                <w:rFonts w:ascii="Arial" w:hAnsi="Arial" w:cs="Arial"/>
              </w:rPr>
            </w:pPr>
          </w:p>
          <w:p w:rsidRPr="0087450C" w:rsidR="0087450C" w:rsidP="00A86213" w:rsidRDefault="0087450C" w14:paraId="4FCAF9A1" w14:textId="77777777">
            <w:pPr>
              <w:spacing w:after="120"/>
              <w:rPr>
                <w:rFonts w:ascii="Arial" w:hAnsi="Arial" w:cs="Arial"/>
              </w:rPr>
            </w:pPr>
            <w:r w:rsidRPr="0087450C">
              <w:rPr>
                <w:rFonts w:ascii="Arial" w:hAnsi="Arial" w:cs="Arial"/>
              </w:rPr>
              <w:t xml:space="preserve">NOTE: Actual job tasks will vary depending on the team in which the </w:t>
            </w:r>
            <w:proofErr w:type="gramStart"/>
            <w:r w:rsidRPr="0087450C">
              <w:rPr>
                <w:rFonts w:ascii="Arial" w:hAnsi="Arial" w:cs="Arial"/>
              </w:rPr>
              <w:t>post</w:t>
            </w:r>
            <w:proofErr w:type="gramEnd"/>
            <w:r w:rsidRPr="0087450C">
              <w:rPr>
                <w:rFonts w:ascii="Arial" w:hAnsi="Arial" w:cs="Arial"/>
              </w:rPr>
              <w:t xml:space="preserve"> is located.</w:t>
            </w:r>
          </w:p>
        </w:tc>
      </w:tr>
      <w:tr w:rsidRPr="0087450C" w:rsidR="0087450C" w:rsidTr="00037320" w14:paraId="6B3CF532" w14:textId="77777777">
        <w:trPr>
          <w:trHeight w:val="301"/>
        </w:trPr>
        <w:tc>
          <w:tcPr>
            <w:tcW w:w="5000" w:type="pct"/>
          </w:tcPr>
          <w:p w:rsidRPr="0087450C" w:rsidR="0087450C" w:rsidP="00A86213" w:rsidRDefault="0087450C" w14:paraId="3AABC8A3" w14:textId="77777777">
            <w:pPr>
              <w:rPr>
                <w:rFonts w:ascii="Arial" w:hAnsi="Arial" w:cs="Arial"/>
                <w:b/>
              </w:rPr>
            </w:pPr>
            <w:r w:rsidRPr="0087450C">
              <w:rPr>
                <w:rFonts w:ascii="Arial" w:hAnsi="Arial" w:cs="Arial"/>
                <w:b/>
              </w:rPr>
              <w:t>Overview/Context</w:t>
            </w:r>
          </w:p>
        </w:tc>
      </w:tr>
      <w:tr w:rsidRPr="0087450C" w:rsidR="0087450C" w:rsidTr="00037320" w14:paraId="79297FE6" w14:textId="77777777">
        <w:trPr>
          <w:trHeight w:val="1134"/>
        </w:trPr>
        <w:tc>
          <w:tcPr>
            <w:tcW w:w="5000" w:type="pct"/>
          </w:tcPr>
          <w:p w:rsidRPr="0087450C" w:rsidR="0087450C" w:rsidP="00A86213" w:rsidRDefault="0087450C" w14:paraId="1C977328" w14:textId="77777777">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rsidRPr="0087450C" w:rsidR="0087450C" w:rsidP="0087450C" w:rsidRDefault="0087450C" w14:paraId="481C8780" w14:textId="77777777">
      <w:pPr>
        <w:rPr>
          <w:rFonts w:ascii="Arial" w:hAnsi="Arial" w:cs="Arial"/>
          <w:b/>
        </w:rPr>
      </w:pPr>
    </w:p>
    <w:tbl>
      <w:tblPr>
        <w:tblW w:w="9634" w:type="dxa"/>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ayout w:type="fixed"/>
        <w:tblLook w:val="01E0" w:firstRow="1" w:lastRow="1" w:firstColumn="1" w:lastColumn="1" w:noHBand="0" w:noVBand="0"/>
      </w:tblPr>
      <w:tblGrid>
        <w:gridCol w:w="9634"/>
      </w:tblGrid>
      <w:tr w:rsidRPr="0087450C" w:rsidR="0087450C" w:rsidTr="00037320" w14:paraId="1E9EBB0A" w14:textId="77777777">
        <w:trPr>
          <w:trHeight w:val="567"/>
        </w:trPr>
        <w:tc>
          <w:tcPr>
            <w:tcW w:w="5000" w:type="pct"/>
          </w:tcPr>
          <w:p w:rsidRPr="0087450C" w:rsidR="0087450C" w:rsidP="00A86213" w:rsidRDefault="0087450C" w14:paraId="0987178A" w14:textId="77777777">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Pr="0087450C" w:rsidR="0087450C" w:rsidTr="00037320" w14:paraId="4A531FA7" w14:textId="77777777">
        <w:trPr>
          <w:trHeight w:val="567"/>
        </w:trPr>
        <w:tc>
          <w:tcPr>
            <w:tcW w:w="5000" w:type="pct"/>
          </w:tcPr>
          <w:p w:rsidRPr="0087450C" w:rsidR="0087450C" w:rsidP="00A86213" w:rsidRDefault="0087450C" w14:paraId="4A7A210F" w14:textId="77777777">
            <w:pPr>
              <w:tabs>
                <w:tab w:val="num" w:pos="1980"/>
              </w:tabs>
              <w:spacing w:before="120"/>
              <w:rPr>
                <w:rFonts w:ascii="Arial" w:hAnsi="Arial" w:cs="Arial"/>
              </w:rPr>
            </w:pPr>
            <w:r w:rsidRPr="0087450C">
              <w:rPr>
                <w:rFonts w:ascii="Arial" w:hAnsi="Arial" w:cs="Arial"/>
              </w:rPr>
              <w:t>To manage a caseload as allocated.</w:t>
            </w:r>
          </w:p>
        </w:tc>
      </w:tr>
      <w:tr w:rsidRPr="0087450C" w:rsidR="0087450C" w:rsidTr="00037320" w14:paraId="2677A48B" w14:textId="77777777">
        <w:trPr>
          <w:trHeight w:val="567"/>
        </w:trPr>
        <w:tc>
          <w:tcPr>
            <w:tcW w:w="5000" w:type="pct"/>
          </w:tcPr>
          <w:p w:rsidRPr="0087450C" w:rsidR="0087450C" w:rsidP="00A86213" w:rsidRDefault="0087450C" w14:paraId="71F23663" w14:textId="77777777">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rsidRPr="0087450C" w:rsidR="0087450C" w:rsidP="00A86213" w:rsidRDefault="0087450C" w14:paraId="741D634E" w14:textId="77777777">
            <w:pPr>
              <w:rPr>
                <w:rFonts w:ascii="Arial" w:hAnsi="Arial" w:cs="Arial"/>
                <w:b/>
              </w:rPr>
            </w:pPr>
          </w:p>
        </w:tc>
      </w:tr>
      <w:tr w:rsidRPr="0087450C" w:rsidR="0087450C" w:rsidTr="00037320" w14:paraId="0A7F3314" w14:textId="77777777">
        <w:trPr>
          <w:trHeight w:val="567"/>
        </w:trPr>
        <w:tc>
          <w:tcPr>
            <w:tcW w:w="5000" w:type="pct"/>
          </w:tcPr>
          <w:p w:rsidRPr="0087450C" w:rsidR="0087450C" w:rsidP="00A86213" w:rsidRDefault="0087450C" w14:paraId="56F0300D" w14:textId="77777777">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rsidRPr="0087450C" w:rsidR="0087450C" w:rsidP="00A86213" w:rsidRDefault="0087450C" w14:paraId="57704E78" w14:textId="77777777">
            <w:pPr>
              <w:rPr>
                <w:rFonts w:ascii="Arial" w:hAnsi="Arial" w:cs="Arial"/>
                <w:b/>
              </w:rPr>
            </w:pPr>
          </w:p>
        </w:tc>
      </w:tr>
      <w:tr w:rsidRPr="0087450C" w:rsidR="0087450C" w:rsidTr="00037320" w14:paraId="799DCADF" w14:textId="77777777">
        <w:trPr>
          <w:trHeight w:val="567"/>
        </w:trPr>
        <w:tc>
          <w:tcPr>
            <w:tcW w:w="5000" w:type="pct"/>
          </w:tcPr>
          <w:p w:rsidRPr="0087450C" w:rsidR="0087450C" w:rsidP="00A86213" w:rsidRDefault="0087450C" w14:paraId="4CD745CE" w14:textId="77777777">
            <w:pPr>
              <w:spacing w:before="120" w:after="120"/>
              <w:rPr>
                <w:rFonts w:ascii="Arial" w:hAnsi="Arial" w:cs="Arial"/>
                <w:b/>
              </w:rPr>
            </w:pPr>
            <w:proofErr w:type="gramStart"/>
            <w:r w:rsidRPr="0087450C">
              <w:rPr>
                <w:rFonts w:ascii="Arial" w:hAnsi="Arial" w:cs="Arial"/>
              </w:rPr>
              <w:t>To work</w:t>
            </w:r>
            <w:proofErr w:type="gramEnd"/>
            <w:r w:rsidRPr="0087450C">
              <w:rPr>
                <w:rFonts w:ascii="Arial" w:hAnsi="Arial" w:cs="Arial"/>
              </w:rPr>
              <w:t xml:space="preserve"> with individuals to assist them to assess risk and take decisions related to their ability to function in their community environment.</w:t>
            </w:r>
          </w:p>
        </w:tc>
      </w:tr>
      <w:tr w:rsidRPr="0087450C" w:rsidR="0087450C" w:rsidTr="00037320" w14:paraId="0E163D1C" w14:textId="77777777">
        <w:trPr>
          <w:trHeight w:val="567"/>
        </w:trPr>
        <w:tc>
          <w:tcPr>
            <w:tcW w:w="5000" w:type="pct"/>
          </w:tcPr>
          <w:p w:rsidRPr="0087450C" w:rsidR="0087450C" w:rsidP="00A86213" w:rsidRDefault="0087450C" w14:paraId="357CC174" w14:textId="77777777">
            <w:pPr>
              <w:tabs>
                <w:tab w:val="num" w:pos="1980"/>
              </w:tabs>
              <w:spacing w:before="120" w:after="120"/>
              <w:rPr>
                <w:rFonts w:ascii="Arial" w:hAnsi="Arial" w:cs="Arial"/>
              </w:rPr>
            </w:pPr>
            <w:r w:rsidRPr="0087450C">
              <w:rPr>
                <w:rFonts w:ascii="Arial" w:hAnsi="Arial" w:cs="Arial"/>
              </w:rPr>
              <w:lastRenderedPageBreak/>
              <w:t>To lead Safeguarding Adults investigations using the local multi-agency policy and procedure (Level 2 Social Workers only).</w:t>
            </w:r>
          </w:p>
        </w:tc>
      </w:tr>
      <w:tr w:rsidRPr="0087450C" w:rsidR="0087450C" w:rsidTr="00037320" w14:paraId="7104D99E" w14:textId="77777777">
        <w:trPr>
          <w:trHeight w:val="567"/>
        </w:trPr>
        <w:tc>
          <w:tcPr>
            <w:tcW w:w="5000" w:type="pct"/>
          </w:tcPr>
          <w:p w:rsidRPr="0087450C" w:rsidR="0087450C" w:rsidP="00A86213" w:rsidRDefault="0087450C" w14:paraId="063316F8" w14:textId="77777777">
            <w:pPr>
              <w:tabs>
                <w:tab w:val="num" w:pos="1980"/>
              </w:tabs>
              <w:spacing w:before="120" w:after="120"/>
              <w:rPr>
                <w:rFonts w:ascii="Arial" w:hAnsi="Arial" w:cs="Arial"/>
              </w:rPr>
            </w:pPr>
            <w:r w:rsidRPr="0087450C">
              <w:rPr>
                <w:rFonts w:ascii="Arial" w:hAnsi="Arial" w:cs="Arial"/>
              </w:rPr>
              <w:t>To promote safeguarding awareness with service users and multi-disciplinary colleagues.  Keep updated on current safeguarding guidance and practice and be vigilant in all activities.</w:t>
            </w:r>
          </w:p>
        </w:tc>
      </w:tr>
      <w:tr w:rsidRPr="0087450C" w:rsidR="0087450C" w:rsidTr="00037320" w14:paraId="2186FB5A" w14:textId="77777777">
        <w:trPr>
          <w:trHeight w:val="567"/>
        </w:trPr>
        <w:tc>
          <w:tcPr>
            <w:tcW w:w="5000" w:type="pct"/>
          </w:tcPr>
          <w:p w:rsidRPr="0087450C" w:rsidR="0087450C" w:rsidP="00A86213" w:rsidRDefault="0087450C" w14:paraId="621D8512" w14:textId="77777777">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Pr="0087450C" w:rsidR="0087450C" w:rsidTr="00037320" w14:paraId="188D6F4D" w14:textId="77777777">
        <w:trPr>
          <w:trHeight w:val="567"/>
        </w:trPr>
        <w:tc>
          <w:tcPr>
            <w:tcW w:w="5000" w:type="pct"/>
          </w:tcPr>
          <w:p w:rsidRPr="0087450C" w:rsidR="0087450C" w:rsidP="00A86213" w:rsidRDefault="0087450C" w14:paraId="5265702E" w14:textId="77777777">
            <w:pPr>
              <w:spacing w:before="120" w:after="120"/>
              <w:rPr>
                <w:rFonts w:ascii="Arial" w:hAnsi="Arial" w:cs="Arial"/>
                <w:b/>
              </w:rPr>
            </w:pPr>
            <w:r w:rsidRPr="0087450C">
              <w:rPr>
                <w:rFonts w:ascii="Arial" w:hAnsi="Arial" w:cs="Arial"/>
              </w:rPr>
              <w:t>To provide written reports for court proceedings, case conferences and other arenas.</w:t>
            </w:r>
          </w:p>
        </w:tc>
      </w:tr>
      <w:tr w:rsidRPr="0087450C" w:rsidR="0087450C" w:rsidTr="00037320" w14:paraId="1271957E" w14:textId="77777777">
        <w:trPr>
          <w:trHeight w:val="567"/>
        </w:trPr>
        <w:tc>
          <w:tcPr>
            <w:tcW w:w="5000" w:type="pct"/>
          </w:tcPr>
          <w:p w:rsidRPr="0087450C" w:rsidR="0087450C" w:rsidP="00A86213" w:rsidRDefault="0087450C" w14:paraId="04F3A79B" w14:textId="77777777">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Pr="0087450C" w:rsidR="0087450C" w:rsidTr="00037320" w14:paraId="25AEB481" w14:textId="77777777">
        <w:trPr>
          <w:trHeight w:val="567"/>
        </w:trPr>
        <w:tc>
          <w:tcPr>
            <w:tcW w:w="5000" w:type="pct"/>
          </w:tcPr>
          <w:p w:rsidRPr="0087450C" w:rsidR="0087450C" w:rsidP="00A86213" w:rsidRDefault="0087450C" w14:paraId="2A80AE62" w14:textId="77777777">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Pr="0087450C" w:rsidR="0087450C" w:rsidTr="00037320" w14:paraId="1585E590" w14:textId="77777777">
        <w:trPr>
          <w:trHeight w:val="567"/>
        </w:trPr>
        <w:tc>
          <w:tcPr>
            <w:tcW w:w="5000" w:type="pct"/>
          </w:tcPr>
          <w:p w:rsidRPr="0087450C" w:rsidR="0087450C" w:rsidP="00A86213" w:rsidRDefault="0087450C" w14:paraId="3A4F769B" w14:textId="77777777">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Pr="0087450C" w:rsidR="0087450C" w:rsidTr="00037320" w14:paraId="29EA3D14" w14:textId="77777777">
        <w:trPr>
          <w:trHeight w:val="567"/>
        </w:trPr>
        <w:tc>
          <w:tcPr>
            <w:tcW w:w="5000" w:type="pct"/>
          </w:tcPr>
          <w:p w:rsidRPr="0087450C" w:rsidR="0087450C" w:rsidP="00A86213" w:rsidRDefault="0087450C" w14:paraId="4CC48334" w14:textId="77777777">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Pr="0087450C" w:rsidR="0087450C" w:rsidTr="00037320" w14:paraId="254EF3BB" w14:textId="77777777">
        <w:trPr>
          <w:trHeight w:val="567"/>
        </w:trPr>
        <w:tc>
          <w:tcPr>
            <w:tcW w:w="5000" w:type="pct"/>
          </w:tcPr>
          <w:p w:rsidRPr="0087450C" w:rsidR="0087450C" w:rsidP="00A86213" w:rsidRDefault="0087450C" w14:paraId="1A360448" w14:textId="77777777">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Pr="0087450C" w:rsidR="0087450C" w:rsidTr="00037320" w14:paraId="6AC67401" w14:textId="77777777">
        <w:trPr>
          <w:trHeight w:val="567"/>
        </w:trPr>
        <w:tc>
          <w:tcPr>
            <w:tcW w:w="5000" w:type="pct"/>
          </w:tcPr>
          <w:p w:rsidRPr="0087450C" w:rsidR="0087450C" w:rsidP="00A86213" w:rsidRDefault="0087450C" w14:paraId="60E921E7" w14:textId="77777777">
            <w:pPr>
              <w:spacing w:before="120" w:after="120"/>
              <w:rPr>
                <w:rFonts w:ascii="Arial" w:hAnsi="Arial" w:cs="Arial"/>
              </w:rPr>
            </w:pPr>
            <w:r w:rsidRPr="0087450C">
              <w:rPr>
                <w:rFonts w:ascii="Arial" w:hAnsi="Arial" w:cs="Arial"/>
              </w:rPr>
              <w:t xml:space="preserve">To ensure service delivery meets </w:t>
            </w:r>
            <w:proofErr w:type="gramStart"/>
            <w:r w:rsidRPr="0087450C">
              <w:rPr>
                <w:rFonts w:ascii="Arial" w:hAnsi="Arial" w:cs="Arial"/>
              </w:rPr>
              <w:t>the ethnic</w:t>
            </w:r>
            <w:proofErr w:type="gramEnd"/>
            <w:r w:rsidRPr="0087450C">
              <w:rPr>
                <w:rFonts w:ascii="Arial" w:hAnsi="Arial" w:cs="Arial"/>
              </w:rPr>
              <w:t>, religious, cultural and linguistic backgrounds and to challenge appropriately where this is not the case.</w:t>
            </w:r>
          </w:p>
        </w:tc>
      </w:tr>
      <w:tr w:rsidRPr="0087450C" w:rsidR="0087450C" w:rsidTr="00037320" w14:paraId="47D7504A" w14:textId="77777777">
        <w:trPr>
          <w:trHeight w:val="567"/>
        </w:trPr>
        <w:tc>
          <w:tcPr>
            <w:tcW w:w="5000" w:type="pct"/>
          </w:tcPr>
          <w:p w:rsidRPr="0087450C" w:rsidR="0087450C" w:rsidP="00A86213" w:rsidRDefault="0087450C" w14:paraId="5A5D4971" w14:textId="77777777">
            <w:pPr>
              <w:spacing w:before="120" w:after="120"/>
              <w:rPr>
                <w:rFonts w:ascii="Arial" w:hAnsi="Arial" w:cs="Arial"/>
              </w:rPr>
            </w:pPr>
            <w:r w:rsidRPr="0087450C">
              <w:rPr>
                <w:rFonts w:ascii="Arial" w:hAnsi="Arial" w:cs="Arial"/>
              </w:rPr>
              <w:t xml:space="preserve">To maintain awareness of Departmental and other resources including specialist health resources and to be able to </w:t>
            </w:r>
            <w:proofErr w:type="gramStart"/>
            <w:r w:rsidRPr="0087450C">
              <w:rPr>
                <w:rFonts w:ascii="Arial" w:hAnsi="Arial" w:cs="Arial"/>
              </w:rPr>
              <w:t>advocate for</w:t>
            </w:r>
            <w:proofErr w:type="gramEnd"/>
            <w:r w:rsidRPr="0087450C">
              <w:rPr>
                <w:rFonts w:ascii="Arial" w:hAnsi="Arial" w:cs="Arial"/>
              </w:rPr>
              <w:t xml:space="preserve"> service users to access these appropriately.</w:t>
            </w:r>
          </w:p>
        </w:tc>
      </w:tr>
      <w:tr w:rsidRPr="0087450C" w:rsidR="0087450C" w:rsidTr="00037320" w14:paraId="0C4B4565" w14:textId="77777777">
        <w:trPr>
          <w:trHeight w:val="567"/>
        </w:trPr>
        <w:tc>
          <w:tcPr>
            <w:tcW w:w="5000" w:type="pct"/>
          </w:tcPr>
          <w:p w:rsidRPr="0087450C" w:rsidR="0087450C" w:rsidP="00A86213" w:rsidRDefault="0087450C" w14:paraId="2A2FF15D" w14:textId="77777777">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Pr="0087450C" w:rsidR="0087450C" w:rsidTr="00037320" w14:paraId="4A0C8DA5" w14:textId="77777777">
        <w:trPr>
          <w:trHeight w:val="567"/>
        </w:trPr>
        <w:tc>
          <w:tcPr>
            <w:tcW w:w="5000" w:type="pct"/>
          </w:tcPr>
          <w:p w:rsidRPr="0087450C" w:rsidR="0087450C" w:rsidP="00A86213" w:rsidRDefault="0087450C" w14:paraId="3EB1E78B" w14:textId="77777777">
            <w:pPr>
              <w:spacing w:before="120" w:after="120"/>
              <w:rPr>
                <w:rFonts w:ascii="Arial" w:hAnsi="Arial" w:cs="Arial"/>
              </w:rPr>
            </w:pPr>
            <w:r w:rsidRPr="0087450C">
              <w:rPr>
                <w:rFonts w:ascii="Arial" w:hAnsi="Arial" w:cs="Arial"/>
              </w:rPr>
              <w:t xml:space="preserve">To encourage, develop and maintain good working relationships with a whole range of partner agencies and </w:t>
            </w:r>
            <w:proofErr w:type="gramStart"/>
            <w:r w:rsidRPr="0087450C">
              <w:rPr>
                <w:rFonts w:ascii="Arial" w:hAnsi="Arial" w:cs="Arial"/>
              </w:rPr>
              <w:t>maintaining</w:t>
            </w:r>
            <w:proofErr w:type="gramEnd"/>
            <w:r w:rsidRPr="0087450C">
              <w:rPr>
                <w:rFonts w:ascii="Arial" w:hAnsi="Arial" w:cs="Arial"/>
              </w:rPr>
              <w:t xml:space="preserve"> a positive image of the Department in such settings.</w:t>
            </w:r>
          </w:p>
        </w:tc>
      </w:tr>
      <w:tr w:rsidRPr="0087450C" w:rsidR="0087450C" w:rsidTr="00037320" w14:paraId="292EE875" w14:textId="77777777">
        <w:trPr>
          <w:trHeight w:val="567"/>
        </w:trPr>
        <w:tc>
          <w:tcPr>
            <w:tcW w:w="5000" w:type="pct"/>
          </w:tcPr>
          <w:p w:rsidRPr="0087450C" w:rsidR="0087450C" w:rsidP="00A86213" w:rsidRDefault="0087450C" w14:paraId="5EA2DE16" w14:textId="77777777">
            <w:pPr>
              <w:spacing w:before="120"/>
              <w:rPr>
                <w:rFonts w:ascii="Arial" w:hAnsi="Arial" w:cs="Arial"/>
              </w:rPr>
            </w:pPr>
            <w:r w:rsidRPr="0087450C">
              <w:rPr>
                <w:rFonts w:ascii="Arial" w:hAnsi="Arial" w:cs="Arial"/>
              </w:rPr>
              <w:t xml:space="preserve">To </w:t>
            </w:r>
            <w:proofErr w:type="spellStart"/>
            <w:r w:rsidRPr="0087450C">
              <w:rPr>
                <w:rFonts w:ascii="Arial" w:hAnsi="Arial" w:cs="Arial"/>
              </w:rPr>
              <w:t>familiarise</w:t>
            </w:r>
            <w:proofErr w:type="spellEnd"/>
            <w:r w:rsidRPr="0087450C">
              <w:rPr>
                <w:rFonts w:ascii="Arial" w:hAnsi="Arial" w:cs="Arial"/>
              </w:rPr>
              <w:t xml:space="preserve"> partner colleagues with Department’s tasks and responsibilities.</w:t>
            </w:r>
          </w:p>
        </w:tc>
      </w:tr>
      <w:tr w:rsidRPr="0087450C" w:rsidR="0087450C" w:rsidTr="00037320" w14:paraId="020BDA59" w14:textId="77777777">
        <w:trPr>
          <w:trHeight w:val="567"/>
        </w:trPr>
        <w:tc>
          <w:tcPr>
            <w:tcW w:w="5000" w:type="pct"/>
          </w:tcPr>
          <w:p w:rsidRPr="0087450C" w:rsidR="0087450C" w:rsidP="00A86213" w:rsidRDefault="0087450C" w14:paraId="07988AA7" w14:textId="77777777">
            <w:pPr>
              <w:spacing w:before="120" w:after="120"/>
              <w:rPr>
                <w:rFonts w:ascii="Arial" w:hAnsi="Arial" w:cs="Arial"/>
              </w:rPr>
            </w:pPr>
            <w:r w:rsidRPr="0087450C">
              <w:rPr>
                <w:rFonts w:ascii="Arial" w:hAnsi="Arial" w:cs="Arial"/>
              </w:rPr>
              <w:t>To participate in inter-agency training where appropriate.</w:t>
            </w:r>
          </w:p>
        </w:tc>
      </w:tr>
      <w:tr w:rsidRPr="0087450C" w:rsidR="0087450C" w:rsidTr="00037320" w14:paraId="54ACC98D" w14:textId="77777777">
        <w:trPr>
          <w:trHeight w:val="567"/>
        </w:trPr>
        <w:tc>
          <w:tcPr>
            <w:tcW w:w="5000" w:type="pct"/>
          </w:tcPr>
          <w:p w:rsidRPr="0087450C" w:rsidR="0087450C" w:rsidP="00A86213" w:rsidRDefault="0087450C" w14:paraId="1BC44C38" w14:textId="77777777">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Pr="0087450C" w:rsidR="0087450C" w:rsidTr="00037320" w14:paraId="0514335A" w14:textId="77777777">
        <w:trPr>
          <w:trHeight w:val="567"/>
        </w:trPr>
        <w:tc>
          <w:tcPr>
            <w:tcW w:w="5000" w:type="pct"/>
          </w:tcPr>
          <w:p w:rsidRPr="0087450C" w:rsidR="0087450C" w:rsidP="00A86213" w:rsidRDefault="0087450C" w14:paraId="03BD0277" w14:textId="77777777">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Pr="0087450C" w:rsidR="0087450C" w:rsidTr="00037320" w14:paraId="47A4C267" w14:textId="77777777">
        <w:trPr>
          <w:trHeight w:val="567"/>
        </w:trPr>
        <w:tc>
          <w:tcPr>
            <w:tcW w:w="5000" w:type="pct"/>
          </w:tcPr>
          <w:p w:rsidRPr="0087450C" w:rsidR="0087450C" w:rsidP="00A86213" w:rsidRDefault="0087450C" w14:paraId="7302A5EF" w14:textId="77777777">
            <w:pPr>
              <w:tabs>
                <w:tab w:val="num" w:pos="1980"/>
              </w:tabs>
              <w:spacing w:before="120" w:after="120"/>
              <w:rPr>
                <w:rFonts w:ascii="Arial" w:hAnsi="Arial" w:cs="Arial"/>
              </w:rPr>
            </w:pPr>
            <w:r w:rsidRPr="0087450C">
              <w:rPr>
                <w:rFonts w:ascii="Arial" w:hAnsi="Arial" w:cs="Arial"/>
              </w:rPr>
              <w:lastRenderedPageBreak/>
              <w:t>To achieve ASYE pass within the timeframes set out by the ASYE Framework (Level 1 Social Workers).</w:t>
            </w:r>
          </w:p>
        </w:tc>
      </w:tr>
      <w:tr w:rsidRPr="0087450C" w:rsidR="0087450C" w:rsidTr="00037320" w14:paraId="470920D3" w14:textId="77777777">
        <w:trPr>
          <w:trHeight w:val="567"/>
        </w:trPr>
        <w:tc>
          <w:tcPr>
            <w:tcW w:w="5000" w:type="pct"/>
          </w:tcPr>
          <w:p w:rsidRPr="0087450C" w:rsidR="0087450C" w:rsidP="00A86213" w:rsidRDefault="0087450C" w14:paraId="16C2B792" w14:textId="77777777">
            <w:pPr>
              <w:tabs>
                <w:tab w:val="num" w:pos="1980"/>
              </w:tabs>
              <w:spacing w:before="120" w:after="120"/>
              <w:rPr>
                <w:rFonts w:ascii="Arial" w:hAnsi="Arial" w:cs="Arial"/>
              </w:rPr>
            </w:pPr>
            <w:r w:rsidRPr="0087450C">
              <w:rPr>
                <w:rFonts w:ascii="Arial" w:hAnsi="Arial" w:cs="Arial"/>
              </w:rPr>
              <w:t xml:space="preserve">To ensure that services are provided in accordance with the departmental standards, equal of access, diversity and objectives of quality of </w:t>
            </w:r>
            <w:proofErr w:type="gramStart"/>
            <w:r w:rsidRPr="0087450C">
              <w:rPr>
                <w:rFonts w:ascii="Arial" w:hAnsi="Arial" w:cs="Arial"/>
              </w:rPr>
              <w:t>assurance,</w:t>
            </w:r>
            <w:proofErr w:type="gramEnd"/>
            <w:r w:rsidRPr="0087450C">
              <w:rPr>
                <w:rFonts w:ascii="Arial" w:hAnsi="Arial" w:cs="Arial"/>
              </w:rPr>
              <w:t xml:space="preserve"> are cost effective with due regard to Health &amp; Safety requirements.</w:t>
            </w:r>
          </w:p>
        </w:tc>
      </w:tr>
    </w:tbl>
    <w:p w:rsidR="00DF1214" w:rsidP="00313EAE" w:rsidRDefault="00DF1214" w14:paraId="1590B678" w14:textId="6BB4E87E">
      <w:pPr>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ayout w:type="fixed"/>
        <w:tblLook w:val="01E0" w:firstRow="1" w:lastRow="1" w:firstColumn="1" w:lastColumn="1" w:noHBand="0" w:noVBand="0"/>
      </w:tblPr>
      <w:tblGrid>
        <w:gridCol w:w="9628"/>
      </w:tblGrid>
      <w:tr w:rsidRPr="0087450C" w:rsidR="0087450C" w:rsidTr="007D4CA7" w14:paraId="023175A0" w14:textId="77777777">
        <w:trPr>
          <w:trHeight w:val="20"/>
        </w:trPr>
        <w:tc>
          <w:tcPr>
            <w:tcW w:w="9628" w:type="dxa"/>
          </w:tcPr>
          <w:p w:rsidRPr="00037320" w:rsidR="0087450C" w:rsidP="0087450C" w:rsidRDefault="0087450C" w14:paraId="3D9B1996" w14:textId="77777777">
            <w:pPr>
              <w:tabs>
                <w:tab w:val="left" w:pos="3435"/>
              </w:tabs>
              <w:rPr>
                <w:rFonts w:ascii="Arial" w:hAnsi="Arial" w:cs="Arial"/>
                <w:b/>
                <w:color w:val="FFFFFF"/>
                <w:sz w:val="28"/>
                <w:szCs w:val="28"/>
              </w:rPr>
            </w:pPr>
            <w:bookmarkStart w:name="_Hlk535317329" w:id="0"/>
            <w:bookmarkStart w:name="_Hlk535317199" w:id="1"/>
            <w:r w:rsidRPr="00037320">
              <w:rPr>
                <w:rFonts w:ascii="Arial" w:hAnsi="Arial" w:cs="Arial"/>
                <w:b/>
                <w:sz w:val="28"/>
                <w:szCs w:val="28"/>
              </w:rPr>
              <w:t>Person specification</w:t>
            </w:r>
            <w:bookmarkEnd w:id="0"/>
            <w:r w:rsidRPr="00037320">
              <w:rPr>
                <w:rFonts w:ascii="Arial" w:hAnsi="Arial" w:cs="Arial"/>
                <w:b/>
                <w:sz w:val="28"/>
                <w:szCs w:val="28"/>
              </w:rPr>
              <w:tab/>
            </w:r>
          </w:p>
        </w:tc>
      </w:tr>
      <w:bookmarkEnd w:id="1"/>
      <w:tr w:rsidRPr="0087450C" w:rsidR="00037320" w:rsidTr="007D4CA7" w14:paraId="5BA8F0FA" w14:textId="77777777">
        <w:trPr>
          <w:trHeight w:val="2294"/>
        </w:trPr>
        <w:tc>
          <w:tcPr>
            <w:tcW w:w="9628" w:type="dxa"/>
          </w:tcPr>
          <w:p w:rsidR="00037320" w:rsidP="00A86213" w:rsidRDefault="00037320" w14:paraId="4DB5AEF8" w14:textId="77777777">
            <w:pPr>
              <w:rPr>
                <w:rFonts w:ascii="Arial" w:hAnsi="Arial" w:cs="Arial"/>
                <w:b/>
              </w:rPr>
            </w:pPr>
          </w:p>
          <w:p w:rsidRPr="0087450C" w:rsidR="00037320" w:rsidP="00A86213" w:rsidRDefault="00037320" w14:paraId="1EF467C5" w14:textId="5DDBA0D3">
            <w:pPr>
              <w:rPr>
                <w:rFonts w:ascii="Arial" w:hAnsi="Arial" w:cs="Arial"/>
                <w:b/>
              </w:rPr>
            </w:pPr>
            <w:r w:rsidRPr="0087450C">
              <w:rPr>
                <w:rFonts w:ascii="Arial" w:hAnsi="Arial" w:cs="Arial"/>
                <w:b/>
              </w:rPr>
              <w:t>Essential Qualifications</w:t>
            </w:r>
          </w:p>
          <w:p w:rsidRPr="00F65251" w:rsidR="00037320" w:rsidP="00F65251" w:rsidRDefault="00037320" w14:paraId="213DB8F4" w14:textId="77777777">
            <w:pPr>
              <w:pStyle w:val="ListParagraph"/>
              <w:numPr>
                <w:ilvl w:val="0"/>
                <w:numId w:val="10"/>
              </w:numPr>
              <w:spacing w:before="120"/>
              <w:rPr>
                <w:rFonts w:ascii="Arial" w:hAnsi="Arial" w:cs="Arial"/>
              </w:rPr>
            </w:pPr>
            <w:r w:rsidRPr="00F65251">
              <w:rPr>
                <w:rFonts w:ascii="Arial" w:hAnsi="Arial" w:cs="Arial"/>
              </w:rPr>
              <w:t>Degree or diploma in Social Work, or CSS, or CQSW.</w:t>
            </w:r>
          </w:p>
          <w:p w:rsidRPr="0087450C" w:rsidR="00037320" w:rsidP="00A86213" w:rsidRDefault="00037320" w14:paraId="57ED1E96" w14:textId="77777777">
            <w:pPr>
              <w:rPr>
                <w:rFonts w:ascii="Arial" w:hAnsi="Arial" w:cs="Arial"/>
              </w:rPr>
            </w:pPr>
          </w:p>
          <w:p w:rsidRPr="00F65251" w:rsidR="00037320" w:rsidP="00F65251" w:rsidRDefault="00037320" w14:paraId="3EBB584E" w14:textId="77777777">
            <w:pPr>
              <w:pStyle w:val="ListParagraph"/>
              <w:numPr>
                <w:ilvl w:val="0"/>
                <w:numId w:val="10"/>
              </w:numPr>
              <w:rPr>
                <w:rFonts w:ascii="Arial" w:hAnsi="Arial" w:cs="Arial"/>
              </w:rPr>
            </w:pPr>
            <w:r w:rsidRPr="00F65251">
              <w:rPr>
                <w:rFonts w:ascii="Arial" w:hAnsi="Arial" w:cs="Arial"/>
              </w:rPr>
              <w:t>To be a registered Social Worker with Social Work England</w:t>
            </w:r>
          </w:p>
          <w:p w:rsidRPr="0087450C" w:rsidR="00037320" w:rsidP="00A86213" w:rsidRDefault="00037320" w14:paraId="34376CD2" w14:textId="77777777">
            <w:pPr>
              <w:rPr>
                <w:rFonts w:ascii="Arial" w:hAnsi="Arial" w:cs="Arial"/>
              </w:rPr>
            </w:pPr>
          </w:p>
          <w:p w:rsidRPr="00F65251" w:rsidR="00037320" w:rsidP="00F65251" w:rsidRDefault="00037320" w14:paraId="65612A84" w14:textId="5440BA76">
            <w:pPr>
              <w:pStyle w:val="ListParagraph"/>
              <w:numPr>
                <w:ilvl w:val="0"/>
                <w:numId w:val="10"/>
              </w:numPr>
              <w:spacing w:after="120"/>
              <w:rPr>
                <w:rFonts w:ascii="Arial" w:hAnsi="Arial" w:cs="Arial"/>
              </w:rPr>
            </w:pPr>
            <w:r w:rsidRPr="00F65251">
              <w:rPr>
                <w:rFonts w:ascii="Arial" w:hAnsi="Arial" w:cs="Arial"/>
              </w:rPr>
              <w:t xml:space="preserve">Commitment to </w:t>
            </w:r>
            <w:proofErr w:type="gramStart"/>
            <w:r w:rsidRPr="00F65251">
              <w:rPr>
                <w:rFonts w:ascii="Arial" w:hAnsi="Arial" w:cs="Arial"/>
              </w:rPr>
              <w:t>registering</w:t>
            </w:r>
            <w:proofErr w:type="gramEnd"/>
            <w:r w:rsidRPr="00F65251">
              <w:rPr>
                <w:rFonts w:ascii="Arial" w:hAnsi="Arial" w:cs="Arial"/>
              </w:rPr>
              <w:t xml:space="preserve"> for a Post Qualifying/Practice Educators award at the appropriate level.</w:t>
            </w:r>
          </w:p>
        </w:tc>
      </w:tr>
      <w:tr w:rsidRPr="0087450C" w:rsidR="00037320" w:rsidTr="007D4CA7" w14:paraId="1E486095" w14:textId="77777777">
        <w:trPr>
          <w:trHeight w:val="5023"/>
        </w:trPr>
        <w:tc>
          <w:tcPr>
            <w:tcW w:w="9628" w:type="dxa"/>
          </w:tcPr>
          <w:p w:rsidRPr="0087450C" w:rsidR="00037320" w:rsidP="00A86213" w:rsidRDefault="00037320" w14:paraId="639D5923" w14:textId="77777777">
            <w:pPr>
              <w:spacing w:before="120"/>
              <w:rPr>
                <w:rFonts w:ascii="Arial" w:hAnsi="Arial" w:cs="Arial"/>
                <w:b/>
              </w:rPr>
            </w:pPr>
            <w:r w:rsidRPr="0087450C">
              <w:rPr>
                <w:rFonts w:ascii="Arial" w:hAnsi="Arial" w:cs="Arial"/>
                <w:b/>
              </w:rPr>
              <w:t>Essential Knowledge/Experience</w:t>
            </w:r>
          </w:p>
          <w:p w:rsidRPr="00037320" w:rsidR="00037320" w:rsidP="00F65251" w:rsidRDefault="00037320" w14:paraId="26718A41"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Knowledge and understanding of relevant Health and Social Care legislation.</w:t>
            </w:r>
          </w:p>
          <w:p w:rsidRPr="00037320" w:rsidR="00037320" w:rsidP="00F65251" w:rsidRDefault="00037320" w14:paraId="6CD1A0B9"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current policy and practice within Health and Social Care.</w:t>
            </w:r>
          </w:p>
          <w:p w:rsidRPr="00037320" w:rsidR="00037320" w:rsidP="00F65251" w:rsidRDefault="00037320" w14:paraId="410FD37E"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A commitment, knowledge and understanding of Equal Opportunities policy and anti-discriminatory practice.</w:t>
            </w:r>
          </w:p>
          <w:p w:rsidRPr="00037320" w:rsidR="00037320" w:rsidP="00F65251" w:rsidRDefault="00037320" w14:paraId="17314D09"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electronic case management systems.</w:t>
            </w:r>
          </w:p>
          <w:p w:rsidRPr="00037320" w:rsidR="00037320" w:rsidP="00F65251" w:rsidRDefault="00037320" w14:paraId="596517F4"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Commitment to evidencing the appropriate social work induction standards and completion of ASYE framework (level 1 social workers).</w:t>
            </w:r>
          </w:p>
          <w:p w:rsidRPr="00037320" w:rsidR="00037320" w:rsidP="00F65251" w:rsidRDefault="00037320" w14:paraId="1654C2A3"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preparing and presenting reports and other documents and contributing to teaching and delivering presentations.</w:t>
            </w:r>
          </w:p>
          <w:p w:rsidRPr="00037320" w:rsidR="00037320" w:rsidP="00F65251" w:rsidRDefault="00037320" w14:paraId="4CBB9645"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effectively under pressure within departmental procedures and to respond effectively in a crisis.</w:t>
            </w:r>
          </w:p>
          <w:p w:rsidRPr="00037320" w:rsidR="00037320" w:rsidP="00F65251" w:rsidRDefault="00037320" w14:paraId="5380B19A"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assessing risk and taking appropriate action.</w:t>
            </w:r>
          </w:p>
          <w:p w:rsidRPr="00037320" w:rsidR="00037320" w:rsidP="00F65251" w:rsidRDefault="00037320" w14:paraId="0B2A474D"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managing complex relationships.</w:t>
            </w:r>
          </w:p>
          <w:p w:rsidRPr="00037320" w:rsidR="00037320" w:rsidP="00F65251" w:rsidRDefault="00037320" w14:paraId="6FFE0D17" w14:textId="77777777">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with service users or within a social care setting.</w:t>
            </w:r>
          </w:p>
          <w:p w:rsidRPr="00F65251" w:rsidR="00037320" w:rsidP="00F65251" w:rsidRDefault="00037320" w14:paraId="135E289A" w14:textId="12FB25ED">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supervising others.</w:t>
            </w:r>
          </w:p>
        </w:tc>
      </w:tr>
      <w:tr w:rsidRPr="0087450C" w:rsidR="00F65251" w:rsidTr="007D4CA7" w14:paraId="633D0D2B" w14:textId="77777777">
        <w:trPr>
          <w:trHeight w:val="5504"/>
        </w:trPr>
        <w:tc>
          <w:tcPr>
            <w:tcW w:w="9628" w:type="dxa"/>
          </w:tcPr>
          <w:p w:rsidRPr="0087450C" w:rsidR="00F65251" w:rsidP="00A86213" w:rsidRDefault="00F65251" w14:paraId="635F4B4B" w14:textId="77777777">
            <w:pPr>
              <w:rPr>
                <w:rFonts w:ascii="Arial" w:hAnsi="Arial" w:cs="Arial"/>
                <w:b/>
              </w:rPr>
            </w:pPr>
            <w:r w:rsidRPr="0087450C">
              <w:rPr>
                <w:rFonts w:ascii="Arial" w:hAnsi="Arial" w:cs="Arial"/>
                <w:b/>
              </w:rPr>
              <w:lastRenderedPageBreak/>
              <w:t>Essential Aptitudes/</w:t>
            </w:r>
            <w:proofErr w:type="spellStart"/>
            <w:r w:rsidRPr="0087450C">
              <w:rPr>
                <w:rFonts w:ascii="Arial" w:hAnsi="Arial" w:cs="Arial"/>
                <w:b/>
              </w:rPr>
              <w:t>Behaviours</w:t>
            </w:r>
            <w:proofErr w:type="spellEnd"/>
          </w:p>
          <w:p w:rsidRPr="00F65251" w:rsidR="00F65251" w:rsidP="007D4CA7" w:rsidRDefault="00F65251" w14:paraId="59D87807"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communicate clearly and appropriately with members of the public and relevant professionals both verbally and in writing.</w:t>
            </w:r>
          </w:p>
          <w:p w:rsidRPr="00F65251" w:rsidR="00F65251" w:rsidP="007D4CA7" w:rsidRDefault="00F65251" w14:paraId="60818114"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undertake social care assessments, plan packages of care and monitor and review their effectiveness within the self-directed support framework.</w:t>
            </w:r>
          </w:p>
          <w:p w:rsidRPr="00F65251" w:rsidR="00F65251" w:rsidP="007D4CA7" w:rsidRDefault="00F65251" w14:paraId="6341C29E"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demonstrate good keyboard skills with a view to using various </w:t>
            </w:r>
            <w:proofErr w:type="spellStart"/>
            <w:r w:rsidRPr="00F65251">
              <w:rPr>
                <w:rFonts w:ascii="Arial" w:hAnsi="Arial" w:cs="Arial"/>
              </w:rPr>
              <w:t>computerised</w:t>
            </w:r>
            <w:proofErr w:type="spellEnd"/>
            <w:r w:rsidRPr="00F65251">
              <w:rPr>
                <w:rFonts w:ascii="Arial" w:hAnsi="Arial" w:cs="Arial"/>
              </w:rPr>
              <w:t xml:space="preserve"> and electronic case management systems.</w:t>
            </w:r>
          </w:p>
          <w:p w:rsidRPr="00F65251" w:rsidR="00F65251" w:rsidP="007D4CA7" w:rsidRDefault="00F65251" w14:paraId="6CD405E1"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An ability to develop and change </w:t>
            </w:r>
            <w:proofErr w:type="gramStart"/>
            <w:r w:rsidRPr="00F65251">
              <w:rPr>
                <w:rFonts w:ascii="Arial" w:hAnsi="Arial" w:cs="Arial"/>
              </w:rPr>
              <w:t>in light of</w:t>
            </w:r>
            <w:proofErr w:type="gramEnd"/>
            <w:r w:rsidRPr="00F65251">
              <w:rPr>
                <w:rFonts w:ascii="Arial" w:hAnsi="Arial" w:cs="Arial"/>
              </w:rPr>
              <w:t xml:space="preserve"> the changing health and social care policy environment.</w:t>
            </w:r>
          </w:p>
          <w:p w:rsidRPr="00F65251" w:rsidR="00F65251" w:rsidP="007D4CA7" w:rsidRDefault="00F65251" w14:paraId="1CF28AD1"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Able to provide direct emotional and psychological support.</w:t>
            </w:r>
          </w:p>
          <w:p w:rsidRPr="00F65251" w:rsidR="00F65251" w:rsidP="007D4CA7" w:rsidRDefault="00F65251" w14:paraId="1FC433FE"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liaise effectively within the Department and other agencies and voluntary </w:t>
            </w:r>
            <w:proofErr w:type="spellStart"/>
            <w:r w:rsidRPr="00F65251">
              <w:rPr>
                <w:rFonts w:ascii="Arial" w:hAnsi="Arial" w:cs="Arial"/>
              </w:rPr>
              <w:t>organisations</w:t>
            </w:r>
            <w:proofErr w:type="spellEnd"/>
            <w:r w:rsidRPr="00F65251">
              <w:rPr>
                <w:rFonts w:ascii="Arial" w:hAnsi="Arial" w:cs="Arial"/>
              </w:rPr>
              <w:t>.</w:t>
            </w:r>
          </w:p>
          <w:p w:rsidRPr="00F65251" w:rsidR="00F65251" w:rsidP="007D4CA7" w:rsidRDefault="00F65251" w14:paraId="450B565D"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plan, manage and </w:t>
            </w:r>
            <w:proofErr w:type="spellStart"/>
            <w:r w:rsidRPr="00F65251">
              <w:rPr>
                <w:rFonts w:ascii="Arial" w:hAnsi="Arial" w:cs="Arial"/>
              </w:rPr>
              <w:t>prioritise</w:t>
            </w:r>
            <w:proofErr w:type="spellEnd"/>
            <w:r w:rsidRPr="00F65251">
              <w:rPr>
                <w:rFonts w:ascii="Arial" w:hAnsi="Arial" w:cs="Arial"/>
              </w:rPr>
              <w:t xml:space="preserve"> workloads, demonstrating good time management skills.</w:t>
            </w:r>
          </w:p>
          <w:p w:rsidRPr="00F65251" w:rsidR="00F65251" w:rsidP="007D4CA7" w:rsidRDefault="00F65251" w14:paraId="5EFD0560"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adopt a learning attitude and </w:t>
            </w:r>
            <w:proofErr w:type="gramStart"/>
            <w:r w:rsidRPr="00F65251">
              <w:rPr>
                <w:rFonts w:ascii="Arial" w:hAnsi="Arial" w:cs="Arial"/>
              </w:rPr>
              <w:t>have the ability to</w:t>
            </w:r>
            <w:proofErr w:type="gramEnd"/>
            <w:r w:rsidRPr="00F65251">
              <w:rPr>
                <w:rFonts w:ascii="Arial" w:hAnsi="Arial" w:cs="Arial"/>
              </w:rPr>
              <w:t xml:space="preserve"> adapt to change.</w:t>
            </w:r>
          </w:p>
          <w:p w:rsidRPr="00F65251" w:rsidR="00F65251" w:rsidP="007D4CA7" w:rsidRDefault="00F65251" w14:paraId="2BC41AAE" w14:textId="77777777">
            <w:pPr>
              <w:pStyle w:val="ListParagraph"/>
              <w:numPr>
                <w:ilvl w:val="0"/>
                <w:numId w:val="11"/>
              </w:numPr>
              <w:spacing w:before="120" w:line="360" w:lineRule="auto"/>
              <w:ind w:left="714" w:hanging="357"/>
              <w:rPr>
                <w:rFonts w:ascii="Arial" w:hAnsi="Arial" w:cs="Arial"/>
              </w:rPr>
            </w:pPr>
            <w:r w:rsidRPr="00F65251">
              <w:rPr>
                <w:rFonts w:ascii="Arial" w:hAnsi="Arial" w:cs="Arial"/>
              </w:rPr>
              <w:t>Able to work effectively as a member of a multi-disciplinary team, as appropriate.</w:t>
            </w:r>
          </w:p>
          <w:p w:rsidRPr="00F65251" w:rsidR="00F65251" w:rsidP="007D4CA7" w:rsidRDefault="00F65251" w14:paraId="04203926" w14:textId="3A6B500E">
            <w:pPr>
              <w:pStyle w:val="ListParagraph"/>
              <w:numPr>
                <w:ilvl w:val="0"/>
                <w:numId w:val="11"/>
              </w:numPr>
              <w:spacing w:line="360" w:lineRule="auto"/>
              <w:ind w:left="714" w:hanging="357"/>
              <w:rPr>
                <w:rFonts w:ascii="Arial" w:hAnsi="Arial" w:cs="Arial"/>
                <w:b/>
              </w:rPr>
            </w:pPr>
            <w:r w:rsidRPr="00F65251">
              <w:rPr>
                <w:rFonts w:ascii="Arial" w:hAnsi="Arial" w:cs="Arial"/>
              </w:rPr>
              <w:t xml:space="preserve">Ability to gather qualitative and quantitative information and </w:t>
            </w:r>
            <w:proofErr w:type="spellStart"/>
            <w:r w:rsidRPr="00F65251">
              <w:rPr>
                <w:rFonts w:ascii="Arial" w:hAnsi="Arial" w:cs="Arial"/>
              </w:rPr>
              <w:t>analyse</w:t>
            </w:r>
            <w:proofErr w:type="spellEnd"/>
            <w:r w:rsidRPr="00F65251">
              <w:rPr>
                <w:rFonts w:ascii="Arial" w:hAnsi="Arial" w:cs="Arial"/>
              </w:rPr>
              <w:t xml:space="preserve"> objectively.            </w:t>
            </w:r>
          </w:p>
        </w:tc>
      </w:tr>
    </w:tbl>
    <w:tbl>
      <w:tblPr>
        <w:tblW w:w="9634" w:type="dxa"/>
        <w:tblBorders>
          <w:top w:val="single" w:color="auto" w:sz="4" w:space="0"/>
          <w:left w:val="single" w:color="auto" w:sz="4" w:space="0"/>
          <w:bottom w:val="single" w:color="auto" w:sz="4" w:space="0"/>
          <w:right w:val="single" w:color="auto" w:sz="4" w:space="0"/>
          <w:insideH w:val="single" w:color="BFBFBF" w:sz="4" w:space="0"/>
          <w:insideV w:val="single" w:color="BFBFBF" w:sz="4" w:space="0"/>
        </w:tblBorders>
        <w:tblLook w:val="04A0" w:firstRow="1" w:lastRow="0" w:firstColumn="1" w:lastColumn="0" w:noHBand="0" w:noVBand="1"/>
      </w:tblPr>
      <w:tblGrid>
        <w:gridCol w:w="9634"/>
      </w:tblGrid>
      <w:tr w:rsidRPr="0087450C" w:rsidR="0087450C" w:rsidTr="007D4CA7" w14:paraId="000D75D6" w14:textId="77777777">
        <w:tc>
          <w:tcPr>
            <w:tcW w:w="9634" w:type="dxa"/>
          </w:tcPr>
          <w:p w:rsidRPr="0087450C" w:rsidR="0087450C" w:rsidP="00A86213" w:rsidRDefault="0087450C" w14:paraId="72F36F9B" w14:textId="77777777">
            <w:pPr>
              <w:rPr>
                <w:rFonts w:ascii="Arial" w:hAnsi="Arial" w:cs="Arial"/>
                <w:b/>
              </w:rPr>
            </w:pPr>
            <w:r w:rsidRPr="0087450C">
              <w:rPr>
                <w:rFonts w:ascii="Arial" w:hAnsi="Arial" w:cs="Arial"/>
                <w:b/>
              </w:rPr>
              <w:t xml:space="preserve">Other Job Information </w:t>
            </w:r>
          </w:p>
        </w:tc>
      </w:tr>
      <w:tr w:rsidRPr="0087450C" w:rsidR="0087450C" w:rsidTr="007D4CA7" w14:paraId="504C9FC3" w14:textId="77777777">
        <w:tc>
          <w:tcPr>
            <w:tcW w:w="9634" w:type="dxa"/>
          </w:tcPr>
          <w:p w:rsidRPr="0087450C" w:rsidR="0087450C" w:rsidP="00A86213" w:rsidRDefault="0087450C" w14:paraId="1F6E5535" w14:textId="77777777">
            <w:pPr>
              <w:spacing w:before="120"/>
              <w:rPr>
                <w:rFonts w:ascii="Arial" w:hAnsi="Arial" w:cs="Arial"/>
                <w:color w:val="000000"/>
              </w:rPr>
            </w:pPr>
            <w:proofErr w:type="gramStart"/>
            <w:r w:rsidRPr="0087450C">
              <w:rPr>
                <w:rFonts w:ascii="Arial" w:hAnsi="Arial" w:cs="Arial"/>
                <w:color w:val="000000"/>
              </w:rPr>
              <w:t>Must</w:t>
            </w:r>
            <w:proofErr w:type="gramEnd"/>
            <w:r w:rsidRPr="0087450C">
              <w:rPr>
                <w:rFonts w:ascii="Arial" w:hAnsi="Arial" w:cs="Arial"/>
                <w:color w:val="000000"/>
              </w:rPr>
              <w:t xml:space="preserve"> be able to travel to venues that may not be accessible by public transport.</w:t>
            </w:r>
          </w:p>
          <w:p w:rsidRPr="0087450C" w:rsidR="0087450C" w:rsidP="00A86213" w:rsidRDefault="0087450C" w14:paraId="66C78A26" w14:textId="1F8D8E4A">
            <w:pPr>
              <w:spacing w:before="120"/>
              <w:rPr>
                <w:rFonts w:ascii="Arial" w:hAnsi="Arial" w:cs="Arial"/>
              </w:rPr>
            </w:pPr>
            <w:proofErr w:type="gramStart"/>
            <w:r w:rsidRPr="0087450C">
              <w:rPr>
                <w:rFonts w:ascii="Arial" w:hAnsi="Arial" w:cs="Arial"/>
              </w:rPr>
              <w:t>Must</w:t>
            </w:r>
            <w:proofErr w:type="gramEnd"/>
            <w:r w:rsidRPr="0087450C">
              <w:rPr>
                <w:rFonts w:ascii="Arial" w:hAnsi="Arial" w:cs="Arial"/>
              </w:rPr>
              <w:t xml:space="preserve"> be able to work unsocial hours when necessary</w:t>
            </w:r>
            <w:r w:rsidR="000C4E26">
              <w:rPr>
                <w:rFonts w:ascii="Arial" w:hAnsi="Arial" w:cs="Arial"/>
              </w:rPr>
              <w:t>.</w:t>
            </w:r>
            <w:r w:rsidRPr="0087450C">
              <w:rPr>
                <w:rFonts w:ascii="Arial" w:hAnsi="Arial" w:cs="Arial"/>
              </w:rPr>
              <w:t>              </w:t>
            </w:r>
          </w:p>
          <w:p w:rsidRPr="0087450C" w:rsidR="0087450C" w:rsidP="00A86213" w:rsidRDefault="0087450C" w14:paraId="100BCE9E" w14:textId="71166498">
            <w:pPr>
              <w:spacing w:before="120"/>
              <w:rPr>
                <w:rFonts w:ascii="Arial" w:hAnsi="Arial" w:cs="Arial"/>
              </w:rPr>
            </w:pPr>
            <w:r w:rsidRPr="0087450C">
              <w:rPr>
                <w:rFonts w:ascii="Arial" w:hAnsi="Arial" w:cs="Arial"/>
              </w:rPr>
              <w:t>Willingness to work in a range of setting</w:t>
            </w:r>
            <w:r w:rsidR="00366160">
              <w:rPr>
                <w:rFonts w:ascii="Arial" w:hAnsi="Arial" w:cs="Arial"/>
              </w:rPr>
              <w:t xml:space="preserve">s, </w:t>
            </w:r>
            <w:r w:rsidRPr="0087450C">
              <w:rPr>
                <w:rFonts w:ascii="Arial" w:hAnsi="Arial" w:cs="Arial"/>
              </w:rPr>
              <w:t>depending on the needs of</w:t>
            </w:r>
          </w:p>
          <w:p w:rsidRPr="0087450C" w:rsidR="0087450C" w:rsidP="00A86213" w:rsidRDefault="0087450C" w14:paraId="30022BB6" w14:textId="77777777">
            <w:pPr>
              <w:rPr>
                <w:rFonts w:ascii="Arial" w:hAnsi="Arial" w:cs="Arial"/>
              </w:rPr>
            </w:pPr>
            <w:r w:rsidRPr="0087450C">
              <w:rPr>
                <w:rFonts w:ascii="Arial" w:hAnsi="Arial" w:cs="Arial"/>
              </w:rPr>
              <w:t>the service.</w:t>
            </w:r>
          </w:p>
          <w:p w:rsidRPr="0087450C" w:rsidR="0087450C" w:rsidP="00A86213" w:rsidRDefault="0087450C" w14:paraId="5E53B451" w14:textId="4DC1A69B">
            <w:pPr>
              <w:spacing w:before="120"/>
              <w:ind w:left="360" w:hanging="360"/>
              <w:rPr>
                <w:rFonts w:ascii="Arial" w:hAnsi="Arial" w:cs="Arial"/>
              </w:rPr>
            </w:pPr>
            <w:r w:rsidRPr="0087450C">
              <w:rPr>
                <w:rFonts w:ascii="Arial" w:hAnsi="Arial" w:cs="Arial"/>
              </w:rPr>
              <w:t xml:space="preserve">To adhere to and apply the code of ethics of </w:t>
            </w:r>
            <w:r w:rsidRPr="0087450C" w:rsidR="000C4E26">
              <w:rPr>
                <w:rFonts w:ascii="Arial" w:hAnsi="Arial" w:cs="Arial"/>
              </w:rPr>
              <w:t>Social</w:t>
            </w:r>
            <w:r w:rsidRPr="0087450C">
              <w:rPr>
                <w:rFonts w:ascii="Arial" w:hAnsi="Arial" w:cs="Arial"/>
              </w:rPr>
              <w:t xml:space="preserve"> </w:t>
            </w:r>
            <w:r w:rsidR="00366160">
              <w:rPr>
                <w:rFonts w:ascii="Arial" w:hAnsi="Arial" w:cs="Arial"/>
              </w:rPr>
              <w:t>W</w:t>
            </w:r>
            <w:r w:rsidRPr="0087450C">
              <w:rPr>
                <w:rFonts w:ascii="Arial" w:hAnsi="Arial" w:cs="Arial"/>
              </w:rPr>
              <w:t>ork England</w:t>
            </w:r>
            <w:r w:rsidR="000C4E26">
              <w:rPr>
                <w:rFonts w:ascii="Arial" w:hAnsi="Arial" w:cs="Arial"/>
              </w:rPr>
              <w:t>.</w:t>
            </w:r>
          </w:p>
          <w:p w:rsidRPr="0087450C" w:rsidR="0087450C" w:rsidP="00A86213" w:rsidRDefault="0087450C" w14:paraId="4C39610A" w14:textId="77777777">
            <w:pPr>
              <w:spacing w:before="120" w:after="120"/>
              <w:ind w:left="360" w:hanging="360"/>
              <w:rPr>
                <w:rFonts w:ascii="Arial" w:hAnsi="Arial" w:cs="Arial"/>
              </w:rPr>
            </w:pPr>
            <w:r w:rsidRPr="0087450C">
              <w:rPr>
                <w:rFonts w:ascii="Arial" w:hAnsi="Arial" w:cs="Arial"/>
              </w:rPr>
              <w:t>A willingness to undertake continuous professional development.</w:t>
            </w:r>
          </w:p>
        </w:tc>
      </w:tr>
    </w:tbl>
    <w:p w:rsidRPr="00313EAE" w:rsidR="00DF1214" w:rsidP="00313EAE" w:rsidRDefault="00DF1214" w14:paraId="45DBF72A" w14:textId="77777777">
      <w:pPr>
        <w:rPr>
          <w:rFonts w:ascii="Arial" w:hAnsi="Arial" w:cs="Arial"/>
        </w:rPr>
      </w:pPr>
    </w:p>
    <w:p w:rsidRPr="00366160" w:rsidR="00366160" w:rsidP="00366160" w:rsidRDefault="00366160" w14:paraId="29E40F7B" w14:textId="77777777">
      <w:pPr>
        <w:rPr>
          <w:rFonts w:ascii="Arial" w:hAnsi="Arial" w:cs="Arial"/>
          <w:b/>
          <w:bCs/>
          <w:sz w:val="28"/>
          <w:szCs w:val="28"/>
        </w:rPr>
      </w:pPr>
      <w:r w:rsidRPr="00366160">
        <w:rPr>
          <w:rFonts w:ascii="Arial" w:hAnsi="Arial" w:cs="Arial"/>
          <w:b/>
          <w:bCs/>
          <w:sz w:val="28"/>
          <w:szCs w:val="28"/>
        </w:rPr>
        <w:t xml:space="preserve">The Council’s values </w:t>
      </w:r>
    </w:p>
    <w:p w:rsidRPr="00366160" w:rsidR="00366160" w:rsidP="00366160" w:rsidRDefault="00366160" w14:paraId="2D32BC93" w14:textId="77777777">
      <w:pPr>
        <w:numPr>
          <w:ilvl w:val="0"/>
          <w:numId w:val="8"/>
        </w:numPr>
        <w:rPr>
          <w:rFonts w:ascii="Arial" w:hAnsi="Arial" w:cs="Arial"/>
        </w:rPr>
      </w:pPr>
      <w:r w:rsidRPr="00366160">
        <w:rPr>
          <w:rFonts w:ascii="Arial" w:hAnsi="Arial" w:cs="Arial"/>
        </w:rPr>
        <w:t>Accountable – We are honest and accountable.</w:t>
      </w:r>
    </w:p>
    <w:p w:rsidRPr="00366160" w:rsidR="00366160" w:rsidP="00366160" w:rsidRDefault="00366160" w14:paraId="0E79138B" w14:textId="77777777">
      <w:pPr>
        <w:numPr>
          <w:ilvl w:val="0"/>
          <w:numId w:val="8"/>
        </w:numPr>
        <w:rPr>
          <w:rFonts w:ascii="Arial" w:hAnsi="Arial" w:cs="Arial"/>
        </w:rPr>
      </w:pPr>
      <w:r w:rsidRPr="00366160">
        <w:rPr>
          <w:rFonts w:ascii="Arial" w:hAnsi="Arial" w:cs="Arial"/>
        </w:rPr>
        <w:t>Inclusive – We champion inclusivity and equity.</w:t>
      </w:r>
    </w:p>
    <w:p w:rsidRPr="00366160" w:rsidR="00366160" w:rsidP="00366160" w:rsidRDefault="00366160" w14:paraId="55EF818E" w14:textId="77777777">
      <w:pPr>
        <w:numPr>
          <w:ilvl w:val="0"/>
          <w:numId w:val="8"/>
        </w:numPr>
        <w:rPr>
          <w:rFonts w:ascii="Arial" w:hAnsi="Arial" w:cs="Arial"/>
        </w:rPr>
      </w:pPr>
      <w:r w:rsidRPr="00366160">
        <w:rPr>
          <w:rFonts w:ascii="Arial" w:hAnsi="Arial" w:cs="Arial"/>
        </w:rPr>
        <w:t>Ambitious - We want a better future for Norfolk.</w:t>
      </w:r>
    </w:p>
    <w:p w:rsidRPr="00366160" w:rsidR="00366160" w:rsidP="00366160" w:rsidRDefault="00366160" w14:paraId="6049F80E" w14:textId="77777777">
      <w:pPr>
        <w:numPr>
          <w:ilvl w:val="0"/>
          <w:numId w:val="8"/>
        </w:numPr>
        <w:rPr>
          <w:rFonts w:ascii="Arial" w:hAnsi="Arial" w:cs="Arial"/>
        </w:rPr>
      </w:pPr>
      <w:r w:rsidRPr="00366160">
        <w:rPr>
          <w:rFonts w:ascii="Arial" w:hAnsi="Arial" w:cs="Arial"/>
        </w:rPr>
        <w:t>Trusted – We build and maintain trust.</w:t>
      </w:r>
    </w:p>
    <w:p w:rsidRPr="00DD172A" w:rsidR="00DD172A" w:rsidP="00DD172A" w:rsidRDefault="00DD172A" w14:paraId="40BEF0A0" w14:textId="77777777">
      <w:pPr>
        <w:rPr>
          <w:rFonts w:ascii="Arial" w:hAnsi="Arial" w:cs="Arial"/>
        </w:rPr>
      </w:pPr>
    </w:p>
    <w:p w:rsidRPr="00B015C1" w:rsidR="00245067" w:rsidP="00600F5E" w:rsidRDefault="00245067" w14:paraId="3D015E92" w14:textId="2FAC4291">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245067" w:rsidP="00245067" w:rsidRDefault="00245067" w14:paraId="31167140" w14:textId="07237EC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rsidR="00B015C1" w:rsidP="00245067" w:rsidRDefault="00B015C1" w14:paraId="3E9E4C98" w14:textId="59ED359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7C2CC70D" w14:textId="5CDD3395">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31A03DD1" w14:textId="5D74C95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0FA49109" w14:textId="0B3A5BBA">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5B84" w:rsidRDefault="003E5B84" w14:paraId="5E4E1421" w14:textId="77777777">
      <w:r>
        <w:separator/>
      </w:r>
    </w:p>
  </w:endnote>
  <w:endnote w:type="continuationSeparator" w:id="0">
    <w:p w:rsidR="003E5B84" w:rsidRDefault="003E5B84" w14:paraId="34AB3D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5B84" w:rsidRDefault="003E5B84" w14:paraId="129B0078" w14:textId="77777777">
      <w:r>
        <w:separator/>
      </w:r>
    </w:p>
  </w:footnote>
  <w:footnote w:type="continuationSeparator" w:id="0">
    <w:p w:rsidR="003E5B84" w:rsidRDefault="003E5B84" w14:paraId="0E9CEEC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EC1"/>
    <w:multiLevelType w:val="hybridMultilevel"/>
    <w:tmpl w:val="5484A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C94D8C"/>
    <w:multiLevelType w:val="hybridMultilevel"/>
    <w:tmpl w:val="891466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79022540"/>
    <w:multiLevelType w:val="hybridMultilevel"/>
    <w:tmpl w:val="F0E2B9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77899417">
    <w:abstractNumId w:val="5"/>
  </w:num>
  <w:num w:numId="2" w16cid:durableId="961692764">
    <w:abstractNumId w:val="10"/>
  </w:num>
  <w:num w:numId="3" w16cid:durableId="2097241469">
    <w:abstractNumId w:val="1"/>
  </w:num>
  <w:num w:numId="4" w16cid:durableId="1113866354">
    <w:abstractNumId w:val="6"/>
  </w:num>
  <w:num w:numId="5" w16cid:durableId="1976713741">
    <w:abstractNumId w:val="4"/>
  </w:num>
  <w:num w:numId="6" w16cid:durableId="1645506252">
    <w:abstractNumId w:val="7"/>
  </w:num>
  <w:num w:numId="7" w16cid:durableId="146939474">
    <w:abstractNumId w:val="3"/>
  </w:num>
  <w:num w:numId="8" w16cid:durableId="1037000094">
    <w:abstractNumId w:val="8"/>
  </w:num>
  <w:num w:numId="9" w16cid:durableId="1518999733">
    <w:abstractNumId w:val="0"/>
  </w:num>
  <w:num w:numId="10" w16cid:durableId="1100875826">
    <w:abstractNumId w:val="2"/>
  </w:num>
  <w:num w:numId="11" w16cid:durableId="844134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24B08"/>
    <w:rsid w:val="00037320"/>
    <w:rsid w:val="00065182"/>
    <w:rsid w:val="0007641B"/>
    <w:rsid w:val="000C4E26"/>
    <w:rsid w:val="00150678"/>
    <w:rsid w:val="001B13BD"/>
    <w:rsid w:val="001E29F5"/>
    <w:rsid w:val="002270DA"/>
    <w:rsid w:val="00245067"/>
    <w:rsid w:val="00246985"/>
    <w:rsid w:val="00297092"/>
    <w:rsid w:val="002C2E50"/>
    <w:rsid w:val="002E102C"/>
    <w:rsid w:val="002F347A"/>
    <w:rsid w:val="00305395"/>
    <w:rsid w:val="00313EAE"/>
    <w:rsid w:val="00366160"/>
    <w:rsid w:val="00370953"/>
    <w:rsid w:val="003E5B84"/>
    <w:rsid w:val="00452323"/>
    <w:rsid w:val="004D2FD8"/>
    <w:rsid w:val="004D6171"/>
    <w:rsid w:val="004F20E1"/>
    <w:rsid w:val="004F304B"/>
    <w:rsid w:val="00517EF7"/>
    <w:rsid w:val="0059675D"/>
    <w:rsid w:val="005E4B3B"/>
    <w:rsid w:val="00600F5E"/>
    <w:rsid w:val="007D4CA7"/>
    <w:rsid w:val="007E59C2"/>
    <w:rsid w:val="0083009E"/>
    <w:rsid w:val="00853DA5"/>
    <w:rsid w:val="0087450C"/>
    <w:rsid w:val="008840D7"/>
    <w:rsid w:val="00901B53"/>
    <w:rsid w:val="0094450A"/>
    <w:rsid w:val="009778C6"/>
    <w:rsid w:val="009D1D94"/>
    <w:rsid w:val="009D4193"/>
    <w:rsid w:val="009E482D"/>
    <w:rsid w:val="00A56A02"/>
    <w:rsid w:val="00A9316D"/>
    <w:rsid w:val="00AA20BE"/>
    <w:rsid w:val="00AC3A9D"/>
    <w:rsid w:val="00B015C1"/>
    <w:rsid w:val="00B7266C"/>
    <w:rsid w:val="00B73C97"/>
    <w:rsid w:val="00CA145E"/>
    <w:rsid w:val="00CB49F9"/>
    <w:rsid w:val="00DB326C"/>
    <w:rsid w:val="00DD172A"/>
    <w:rsid w:val="00DF1214"/>
    <w:rsid w:val="00E8627A"/>
    <w:rsid w:val="00F47A3F"/>
    <w:rsid w:val="00F65251"/>
    <w:rsid w:val="1084F26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34"/>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F8AB2-10EF-4D7C-84E1-F3FB5ADA41E3}">
  <ds:schemaRefs>
    <ds:schemaRef ds:uri="http://schemas.microsoft.com/sharepoint/v3/contenttype/forms"/>
  </ds:schemaRefs>
</ds:datastoreItem>
</file>

<file path=customXml/itemProps2.xml><?xml version="1.0" encoding="utf-8"?>
<ds:datastoreItem xmlns:ds="http://schemas.openxmlformats.org/officeDocument/2006/customXml" ds:itemID="{318BBD8F-2FD4-407E-9D6B-8B085E99FCA8}">
  <ds:schemaRefs>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bb045a8-a396-4990-bab7-3a1c94fc4ab6"/>
    <ds:schemaRef ds:uri="e70db6be-7c7d-43d9-8bb2-b83c715fccaf"/>
    <ds:schemaRef ds:uri="http://www.w3.org/XML/1998/namespace"/>
    <ds:schemaRef ds:uri="http://purl.org/dc/dcmitype/"/>
  </ds:schemaRefs>
</ds:datastoreItem>
</file>

<file path=customXml/itemProps3.xml><?xml version="1.0" encoding="utf-8"?>
<ds:datastoreItem xmlns:ds="http://schemas.openxmlformats.org/officeDocument/2006/customXml" ds:itemID="{22724C56-80FB-4706-B9AA-29B97E09BF6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Baynes, Rebecca</dc:creator>
  <lastModifiedBy>Sophie Molloy</lastModifiedBy>
  <revision>3</revision>
  <dcterms:created xsi:type="dcterms:W3CDTF">2026-04-20T11:26:00.0000000Z</dcterms:created>
  <dcterms:modified xsi:type="dcterms:W3CDTF">2026-06-19T13:11:21.3854562Z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