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BA3A46E">
              <v:group id="Group 4" style="position:absolute;margin-left:314.55pt;margin-top:-91.7pt;width:263.95pt;height:204pt;z-index:-251657216" alt="&quot;&quot;" coordsize="33521,25908" o:spid="_x0000_s1026" w14:anchorId="21B16547"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EAD8BC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1EB4C45" w14:textId="78448346" w:rsidR="00F46B56" w:rsidRDefault="00B948B4" w:rsidP="004B21CB">
      <w:pPr>
        <w:rPr>
          <w:rFonts w:cs="Arial"/>
          <w:b/>
        </w:rPr>
      </w:pPr>
      <w:r w:rsidRPr="00B948B4">
        <w:rPr>
          <w:rFonts w:cs="Arial"/>
          <w:b/>
        </w:rPr>
        <w:t>Residential Children's Practitioner Level 3</w:t>
      </w:r>
    </w:p>
    <w:p w14:paraId="2FA61CF8" w14:textId="77777777" w:rsidR="00B948B4" w:rsidRDefault="00B948B4"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57F11174">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EBEF0C5" w:rsidR="0064492C" w:rsidRPr="00D939F1" w:rsidRDefault="002D11B6" w:rsidP="002D11B6">
            <w:pPr>
              <w:rPr>
                <w:rFonts w:cs="Arial"/>
              </w:rPr>
            </w:pPr>
            <w:r w:rsidRPr="002D11B6">
              <w:rPr>
                <w:rFonts w:cs="Arial"/>
              </w:rPr>
              <w:t>Children’s Services</w:t>
            </w:r>
          </w:p>
        </w:tc>
      </w:tr>
      <w:tr w:rsidR="00F46B56" w:rsidRPr="00D939F1" w14:paraId="78F00233" w14:textId="77777777" w:rsidTr="57F11174">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1E27867E" w:rsidR="00F46B56" w:rsidRPr="00D939F1" w:rsidRDefault="002D11B6" w:rsidP="0064492C">
            <w:pPr>
              <w:rPr>
                <w:rFonts w:cs="Arial"/>
              </w:rPr>
            </w:pPr>
            <w:r w:rsidRPr="002D11B6">
              <w:rPr>
                <w:rFonts w:cs="Arial"/>
              </w:rPr>
              <w:t>Residential Services</w:t>
            </w:r>
          </w:p>
        </w:tc>
      </w:tr>
      <w:tr w:rsidR="00F908CC" w:rsidRPr="00D939F1" w14:paraId="2B99FFC0" w14:textId="77777777" w:rsidTr="57F11174">
        <w:trPr>
          <w:trHeight w:val="71"/>
        </w:trPr>
        <w:tc>
          <w:tcPr>
            <w:tcW w:w="1228" w:type="pct"/>
          </w:tcPr>
          <w:p w14:paraId="615D3DF6" w14:textId="43E7A5B7" w:rsidR="00F908CC" w:rsidRPr="00D939F1" w:rsidRDefault="00F908CC" w:rsidP="00F908CC">
            <w:pPr>
              <w:rPr>
                <w:rFonts w:cs="Arial"/>
                <w:b/>
              </w:rPr>
            </w:pPr>
            <w:r w:rsidRPr="00D939F1">
              <w:rPr>
                <w:rFonts w:cs="Arial"/>
                <w:b/>
              </w:rPr>
              <w:t>Grade</w:t>
            </w:r>
          </w:p>
        </w:tc>
        <w:tc>
          <w:tcPr>
            <w:tcW w:w="3772" w:type="pct"/>
          </w:tcPr>
          <w:p w14:paraId="511EF496" w14:textId="3262FE38" w:rsidR="00F908CC" w:rsidRPr="00D939F1" w:rsidRDefault="00F908CC" w:rsidP="00F908CC">
            <w:pPr>
              <w:rPr>
                <w:rFonts w:cs="Arial"/>
              </w:rPr>
            </w:pPr>
            <w:r w:rsidRPr="57F11174">
              <w:rPr>
                <w:rFonts w:cs="Arial"/>
              </w:rPr>
              <w:t>H</w:t>
            </w:r>
          </w:p>
        </w:tc>
      </w:tr>
      <w:tr w:rsidR="00F908CC" w:rsidRPr="00D939F1" w14:paraId="6AC38155" w14:textId="77777777" w:rsidTr="57F11174">
        <w:tc>
          <w:tcPr>
            <w:tcW w:w="1228" w:type="pct"/>
          </w:tcPr>
          <w:p w14:paraId="4DF539BF" w14:textId="6659B93B" w:rsidR="00F908CC" w:rsidRPr="00D939F1" w:rsidRDefault="00F908CC" w:rsidP="00F908CC">
            <w:pPr>
              <w:rPr>
                <w:rFonts w:cs="Arial"/>
                <w:b/>
              </w:rPr>
            </w:pPr>
            <w:r w:rsidRPr="00D939F1">
              <w:rPr>
                <w:rFonts w:cs="Arial"/>
                <w:b/>
              </w:rPr>
              <w:t>Reports to</w:t>
            </w:r>
          </w:p>
        </w:tc>
        <w:tc>
          <w:tcPr>
            <w:tcW w:w="3772" w:type="pct"/>
          </w:tcPr>
          <w:p w14:paraId="53B53BC9" w14:textId="0C8C8684" w:rsidR="00F908CC" w:rsidRPr="00D939F1" w:rsidRDefault="00F908CC" w:rsidP="00F908CC">
            <w:pPr>
              <w:rPr>
                <w:rFonts w:cs="Arial"/>
              </w:rPr>
            </w:pPr>
            <w:r w:rsidRPr="413E0848">
              <w:rPr>
                <w:rFonts w:cs="Arial"/>
              </w:rPr>
              <w:t>Team Manager/ Assistant Team Manager</w:t>
            </w:r>
            <w:r w:rsidR="32D607C2" w:rsidRPr="413E0848">
              <w:rPr>
                <w:rFonts w:cs="Arial"/>
              </w:rPr>
              <w:t xml:space="preserve"> / Senior Residential Children’s Practitioner (depending on individual care home)</w:t>
            </w:r>
          </w:p>
        </w:tc>
      </w:tr>
      <w:tr w:rsidR="00F908CC" w:rsidRPr="00D939F1" w14:paraId="60D0A7D6" w14:textId="77777777" w:rsidTr="57F11174">
        <w:tc>
          <w:tcPr>
            <w:tcW w:w="1228" w:type="pct"/>
          </w:tcPr>
          <w:p w14:paraId="6945889F" w14:textId="1B24018D" w:rsidR="00F908CC" w:rsidRPr="00D939F1" w:rsidRDefault="00F908CC" w:rsidP="00F908CC">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E23B4AB" w:rsidR="00F908CC" w:rsidRPr="00D939F1" w:rsidRDefault="00127317" w:rsidP="00F908CC">
            <w:pPr>
              <w:rPr>
                <w:rFonts w:cs="Arial"/>
              </w:rPr>
            </w:pPr>
            <w:r>
              <w:rPr>
                <w:rFonts w:cs="Arial"/>
              </w:rPr>
              <w:t>No direct reports</w:t>
            </w:r>
          </w:p>
        </w:tc>
      </w:tr>
      <w:tr w:rsidR="00F908CC" w:rsidRPr="00D939F1" w14:paraId="1A26213F" w14:textId="77777777" w:rsidTr="57F11174">
        <w:tc>
          <w:tcPr>
            <w:tcW w:w="1228" w:type="pct"/>
          </w:tcPr>
          <w:p w14:paraId="3FC3A6C4" w14:textId="4F5C2E07" w:rsidR="00F908CC" w:rsidRPr="00D939F1" w:rsidRDefault="00F908CC" w:rsidP="00F908CC">
            <w:pPr>
              <w:rPr>
                <w:rFonts w:cs="Arial"/>
                <w:b/>
              </w:rPr>
            </w:pPr>
            <w:r w:rsidRPr="00D939F1">
              <w:rPr>
                <w:rFonts w:cs="Arial"/>
                <w:b/>
              </w:rPr>
              <w:t>Job reference</w:t>
            </w:r>
          </w:p>
        </w:tc>
        <w:tc>
          <w:tcPr>
            <w:tcW w:w="3772" w:type="pct"/>
          </w:tcPr>
          <w:p w14:paraId="4FE187DE" w14:textId="25A72DE2" w:rsidR="00F908CC" w:rsidRPr="00D939F1" w:rsidRDefault="00AF45D4" w:rsidP="00F908CC">
            <w:pPr>
              <w:rPr>
                <w:rFonts w:cs="Arial"/>
              </w:rPr>
            </w:pPr>
            <w:r>
              <w:rPr>
                <w:rFonts w:cs="Arial"/>
              </w:rPr>
              <w:t>MJ2736 / GR</w:t>
            </w:r>
            <w:r w:rsidR="007C49F1">
              <w:rPr>
                <w:rFonts w:cs="Arial"/>
              </w:rPr>
              <w:t>2045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2B21350"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2F1B919C" w14:textId="77777777" w:rsidR="00B21C15" w:rsidRPr="00B21C15" w:rsidRDefault="00B21C15" w:rsidP="00B21C15">
            <w:pPr>
              <w:rPr>
                <w:rFonts w:cs="Arial"/>
              </w:rPr>
            </w:pPr>
            <w:r w:rsidRPr="00B21C15">
              <w:rPr>
                <w:rFonts w:cs="Arial"/>
              </w:rPr>
              <w:t xml:space="preserve">As a Residential Children’s Practitioner Level 3 you will ensure the effective delivery of residential care by providing specialist knowledge to proactively recommend and implement appropriate interventions, needs assessments and care planning. </w:t>
            </w:r>
          </w:p>
          <w:p w14:paraId="4FADD0BC" w14:textId="77777777" w:rsidR="00B21C15" w:rsidRPr="00B21C15" w:rsidRDefault="00B21C15" w:rsidP="00B21C15">
            <w:pPr>
              <w:rPr>
                <w:rFonts w:cs="Arial"/>
              </w:rPr>
            </w:pPr>
          </w:p>
          <w:p w14:paraId="5A2D9114" w14:textId="5E17964D" w:rsidR="00B21C15" w:rsidRPr="00B21C15" w:rsidRDefault="00B21C15" w:rsidP="00B21C15">
            <w:pPr>
              <w:rPr>
                <w:rFonts w:cs="Arial"/>
              </w:rPr>
            </w:pPr>
            <w:r w:rsidRPr="00B21C15">
              <w:rPr>
                <w:rFonts w:cs="Arial"/>
              </w:rPr>
              <w:t xml:space="preserve">You’ll </w:t>
            </w:r>
            <w:r w:rsidR="00D60E29">
              <w:rPr>
                <w:rFonts w:cs="Arial"/>
              </w:rPr>
              <w:t xml:space="preserve">be the portfolio lead </w:t>
            </w:r>
            <w:r w:rsidRPr="00B21C15">
              <w:rPr>
                <w:rFonts w:cs="Arial"/>
              </w:rPr>
              <w:t xml:space="preserve">for a specialist area of the </w:t>
            </w:r>
            <w:r w:rsidR="00AD034C">
              <w:rPr>
                <w:rFonts w:cs="Arial"/>
              </w:rPr>
              <w:t>Ofsted regulations</w:t>
            </w:r>
            <w:r w:rsidRPr="00B21C15">
              <w:rPr>
                <w:rFonts w:cs="Arial"/>
              </w:rPr>
              <w:t xml:space="preserve">, coordinating </w:t>
            </w:r>
            <w:r w:rsidR="005946E0">
              <w:rPr>
                <w:rFonts w:cs="Arial"/>
              </w:rPr>
              <w:t xml:space="preserve">activities </w:t>
            </w:r>
            <w:r w:rsidRPr="00B21C15">
              <w:rPr>
                <w:rFonts w:cs="Arial"/>
              </w:rPr>
              <w:t xml:space="preserve">and </w:t>
            </w:r>
            <w:r w:rsidR="00E27F74">
              <w:rPr>
                <w:rFonts w:cs="Arial"/>
              </w:rPr>
              <w:t xml:space="preserve">mentoring colleagues to </w:t>
            </w:r>
            <w:r w:rsidRPr="00B21C15">
              <w:rPr>
                <w:rFonts w:cs="Arial"/>
              </w:rPr>
              <w:t xml:space="preserve">support the home </w:t>
            </w:r>
            <w:r w:rsidR="00E27F74">
              <w:rPr>
                <w:rFonts w:cs="Arial"/>
              </w:rPr>
              <w:t>in</w:t>
            </w:r>
            <w:r w:rsidR="00E27F74" w:rsidRPr="00B21C15">
              <w:rPr>
                <w:rFonts w:cs="Arial"/>
              </w:rPr>
              <w:t xml:space="preserve"> </w:t>
            </w:r>
            <w:r w:rsidRPr="00B21C15">
              <w:rPr>
                <w:rFonts w:cs="Arial"/>
              </w:rPr>
              <w:t>meet</w:t>
            </w:r>
            <w:r w:rsidR="00E27F74">
              <w:rPr>
                <w:rFonts w:cs="Arial"/>
              </w:rPr>
              <w:t>ing</w:t>
            </w:r>
            <w:r w:rsidRPr="00B21C15">
              <w:rPr>
                <w:rFonts w:cs="Arial"/>
              </w:rPr>
              <w:t xml:space="preserve"> and maintain</w:t>
            </w:r>
            <w:r w:rsidR="00E27F74">
              <w:rPr>
                <w:rFonts w:cs="Arial"/>
              </w:rPr>
              <w:t>ing</w:t>
            </w:r>
            <w:r w:rsidRPr="00B21C15">
              <w:rPr>
                <w:rFonts w:cs="Arial"/>
              </w:rPr>
              <w:t xml:space="preserve"> Ofsted standards and the Children’s Homes Regulations. </w:t>
            </w:r>
          </w:p>
          <w:p w14:paraId="21238715" w14:textId="77777777" w:rsidR="00B21C15" w:rsidRPr="00B21C15" w:rsidRDefault="00B21C15" w:rsidP="00B21C15">
            <w:pPr>
              <w:rPr>
                <w:rFonts w:cs="Arial"/>
              </w:rPr>
            </w:pPr>
          </w:p>
          <w:p w14:paraId="6B01E9CC" w14:textId="77777777" w:rsidR="00B21C15" w:rsidRPr="00B21C15" w:rsidRDefault="00B21C15" w:rsidP="00B21C15">
            <w:pPr>
              <w:rPr>
                <w:rFonts w:cs="Arial"/>
              </w:rPr>
            </w:pPr>
            <w:r w:rsidRPr="00B21C15">
              <w:rPr>
                <w:rFonts w:cs="Arial"/>
              </w:rPr>
              <w:t>Our Children’s Homes are registered with Ofsted and provide support for children and young people, including some with disabilities, in line with their individual needs and care plans. The role needs to maintain good professional practice within the homes in accordance with departmental standards, working as part of a team to achieve good outcomes for children and young people.</w:t>
            </w:r>
          </w:p>
          <w:p w14:paraId="437327A7" w14:textId="77777777" w:rsidR="00B21C15" w:rsidRPr="00B21C15" w:rsidRDefault="00B21C15" w:rsidP="00B21C15">
            <w:pPr>
              <w:rPr>
                <w:rFonts w:cs="Arial"/>
              </w:rPr>
            </w:pPr>
          </w:p>
          <w:p w14:paraId="6F3720D1" w14:textId="11E08184" w:rsidR="00845A5B" w:rsidRDefault="00B21C15" w:rsidP="00B21C15">
            <w:pPr>
              <w:rPr>
                <w:rFonts w:cs="Arial"/>
              </w:rPr>
            </w:pPr>
            <w:r w:rsidRPr="00B21C15">
              <w:rPr>
                <w:rFonts w:cs="Arial"/>
              </w:rPr>
              <w:t xml:space="preserve">You </w:t>
            </w:r>
            <w:r w:rsidR="00B8764F" w:rsidRPr="00B21C15">
              <w:rPr>
                <w:rFonts w:cs="Arial"/>
              </w:rPr>
              <w:t>will</w:t>
            </w:r>
            <w:r w:rsidRPr="00B21C15">
              <w:rPr>
                <w:rFonts w:cs="Arial"/>
              </w:rPr>
              <w:t xml:space="preserve"> help to create a positive environment for each young person with </w:t>
            </w:r>
            <w:proofErr w:type="gramStart"/>
            <w:r w:rsidRPr="00B21C15">
              <w:rPr>
                <w:rFonts w:cs="Arial"/>
              </w:rPr>
              <w:t>particular regard</w:t>
            </w:r>
            <w:proofErr w:type="gramEnd"/>
            <w:r w:rsidRPr="00B21C15">
              <w:rPr>
                <w:rFonts w:cs="Arial"/>
              </w:rPr>
              <w:t xml:space="preserve"> for their safety, health and education and diverse needs.</w:t>
            </w:r>
          </w:p>
          <w:p w14:paraId="5C56734F" w14:textId="33C504EA" w:rsidR="00B21C15" w:rsidRPr="00D939F1" w:rsidRDefault="00B21C15" w:rsidP="00B21C15">
            <w:pPr>
              <w:rPr>
                <w:rFonts w:cs="Arial"/>
              </w:rPr>
            </w:pPr>
          </w:p>
        </w:tc>
      </w:tr>
      <w:tr w:rsidR="00640819" w:rsidRPr="00D939F1" w14:paraId="1ED99E22" w14:textId="77777777" w:rsidTr="00077C31">
        <w:trPr>
          <w:trHeight w:val="301"/>
        </w:trPr>
        <w:tc>
          <w:tcPr>
            <w:tcW w:w="5000" w:type="pct"/>
          </w:tcPr>
          <w:p w14:paraId="3E42AC52" w14:textId="549BA6E6"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D9226A">
        <w:trPr>
          <w:trHeight w:val="738"/>
        </w:trPr>
        <w:tc>
          <w:tcPr>
            <w:tcW w:w="5000" w:type="pct"/>
          </w:tcPr>
          <w:p w14:paraId="6BEFD2DB" w14:textId="77777777" w:rsidR="0027703E" w:rsidRPr="0027703E" w:rsidRDefault="0027703E" w:rsidP="0027703E">
            <w:pPr>
              <w:rPr>
                <w:rFonts w:cs="Arial"/>
              </w:rPr>
            </w:pPr>
            <w:r w:rsidRPr="0027703E">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6A790821" w14:textId="77777777" w:rsidR="0027703E" w:rsidRPr="0027703E" w:rsidRDefault="0027703E" w:rsidP="0027703E">
            <w:pPr>
              <w:rPr>
                <w:rFonts w:cs="Arial"/>
              </w:rPr>
            </w:pPr>
          </w:p>
          <w:p w14:paraId="4039BB78" w14:textId="5F2B0FE8" w:rsidR="0027703E" w:rsidRPr="0027703E" w:rsidRDefault="0027703E" w:rsidP="0027703E">
            <w:pPr>
              <w:rPr>
                <w:rFonts w:cs="Arial"/>
              </w:rPr>
            </w:pPr>
            <w:r w:rsidRPr="0027703E">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010212" w:rsidRPr="0027703E">
              <w:rPr>
                <w:rFonts w:cs="Arial"/>
              </w:rPr>
              <w:t>behavioural</w:t>
            </w:r>
            <w:r w:rsidRPr="0027703E">
              <w:rPr>
                <w:rFonts w:cs="Arial"/>
              </w:rPr>
              <w:t xml:space="preserve">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01D9D080" w14:textId="77777777" w:rsidR="0027703E" w:rsidRPr="0027703E" w:rsidRDefault="0027703E" w:rsidP="0027703E">
            <w:pPr>
              <w:rPr>
                <w:rFonts w:cs="Arial"/>
              </w:rPr>
            </w:pPr>
          </w:p>
          <w:p w14:paraId="1C20732D" w14:textId="77777777" w:rsidR="0027703E" w:rsidRPr="0027703E" w:rsidRDefault="0027703E" w:rsidP="0027703E">
            <w:pPr>
              <w:rPr>
                <w:rFonts w:cs="Arial"/>
              </w:rPr>
            </w:pPr>
            <w:r w:rsidRPr="0027703E">
              <w:rPr>
                <w:rFonts w:cs="Arial"/>
              </w:rPr>
              <w:t>We believe it is vital that children are prepared and able to learn, build positive long-term relationships and receive support to enable the best possible outcomes.</w:t>
            </w:r>
          </w:p>
          <w:p w14:paraId="23EF536D" w14:textId="77777777" w:rsidR="0027703E" w:rsidRPr="0027703E" w:rsidRDefault="0027703E" w:rsidP="0027703E">
            <w:pPr>
              <w:rPr>
                <w:rFonts w:cs="Arial"/>
              </w:rPr>
            </w:pPr>
          </w:p>
          <w:p w14:paraId="2F60516B" w14:textId="77777777" w:rsidR="0027703E" w:rsidRPr="0027703E" w:rsidRDefault="0027703E" w:rsidP="0027703E">
            <w:pPr>
              <w:rPr>
                <w:rFonts w:cs="Arial"/>
              </w:rPr>
            </w:pPr>
            <w:r w:rsidRPr="0027703E">
              <w:rPr>
                <w:rFonts w:cs="Arial"/>
              </w:rPr>
              <w:t xml:space="preserve">The service is provided in accordance with legislation, national guidance, LSCB  </w:t>
            </w:r>
          </w:p>
          <w:p w14:paraId="1D9437C0" w14:textId="1FB5D0A9" w:rsidR="00640819" w:rsidRPr="00D939F1" w:rsidRDefault="0027703E" w:rsidP="00976AC2">
            <w:pPr>
              <w:rPr>
                <w:rFonts w:cs="Arial"/>
              </w:rPr>
            </w:pPr>
            <w:r w:rsidRPr="0027703E">
              <w:rPr>
                <w:rFonts w:cs="Arial"/>
              </w:rPr>
              <w:t>procedures and protocols, departmental quality assurance targets and timescales, and local partnership agreements.</w:t>
            </w:r>
          </w:p>
        </w:tc>
      </w:tr>
    </w:tbl>
    <w:p w14:paraId="76E6E116" w14:textId="77777777" w:rsidR="00845A5B" w:rsidRPr="0040066B" w:rsidRDefault="00845A5B"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1143832F">
        <w:trPr>
          <w:trHeight w:val="249"/>
        </w:trPr>
        <w:tc>
          <w:tcPr>
            <w:tcW w:w="5000" w:type="pct"/>
          </w:tcPr>
          <w:p w14:paraId="0A51EC99" w14:textId="333835D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1143832F">
        <w:trPr>
          <w:trHeight w:val="567"/>
        </w:trPr>
        <w:tc>
          <w:tcPr>
            <w:tcW w:w="5000" w:type="pct"/>
          </w:tcPr>
          <w:p w14:paraId="5E33A6CB" w14:textId="69509FFA" w:rsidR="00AA6155" w:rsidRPr="00AA6155" w:rsidRDefault="00AA6155" w:rsidP="00AA6155">
            <w:pPr>
              <w:rPr>
                <w:rFonts w:cs="Arial"/>
                <w:b/>
              </w:rPr>
            </w:pPr>
            <w:r w:rsidRPr="00AA6155">
              <w:rPr>
                <w:rFonts w:cs="Arial"/>
                <w:b/>
              </w:rPr>
              <w:t xml:space="preserve">Safeguarding </w:t>
            </w:r>
          </w:p>
          <w:p w14:paraId="1C2A7FF3" w14:textId="7F804BD1" w:rsidR="00AA6155" w:rsidRDefault="00773EB8" w:rsidP="00773EB8">
            <w:pPr>
              <w:rPr>
                <w:rFonts w:cs="Arial"/>
                <w:bCs/>
              </w:rPr>
            </w:pPr>
            <w:r w:rsidRPr="00773EB8">
              <w:rPr>
                <w:rFonts w:cs="Arial"/>
                <w:bCs/>
              </w:rPr>
              <w:t xml:space="preserve">Through all accountabilities and </w:t>
            </w:r>
            <w:proofErr w:type="gramStart"/>
            <w:r w:rsidRPr="00773EB8">
              <w:rPr>
                <w:rFonts w:cs="Arial"/>
                <w:bCs/>
              </w:rPr>
              <w:t>at all times</w:t>
            </w:r>
            <w:proofErr w:type="gramEnd"/>
            <w:r w:rsidRPr="00773EB8">
              <w:rPr>
                <w:rFonts w:cs="Arial"/>
                <w:bCs/>
              </w:rPr>
              <w:t xml:space="preserve">, safeguard and promote the welfare and wellbeing of children, young people and vulnerable adults. Maintain an up-to-date knowledge of child protection and safeguarding. </w:t>
            </w:r>
            <w:r w:rsidR="00E93505">
              <w:rPr>
                <w:rFonts w:cs="Arial"/>
                <w:bCs/>
              </w:rPr>
              <w:t xml:space="preserve">Take responsibility for </w:t>
            </w:r>
            <w:r w:rsidRPr="00773EB8">
              <w:rPr>
                <w:rFonts w:cs="Arial"/>
                <w:bCs/>
              </w:rPr>
              <w:t xml:space="preserve">safeguarding </w:t>
            </w:r>
            <w:r w:rsidR="002768E2">
              <w:rPr>
                <w:rFonts w:cs="Arial"/>
                <w:bCs/>
              </w:rPr>
              <w:t>within</w:t>
            </w:r>
            <w:r w:rsidR="002768E2" w:rsidRPr="00773EB8">
              <w:rPr>
                <w:rFonts w:cs="Arial"/>
                <w:bCs/>
              </w:rPr>
              <w:t xml:space="preserve"> </w:t>
            </w:r>
            <w:r w:rsidRPr="00773EB8">
              <w:rPr>
                <w:rFonts w:cs="Arial"/>
                <w:bCs/>
              </w:rPr>
              <w:t xml:space="preserve">the home when </w:t>
            </w:r>
            <w:r w:rsidR="00E93505">
              <w:rPr>
                <w:rFonts w:cs="Arial"/>
                <w:bCs/>
              </w:rPr>
              <w:t xml:space="preserve">on-call and </w:t>
            </w:r>
            <w:r w:rsidRPr="00773EB8">
              <w:rPr>
                <w:rFonts w:cs="Arial"/>
                <w:bCs/>
              </w:rPr>
              <w:t>deputising for senior managers.</w:t>
            </w:r>
          </w:p>
          <w:p w14:paraId="684CF2F3" w14:textId="5ADF781F" w:rsidR="00773EB8" w:rsidRPr="00AA6155" w:rsidRDefault="00773EB8" w:rsidP="00773EB8">
            <w:pPr>
              <w:rPr>
                <w:rFonts w:cs="Arial"/>
                <w:bCs/>
              </w:rPr>
            </w:pPr>
          </w:p>
        </w:tc>
      </w:tr>
      <w:tr w:rsidR="0011122D" w:rsidRPr="00D939F1" w14:paraId="05892C1D" w14:textId="77777777" w:rsidTr="1143832F">
        <w:trPr>
          <w:trHeight w:val="567"/>
        </w:trPr>
        <w:tc>
          <w:tcPr>
            <w:tcW w:w="5000" w:type="pct"/>
          </w:tcPr>
          <w:p w14:paraId="2FC106BE" w14:textId="77777777" w:rsidR="00666172" w:rsidRPr="00666172" w:rsidRDefault="00666172" w:rsidP="00666172">
            <w:pPr>
              <w:rPr>
                <w:rFonts w:cs="Arial"/>
                <w:b/>
              </w:rPr>
            </w:pPr>
            <w:r w:rsidRPr="00666172">
              <w:rPr>
                <w:rFonts w:cs="Arial"/>
                <w:b/>
              </w:rPr>
              <w:t>Assessment and managing risk</w:t>
            </w:r>
          </w:p>
          <w:p w14:paraId="4428879C" w14:textId="5C465A28" w:rsidR="0011122D" w:rsidRDefault="0011122D" w:rsidP="00FA1657">
            <w:pPr>
              <w:rPr>
                <w:rFonts w:cs="Arial"/>
                <w:bCs/>
              </w:rPr>
            </w:pPr>
            <w:r w:rsidRPr="0037060D">
              <w:rPr>
                <w:rFonts w:cs="Arial"/>
                <w:bCs/>
              </w:rPr>
              <w:t>Provide specialist advice</w:t>
            </w:r>
            <w:r w:rsidR="0063369B">
              <w:rPr>
                <w:rFonts w:cs="Arial"/>
                <w:bCs/>
              </w:rPr>
              <w:t xml:space="preserve"> and input</w:t>
            </w:r>
            <w:r w:rsidRPr="0037060D">
              <w:rPr>
                <w:rFonts w:cs="Arial"/>
                <w:bCs/>
              </w:rPr>
              <w:t xml:space="preserve"> to young people’s care plans, risk assessments, including for their review and implementation. </w:t>
            </w:r>
            <w:r w:rsidR="0063369B">
              <w:rPr>
                <w:rFonts w:cs="Arial"/>
                <w:bCs/>
              </w:rPr>
              <w:t>F</w:t>
            </w:r>
            <w:r w:rsidRPr="00B70E7A">
              <w:rPr>
                <w:rFonts w:cs="Arial"/>
                <w:bCs/>
              </w:rPr>
              <w:t>orm interventions</w:t>
            </w:r>
            <w:r w:rsidR="0063369B">
              <w:rPr>
                <w:rFonts w:cs="Arial"/>
                <w:bCs/>
              </w:rPr>
              <w:t xml:space="preserve"> related to the specialist portfolio area</w:t>
            </w:r>
            <w:r w:rsidRPr="00B70E7A">
              <w:rPr>
                <w:rFonts w:cs="Arial"/>
                <w:bCs/>
              </w:rPr>
              <w:t xml:space="preserve"> that are creative, high quality and flexible to meet complex needs and aim to deliver positive outcomes for children and their families.</w:t>
            </w:r>
            <w:r w:rsidR="00FA1657">
              <w:rPr>
                <w:rFonts w:cs="Arial"/>
                <w:bCs/>
              </w:rPr>
              <w:t xml:space="preserve"> </w:t>
            </w:r>
            <w:r w:rsidR="00666172" w:rsidRPr="00666172">
              <w:rPr>
                <w:rFonts w:cs="Arial"/>
                <w:bCs/>
              </w:rPr>
              <w:t xml:space="preserve">Manage risk and behaviours effectively to strengthen emotional resilience and address underlying causes impacting negatively on the young people’s development. </w:t>
            </w:r>
          </w:p>
          <w:p w14:paraId="150896AD" w14:textId="715FB456" w:rsidR="00FA1657" w:rsidRPr="00AA6155" w:rsidRDefault="00FA1657" w:rsidP="00FA1657">
            <w:pPr>
              <w:rPr>
                <w:rFonts w:cs="Arial"/>
                <w:b/>
              </w:rPr>
            </w:pPr>
          </w:p>
        </w:tc>
      </w:tr>
      <w:tr w:rsidR="00F318C2" w:rsidRPr="00D939F1" w14:paraId="561DCA19" w14:textId="77777777" w:rsidTr="1143832F">
        <w:trPr>
          <w:trHeight w:val="567"/>
        </w:trPr>
        <w:tc>
          <w:tcPr>
            <w:tcW w:w="5000" w:type="pct"/>
          </w:tcPr>
          <w:p w14:paraId="2C13221F" w14:textId="4DBACD3D" w:rsidR="0011122D" w:rsidRPr="0011122D" w:rsidRDefault="0011122D" w:rsidP="003F46DF">
            <w:pPr>
              <w:rPr>
                <w:rFonts w:cs="Arial"/>
                <w:b/>
              </w:rPr>
            </w:pPr>
            <w:r w:rsidRPr="0011122D">
              <w:rPr>
                <w:rFonts w:cs="Arial"/>
                <w:b/>
              </w:rPr>
              <w:t xml:space="preserve">Recording </w:t>
            </w:r>
          </w:p>
          <w:p w14:paraId="3BD8DA66" w14:textId="77777777" w:rsidR="005C768E" w:rsidRDefault="006A6870" w:rsidP="005C768E">
            <w:pPr>
              <w:rPr>
                <w:rFonts w:cs="Arial"/>
                <w:bCs/>
              </w:rPr>
            </w:pPr>
            <w:r w:rsidRPr="006A6870">
              <w:rPr>
                <w:rFonts w:cs="Arial"/>
                <w:bCs/>
              </w:rPr>
              <w:t xml:space="preserve">Contribute to written reports and plans for the assessment of young people. Maintain full and accurate written records and undertake file auditing to ensure high quality of records on case management systems. </w:t>
            </w:r>
          </w:p>
          <w:p w14:paraId="10A99DF7" w14:textId="4996DE3E" w:rsidR="003F46DF" w:rsidRPr="00D939F1" w:rsidRDefault="006A6870" w:rsidP="005C768E">
            <w:pPr>
              <w:rPr>
                <w:rFonts w:cs="Arial"/>
                <w:b/>
              </w:rPr>
            </w:pPr>
            <w:r w:rsidRPr="006A6870">
              <w:rPr>
                <w:rFonts w:cs="Arial"/>
                <w:bCs/>
              </w:rPr>
              <w:t xml:space="preserve"> </w:t>
            </w:r>
          </w:p>
        </w:tc>
      </w:tr>
      <w:tr w:rsidR="00F318C2" w:rsidRPr="00D939F1" w14:paraId="6B0299AC" w14:textId="77777777" w:rsidTr="1143832F">
        <w:trPr>
          <w:trHeight w:val="567"/>
        </w:trPr>
        <w:tc>
          <w:tcPr>
            <w:tcW w:w="5000" w:type="pct"/>
          </w:tcPr>
          <w:p w14:paraId="01EA1F94" w14:textId="77777777" w:rsidR="00A02FE7" w:rsidRPr="00A02FE7" w:rsidRDefault="00A02FE7" w:rsidP="00A02FE7">
            <w:pPr>
              <w:rPr>
                <w:rFonts w:cs="Arial"/>
                <w:b/>
              </w:rPr>
            </w:pPr>
            <w:r w:rsidRPr="00A02FE7">
              <w:rPr>
                <w:rFonts w:cs="Arial"/>
                <w:b/>
              </w:rPr>
              <w:t>Multi-Agency Partnership Working</w:t>
            </w:r>
          </w:p>
          <w:p w14:paraId="1027CC02" w14:textId="120CF3CF" w:rsidR="00A02FE7" w:rsidRPr="006827A1" w:rsidRDefault="00185C11" w:rsidP="006827A1">
            <w:pPr>
              <w:rPr>
                <w:rFonts w:cs="Arial"/>
                <w:bCs/>
              </w:rPr>
            </w:pPr>
            <w:r>
              <w:rPr>
                <w:rFonts w:cs="Arial"/>
                <w:bCs/>
              </w:rPr>
              <w:t>Attend care planning</w:t>
            </w:r>
            <w:r w:rsidR="00673448">
              <w:rPr>
                <w:rFonts w:cs="Arial"/>
                <w:bCs/>
              </w:rPr>
              <w:t xml:space="preserve"> meetings to share knowledge of </w:t>
            </w:r>
            <w:r w:rsidR="00B43479">
              <w:rPr>
                <w:rFonts w:cs="Arial"/>
                <w:bCs/>
              </w:rPr>
              <w:t>portfolio area and</w:t>
            </w:r>
            <w:r w:rsidR="00C86337">
              <w:rPr>
                <w:rFonts w:cs="Arial"/>
                <w:bCs/>
              </w:rPr>
              <w:t xml:space="preserve"> </w:t>
            </w:r>
            <w:r w:rsidR="00B43479">
              <w:rPr>
                <w:rFonts w:cs="Arial"/>
                <w:bCs/>
              </w:rPr>
              <w:t xml:space="preserve">to </w:t>
            </w:r>
            <w:r w:rsidR="00B61490">
              <w:rPr>
                <w:rFonts w:cs="Arial"/>
                <w:bCs/>
              </w:rPr>
              <w:t xml:space="preserve">develop good interagency relationships. </w:t>
            </w:r>
            <w:r w:rsidR="00C86337">
              <w:rPr>
                <w:rFonts w:cs="Arial"/>
                <w:bCs/>
              </w:rPr>
              <w:t>Be an advocate for the young person</w:t>
            </w:r>
            <w:r w:rsidR="00231F01">
              <w:rPr>
                <w:rFonts w:cs="Arial"/>
                <w:bCs/>
              </w:rPr>
              <w:t>, a</w:t>
            </w:r>
            <w:r w:rsidR="006827A1" w:rsidRPr="006827A1">
              <w:rPr>
                <w:rFonts w:cs="Arial"/>
                <w:bCs/>
              </w:rPr>
              <w:t>ctively seek</w:t>
            </w:r>
            <w:r w:rsidR="00231F01">
              <w:rPr>
                <w:rFonts w:cs="Arial"/>
                <w:bCs/>
              </w:rPr>
              <w:t>ing</w:t>
            </w:r>
            <w:r w:rsidR="006827A1" w:rsidRPr="006827A1">
              <w:rPr>
                <w:rFonts w:cs="Arial"/>
                <w:bCs/>
              </w:rPr>
              <w:t xml:space="preserve"> the</w:t>
            </w:r>
            <w:r w:rsidR="00CF484D">
              <w:rPr>
                <w:rFonts w:cs="Arial"/>
                <w:bCs/>
              </w:rPr>
              <w:t>ir</w:t>
            </w:r>
            <w:r w:rsidR="006827A1" w:rsidRPr="006827A1">
              <w:rPr>
                <w:rFonts w:cs="Arial"/>
                <w:bCs/>
              </w:rPr>
              <w:t xml:space="preserve"> views </w:t>
            </w:r>
            <w:r w:rsidR="00CF484D">
              <w:rPr>
                <w:rFonts w:cs="Arial"/>
                <w:bCs/>
              </w:rPr>
              <w:t xml:space="preserve">and </w:t>
            </w:r>
            <w:r w:rsidR="006827A1" w:rsidRPr="006827A1">
              <w:rPr>
                <w:rFonts w:cs="Arial"/>
                <w:bCs/>
              </w:rPr>
              <w:t>of their families</w:t>
            </w:r>
            <w:r w:rsidR="00CF484D">
              <w:rPr>
                <w:rFonts w:cs="Arial"/>
                <w:bCs/>
              </w:rPr>
              <w:t>.</w:t>
            </w:r>
            <w:r w:rsidR="006827A1" w:rsidRPr="006827A1">
              <w:rPr>
                <w:rFonts w:cs="Arial"/>
                <w:bCs/>
              </w:rPr>
              <w:t xml:space="preserve"> Work in partnership with children, families and all professionals who are involved in decision-making and planning, sharing information in a timely and accurate manner.</w:t>
            </w:r>
          </w:p>
          <w:p w14:paraId="5DF3BF66" w14:textId="04003B05" w:rsidR="006827A1" w:rsidRPr="00D939F1" w:rsidRDefault="006827A1" w:rsidP="006827A1">
            <w:pPr>
              <w:rPr>
                <w:rFonts w:cs="Arial"/>
                <w:b/>
              </w:rPr>
            </w:pPr>
          </w:p>
        </w:tc>
      </w:tr>
      <w:tr w:rsidR="00F318C2" w:rsidRPr="00D939F1" w14:paraId="4F21F1F5" w14:textId="77777777" w:rsidTr="1143832F">
        <w:trPr>
          <w:trHeight w:val="567"/>
        </w:trPr>
        <w:tc>
          <w:tcPr>
            <w:tcW w:w="5000" w:type="pct"/>
          </w:tcPr>
          <w:p w14:paraId="255A6B3C" w14:textId="77777777" w:rsidR="00A02FE7" w:rsidRPr="00A02FE7" w:rsidRDefault="00A02FE7" w:rsidP="00A02FE7">
            <w:pPr>
              <w:rPr>
                <w:rFonts w:cs="Arial"/>
                <w:b/>
              </w:rPr>
            </w:pPr>
            <w:r w:rsidRPr="00A02FE7">
              <w:rPr>
                <w:rFonts w:cs="Arial"/>
                <w:b/>
              </w:rPr>
              <w:t>Policy and Practice</w:t>
            </w:r>
          </w:p>
          <w:p w14:paraId="70EA9AB7" w14:textId="7F662777" w:rsidR="00A02FE7" w:rsidRPr="003E3CC9" w:rsidRDefault="00DB73B4" w:rsidP="003E3CC9">
            <w:pPr>
              <w:rPr>
                <w:rFonts w:cs="Arial"/>
                <w:bCs/>
              </w:rPr>
            </w:pPr>
            <w:r>
              <w:rPr>
                <w:rFonts w:cs="Arial"/>
                <w:bCs/>
              </w:rPr>
              <w:t>Work with managers to r</w:t>
            </w:r>
            <w:r w:rsidR="003E3CC9" w:rsidRPr="003E3CC9">
              <w:rPr>
                <w:rFonts w:cs="Arial"/>
                <w:bCs/>
              </w:rPr>
              <w:t xml:space="preserve">eview processes in line with policy and procedures and </w:t>
            </w:r>
            <w:r w:rsidR="0085303E">
              <w:rPr>
                <w:rFonts w:cs="Arial"/>
                <w:bCs/>
              </w:rPr>
              <w:t>be responsible for</w:t>
            </w:r>
            <w:r w:rsidR="0085303E" w:rsidRPr="003E3CC9">
              <w:rPr>
                <w:rFonts w:cs="Arial"/>
                <w:bCs/>
              </w:rPr>
              <w:t xml:space="preserve"> </w:t>
            </w:r>
            <w:r w:rsidR="003E3CC9" w:rsidRPr="003E3CC9">
              <w:rPr>
                <w:rFonts w:cs="Arial"/>
                <w:bCs/>
              </w:rPr>
              <w:t>the implementation of these</w:t>
            </w:r>
            <w:r w:rsidR="0085303E">
              <w:rPr>
                <w:rFonts w:cs="Arial"/>
                <w:bCs/>
              </w:rPr>
              <w:t xml:space="preserve"> within the home</w:t>
            </w:r>
            <w:r w:rsidR="003E3CC9" w:rsidRPr="003E3CC9">
              <w:rPr>
                <w:rFonts w:cs="Arial"/>
                <w:bCs/>
              </w:rPr>
              <w:t>. Ensure that services are provided in accordance with departmental standards, equal opportunities standards and objectives of quality assurance.  Keep up to date with changes in policy, practice, legislation, and research relating to residential care. Ensure observance of and adherence to the Health and Safety at Work Act 1974 and Management of Health and Safety at Work Regulations 1999. Work in a budget-aware manner.</w:t>
            </w:r>
          </w:p>
          <w:p w14:paraId="5DCE51B8" w14:textId="0DBA6597" w:rsidR="003E3CC9" w:rsidRPr="00D939F1" w:rsidRDefault="003E3CC9" w:rsidP="003E3CC9">
            <w:pPr>
              <w:rPr>
                <w:rFonts w:cs="Arial"/>
                <w:b/>
              </w:rPr>
            </w:pPr>
          </w:p>
        </w:tc>
      </w:tr>
      <w:tr w:rsidR="00F318C2" w:rsidRPr="00D939F1" w14:paraId="5ACDAEDA" w14:textId="77777777" w:rsidTr="1143832F">
        <w:trPr>
          <w:trHeight w:val="567"/>
        </w:trPr>
        <w:tc>
          <w:tcPr>
            <w:tcW w:w="5000" w:type="pct"/>
          </w:tcPr>
          <w:p w14:paraId="51B1F308" w14:textId="07635391" w:rsidR="00680B3A" w:rsidRPr="00680B3A" w:rsidRDefault="00680B3A" w:rsidP="00680B3A">
            <w:pPr>
              <w:rPr>
                <w:rFonts w:cs="Arial"/>
                <w:b/>
              </w:rPr>
            </w:pPr>
            <w:r w:rsidRPr="00680B3A">
              <w:rPr>
                <w:rFonts w:cs="Arial"/>
                <w:b/>
              </w:rPr>
              <w:t>Person-Centred Approach</w:t>
            </w:r>
          </w:p>
          <w:p w14:paraId="2295F551" w14:textId="0D04FDBD" w:rsidR="004D2B66" w:rsidRPr="006B24D8" w:rsidRDefault="006B24D8" w:rsidP="006B24D8">
            <w:pPr>
              <w:rPr>
                <w:rFonts w:cs="Arial"/>
                <w:bCs/>
              </w:rPr>
            </w:pPr>
            <w:r w:rsidRPr="006B24D8">
              <w:rPr>
                <w:rFonts w:cs="Arial"/>
                <w:bCs/>
              </w:rPr>
              <w:t>Collaborate on plans that promote the reduction of risk and/or stabilisation of the young people within their home. Undertake direct work with children and their families both within the family home and the community, including outside of office hours and provide on call service to children/young people and families. Form effective relationships with young people and their families, to ensure that their emotional and physical needs and ‘safe care’ standards are met. Ensure that keyworkers are fulfilling the expectations of their roles.</w:t>
            </w:r>
          </w:p>
          <w:p w14:paraId="644C3658" w14:textId="0268407B" w:rsidR="006B24D8" w:rsidRPr="00D939F1" w:rsidRDefault="006B24D8" w:rsidP="006B24D8">
            <w:pPr>
              <w:rPr>
                <w:rFonts w:cs="Arial"/>
                <w:b/>
              </w:rPr>
            </w:pPr>
          </w:p>
        </w:tc>
      </w:tr>
      <w:tr w:rsidR="00F318C2" w:rsidRPr="00B226FB" w14:paraId="327D0320" w14:textId="77777777" w:rsidTr="1143832F">
        <w:trPr>
          <w:trHeight w:val="567"/>
        </w:trPr>
        <w:tc>
          <w:tcPr>
            <w:tcW w:w="5000" w:type="pct"/>
          </w:tcPr>
          <w:p w14:paraId="1B1D5EA4" w14:textId="1B7E796A" w:rsidR="00B226FB" w:rsidRPr="00B226FB" w:rsidRDefault="00B226FB" w:rsidP="00976AC2">
            <w:pPr>
              <w:rPr>
                <w:rFonts w:cs="Arial"/>
                <w:b/>
              </w:rPr>
            </w:pPr>
            <w:r w:rsidRPr="00B226FB">
              <w:rPr>
                <w:rFonts w:cs="Arial"/>
                <w:b/>
              </w:rPr>
              <w:t>Leadership and management</w:t>
            </w:r>
          </w:p>
          <w:p w14:paraId="3F6A079D" w14:textId="7F1A819A" w:rsidR="008F47D3" w:rsidRDefault="0029173C" w:rsidP="008F47D3">
            <w:pPr>
              <w:rPr>
                <w:rFonts w:cs="Arial"/>
                <w:bCs/>
              </w:rPr>
            </w:pPr>
            <w:r>
              <w:rPr>
                <w:rFonts w:cs="Arial"/>
                <w:bCs/>
              </w:rPr>
              <w:t>Be the portfolio lead</w:t>
            </w:r>
            <w:r w:rsidR="005D7BAE" w:rsidRPr="005D7BAE">
              <w:rPr>
                <w:rFonts w:cs="Arial"/>
                <w:bCs/>
              </w:rPr>
              <w:t xml:space="preserve"> for an agreed area of specialism around the Ofsted standards and regulations. Typical areas of specialism include 'Education and Training', 'Rebuilding relationships', and 'Emotional and physical health and wellbeing'. </w:t>
            </w:r>
            <w:r w:rsidR="008F47D3">
              <w:rPr>
                <w:rFonts w:cs="Arial"/>
                <w:bCs/>
              </w:rPr>
              <w:t>A</w:t>
            </w:r>
            <w:r w:rsidR="008F47D3" w:rsidRPr="005D7BAE">
              <w:rPr>
                <w:rFonts w:cs="Arial"/>
                <w:bCs/>
              </w:rPr>
              <w:t>ttend planning and statutory meeting</w:t>
            </w:r>
            <w:r w:rsidR="008F47D3">
              <w:rPr>
                <w:rFonts w:cs="Arial"/>
                <w:bCs/>
              </w:rPr>
              <w:t>s where needed.</w:t>
            </w:r>
          </w:p>
          <w:p w14:paraId="69D0A36F" w14:textId="77777777" w:rsidR="005D7BAE" w:rsidRPr="005D7BAE" w:rsidRDefault="005D7BAE" w:rsidP="005D7BAE">
            <w:pPr>
              <w:rPr>
                <w:rFonts w:cs="Arial"/>
                <w:bCs/>
              </w:rPr>
            </w:pPr>
          </w:p>
          <w:p w14:paraId="041ADBB4" w14:textId="054B39C8" w:rsidR="005D7BAE" w:rsidRPr="005D7BAE" w:rsidRDefault="005D7BAE" w:rsidP="1143832F">
            <w:pPr>
              <w:rPr>
                <w:rFonts w:cs="Arial"/>
              </w:rPr>
            </w:pPr>
            <w:r w:rsidRPr="1143832F">
              <w:rPr>
                <w:rFonts w:cs="Arial"/>
              </w:rPr>
              <w:t xml:space="preserve">Share specialist knowledge and experience in the induction and mentoring processes. Provide supervision sessions and mentoring for team members within the home. Be a </w:t>
            </w:r>
            <w:r w:rsidRPr="1143832F">
              <w:rPr>
                <w:rFonts w:cs="Arial"/>
              </w:rPr>
              <w:lastRenderedPageBreak/>
              <w:t xml:space="preserve">positive role model for less experienced </w:t>
            </w:r>
            <w:r w:rsidR="59569E09" w:rsidRPr="1143832F">
              <w:rPr>
                <w:rFonts w:cs="Arial"/>
              </w:rPr>
              <w:t>staff and</w:t>
            </w:r>
            <w:r w:rsidRPr="1143832F">
              <w:rPr>
                <w:rFonts w:cs="Arial"/>
              </w:rPr>
              <w:t xml:space="preserve"> providing feedback to management on opportunities and concerns. </w:t>
            </w:r>
          </w:p>
          <w:p w14:paraId="156B3DF8" w14:textId="77777777" w:rsidR="005D7BAE" w:rsidRPr="005D7BAE" w:rsidRDefault="005D7BAE" w:rsidP="005D7BAE">
            <w:pPr>
              <w:rPr>
                <w:rFonts w:cs="Arial"/>
                <w:bCs/>
              </w:rPr>
            </w:pPr>
          </w:p>
          <w:p w14:paraId="4DAF3C67" w14:textId="1CA316AB" w:rsidR="008F47D3" w:rsidRDefault="000B2A76" w:rsidP="008F47D3">
            <w:pPr>
              <w:rPr>
                <w:rFonts w:cs="Arial"/>
                <w:bCs/>
              </w:rPr>
            </w:pPr>
            <w:r>
              <w:rPr>
                <w:rFonts w:cs="Arial"/>
                <w:bCs/>
              </w:rPr>
              <w:t>De</w:t>
            </w:r>
            <w:r w:rsidR="005D7BAE" w:rsidRPr="005D7BAE">
              <w:rPr>
                <w:rFonts w:cs="Arial"/>
                <w:bCs/>
              </w:rPr>
              <w:t xml:space="preserve">putise for the management team </w:t>
            </w:r>
            <w:r w:rsidR="00DB5B2A">
              <w:rPr>
                <w:rFonts w:cs="Arial"/>
                <w:bCs/>
              </w:rPr>
              <w:t>when working</w:t>
            </w:r>
            <w:r w:rsidR="00177E67">
              <w:rPr>
                <w:rFonts w:cs="Arial"/>
                <w:bCs/>
              </w:rPr>
              <w:t xml:space="preserve"> </w:t>
            </w:r>
            <w:r w:rsidR="00177E67" w:rsidRPr="00C11A5D">
              <w:rPr>
                <w:rFonts w:cs="Arial"/>
                <w:bCs/>
              </w:rPr>
              <w:t>as part of the manager on call rota</w:t>
            </w:r>
            <w:r w:rsidR="008F47D3">
              <w:rPr>
                <w:rFonts w:cs="Arial"/>
                <w:bCs/>
              </w:rPr>
              <w:t>.</w:t>
            </w:r>
          </w:p>
          <w:p w14:paraId="1FB9B5B7" w14:textId="610DCEC2" w:rsidR="008F47D3" w:rsidRPr="00B226FB" w:rsidRDefault="008F47D3" w:rsidP="008F47D3">
            <w:pPr>
              <w:rPr>
                <w:rFonts w:cs="Arial"/>
                <w:bCs/>
              </w:rPr>
            </w:pPr>
          </w:p>
        </w:tc>
      </w:tr>
      <w:tr w:rsidR="00F318C2" w:rsidRPr="00D939F1" w14:paraId="392DAC61" w14:textId="77777777" w:rsidTr="1143832F">
        <w:trPr>
          <w:trHeight w:val="567"/>
        </w:trPr>
        <w:tc>
          <w:tcPr>
            <w:tcW w:w="5000" w:type="pct"/>
          </w:tcPr>
          <w:p w14:paraId="436D4D6C" w14:textId="77777777" w:rsidR="00B226FB" w:rsidRPr="00B226FB" w:rsidRDefault="00B226FB" w:rsidP="00B226FB">
            <w:pPr>
              <w:rPr>
                <w:rFonts w:cs="Arial"/>
                <w:b/>
              </w:rPr>
            </w:pPr>
            <w:r w:rsidRPr="00B226FB">
              <w:rPr>
                <w:rFonts w:cs="Arial"/>
                <w:b/>
              </w:rPr>
              <w:lastRenderedPageBreak/>
              <w:t>Operational Delivery</w:t>
            </w:r>
          </w:p>
          <w:p w14:paraId="700535E9" w14:textId="77777777" w:rsidR="00797721" w:rsidRPr="00797721" w:rsidRDefault="00797721" w:rsidP="00797721">
            <w:pPr>
              <w:rPr>
                <w:rFonts w:cs="Arial"/>
                <w:bCs/>
              </w:rPr>
            </w:pPr>
            <w:r w:rsidRPr="00797721">
              <w:rPr>
                <w:rFonts w:cs="Arial"/>
                <w:bCs/>
              </w:rPr>
              <w:t xml:space="preserve">Contribute to the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2F223E8" w14:textId="77777777" w:rsidR="00797721" w:rsidRPr="00797721" w:rsidRDefault="00797721" w:rsidP="00797721">
            <w:pPr>
              <w:rPr>
                <w:rFonts w:cs="Arial"/>
                <w:bCs/>
              </w:rPr>
            </w:pPr>
          </w:p>
          <w:p w14:paraId="6E584349" w14:textId="77777777" w:rsidR="00797721" w:rsidRPr="00797721" w:rsidRDefault="00797721" w:rsidP="00797721">
            <w:pPr>
              <w:rPr>
                <w:rFonts w:cs="Arial"/>
                <w:bCs/>
              </w:rPr>
            </w:pPr>
            <w:r w:rsidRPr="00797721">
              <w:rPr>
                <w:rFonts w:cs="Arial"/>
                <w:bCs/>
              </w:rPr>
              <w:t>For homes or services that look after children with disabilities (CWD):</w:t>
            </w:r>
          </w:p>
          <w:p w14:paraId="12081437" w14:textId="4B1A36B6" w:rsidR="00797721" w:rsidRDefault="00797721" w:rsidP="00797721">
            <w:pPr>
              <w:rPr>
                <w:rFonts w:cs="Arial"/>
                <w:bCs/>
              </w:rPr>
            </w:pPr>
            <w:r w:rsidRPr="00797721">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2EC3B7E4" w:rsidR="00B226FB" w:rsidRPr="00D939F1" w:rsidRDefault="00B226FB" w:rsidP="00797721">
            <w:pPr>
              <w:rPr>
                <w:rFonts w:cs="Arial"/>
                <w:b/>
              </w:rPr>
            </w:pPr>
          </w:p>
        </w:tc>
      </w:tr>
      <w:tr w:rsidR="00227CB2" w:rsidRPr="00D939F1" w14:paraId="477AC6C5" w14:textId="77777777" w:rsidTr="1143832F">
        <w:trPr>
          <w:trHeight w:val="567"/>
        </w:trPr>
        <w:tc>
          <w:tcPr>
            <w:tcW w:w="5000" w:type="pct"/>
          </w:tcPr>
          <w:p w14:paraId="7D827675" w14:textId="77777777" w:rsidR="00227CB2" w:rsidRPr="003F46DF" w:rsidRDefault="00227CB2" w:rsidP="00293C4E">
            <w:pPr>
              <w:rPr>
                <w:rFonts w:cs="Arial"/>
                <w:b/>
              </w:rPr>
            </w:pPr>
            <w:r w:rsidRPr="003F46DF">
              <w:rPr>
                <w:rFonts w:cs="Arial"/>
                <w:b/>
              </w:rPr>
              <w:t>Learning and Development</w:t>
            </w:r>
          </w:p>
          <w:p w14:paraId="686CDA77" w14:textId="067200A1" w:rsidR="000C141A" w:rsidRPr="003F46DF" w:rsidRDefault="000C141A" w:rsidP="00293C4E">
            <w:pPr>
              <w:rPr>
                <w:rFonts w:cs="Arial"/>
                <w:bCs/>
              </w:rPr>
            </w:pPr>
            <w:r w:rsidRPr="000C141A">
              <w:rPr>
                <w:rFonts w:cs="Arial"/>
                <w:bCs/>
              </w:rPr>
              <w:t xml:space="preserve">Take responsibility for own personal and professional development undertaking training and development opportunities as they arise </w:t>
            </w:r>
            <w:proofErr w:type="gramStart"/>
            <w:r w:rsidRPr="000C141A">
              <w:rPr>
                <w:rFonts w:cs="Arial"/>
                <w:bCs/>
              </w:rPr>
              <w:t>in order to</w:t>
            </w:r>
            <w:proofErr w:type="gramEnd"/>
            <w:r w:rsidRPr="000C141A">
              <w:rPr>
                <w:rFonts w:cs="Arial"/>
                <w:bCs/>
              </w:rPr>
              <w:t xml:space="preserve"> maintain and develop competency.</w:t>
            </w:r>
          </w:p>
          <w:p w14:paraId="6588ADA7" w14:textId="77777777" w:rsidR="00227CB2" w:rsidRPr="00D939F1" w:rsidRDefault="00227CB2" w:rsidP="00293C4E">
            <w:pPr>
              <w:rPr>
                <w:rFonts w:cs="Arial"/>
                <w:b/>
              </w:rPr>
            </w:pPr>
          </w:p>
        </w:tc>
      </w:tr>
    </w:tbl>
    <w:p w14:paraId="7F8D3EC3" w14:textId="68ADADF5"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716CB3" w14:paraId="48473A5B" w14:textId="77777777" w:rsidTr="004B21CB">
        <w:trPr>
          <w:trHeight w:val="20"/>
        </w:trPr>
        <w:tc>
          <w:tcPr>
            <w:tcW w:w="6516" w:type="dxa"/>
          </w:tcPr>
          <w:p w14:paraId="54EBCEA6" w14:textId="425568F2" w:rsidR="00260D3C" w:rsidRDefault="00260D3C" w:rsidP="00260D3C">
            <w:pPr>
              <w:rPr>
                <w:rFonts w:cs="Arial"/>
                <w:bCs/>
              </w:rPr>
            </w:pPr>
            <w:r w:rsidRPr="00260D3C">
              <w:rPr>
                <w:rFonts w:cs="Arial"/>
                <w:bCs/>
              </w:rPr>
              <w:t>Ability to</w:t>
            </w:r>
            <w:r w:rsidR="00A44C30">
              <w:rPr>
                <w:rFonts w:cs="Arial"/>
                <w:bCs/>
              </w:rPr>
              <w:t xml:space="preserve"> research and</w:t>
            </w:r>
            <w:r w:rsidRPr="00260D3C">
              <w:rPr>
                <w:rFonts w:cs="Arial"/>
                <w:bCs/>
              </w:rPr>
              <w:t xml:space="preserve"> write concise reports</w:t>
            </w:r>
            <w:r w:rsidR="00A44C30">
              <w:rPr>
                <w:rFonts w:cs="Arial"/>
                <w:bCs/>
              </w:rPr>
              <w:t xml:space="preserve">, </w:t>
            </w:r>
            <w:r w:rsidRPr="00260D3C">
              <w:rPr>
                <w:rFonts w:cs="Arial"/>
                <w:bCs/>
              </w:rPr>
              <w:t>provid</w:t>
            </w:r>
            <w:r w:rsidR="00A44C30">
              <w:rPr>
                <w:rFonts w:cs="Arial"/>
                <w:bCs/>
              </w:rPr>
              <w:t>ing</w:t>
            </w:r>
            <w:r w:rsidRPr="00260D3C">
              <w:rPr>
                <w:rFonts w:cs="Arial"/>
                <w:bCs/>
              </w:rPr>
              <w:t xml:space="preserve"> specialist recommendations.</w:t>
            </w:r>
          </w:p>
          <w:p w14:paraId="47FC5B87" w14:textId="77777777" w:rsidR="00A44C30" w:rsidRDefault="00A44C30" w:rsidP="00260D3C">
            <w:pPr>
              <w:rPr>
                <w:rFonts w:cs="Arial"/>
                <w:bCs/>
              </w:rPr>
            </w:pPr>
          </w:p>
          <w:p w14:paraId="3B1E9EEB" w14:textId="77777777" w:rsidR="00A44C30" w:rsidRDefault="00A44C30" w:rsidP="00A44C30">
            <w:pPr>
              <w:rPr>
                <w:rFonts w:cs="Arial"/>
                <w:bCs/>
              </w:rPr>
            </w:pPr>
            <w:r w:rsidRPr="00260D3C">
              <w:rPr>
                <w:rFonts w:cs="Arial"/>
                <w:bCs/>
              </w:rPr>
              <w:t xml:space="preserve">Ability to mentor others, to ensure that new understanding is applied within the home's practice. </w:t>
            </w:r>
          </w:p>
          <w:p w14:paraId="2DF5F916" w14:textId="77777777" w:rsidR="00260D3C" w:rsidRPr="00260D3C" w:rsidRDefault="00260D3C" w:rsidP="00260D3C">
            <w:pPr>
              <w:rPr>
                <w:rFonts w:cs="Arial"/>
                <w:bCs/>
              </w:rPr>
            </w:pPr>
          </w:p>
          <w:p w14:paraId="75638F8B" w14:textId="77777777" w:rsidR="00260D3C" w:rsidRDefault="00260D3C" w:rsidP="00260D3C">
            <w:pPr>
              <w:rPr>
                <w:rFonts w:cs="Arial"/>
                <w:bCs/>
              </w:rPr>
            </w:pPr>
            <w:r w:rsidRPr="00260D3C">
              <w:rPr>
                <w:rFonts w:cs="Arial"/>
                <w:bCs/>
              </w:rPr>
              <w:t>Ability to prioritise workload, managing own work and meeting required timescales.</w:t>
            </w:r>
          </w:p>
          <w:p w14:paraId="4B02149D" w14:textId="77777777" w:rsidR="00260D3C" w:rsidRPr="00260D3C" w:rsidRDefault="00260D3C" w:rsidP="00260D3C">
            <w:pPr>
              <w:rPr>
                <w:rFonts w:cs="Arial"/>
                <w:bCs/>
              </w:rPr>
            </w:pPr>
          </w:p>
          <w:p w14:paraId="0786C528" w14:textId="77777777" w:rsidR="00260D3C" w:rsidRDefault="00260D3C" w:rsidP="00260D3C">
            <w:pPr>
              <w:rPr>
                <w:rFonts w:cs="Arial"/>
                <w:bCs/>
              </w:rPr>
            </w:pPr>
            <w:r w:rsidRPr="00260D3C">
              <w:rPr>
                <w:rFonts w:cs="Arial"/>
                <w:bCs/>
              </w:rPr>
              <w:t xml:space="preserve">Ability to form effective relationships with children and act as a positive role model. </w:t>
            </w:r>
          </w:p>
          <w:p w14:paraId="34C9310B" w14:textId="77777777" w:rsidR="00260D3C" w:rsidRPr="00260D3C" w:rsidRDefault="00260D3C" w:rsidP="00260D3C">
            <w:pPr>
              <w:rPr>
                <w:rFonts w:cs="Arial"/>
                <w:bCs/>
              </w:rPr>
            </w:pPr>
          </w:p>
          <w:p w14:paraId="5846342C" w14:textId="77777777" w:rsidR="00260D3C" w:rsidRDefault="00260D3C" w:rsidP="00260D3C">
            <w:pPr>
              <w:rPr>
                <w:rFonts w:cs="Arial"/>
                <w:bCs/>
              </w:rPr>
            </w:pPr>
            <w:r w:rsidRPr="00260D3C">
              <w:rPr>
                <w:rFonts w:cs="Arial"/>
                <w:bCs/>
              </w:rPr>
              <w:t>Tenacious and creative engagement skills with children, young people and families leading to positive change.</w:t>
            </w:r>
          </w:p>
          <w:p w14:paraId="1E057B39" w14:textId="77777777" w:rsidR="00260D3C" w:rsidRPr="00260D3C" w:rsidRDefault="00260D3C" w:rsidP="00260D3C">
            <w:pPr>
              <w:rPr>
                <w:rFonts w:cs="Arial"/>
                <w:bCs/>
              </w:rPr>
            </w:pPr>
          </w:p>
          <w:p w14:paraId="184C4F02" w14:textId="77777777" w:rsidR="00260D3C" w:rsidRDefault="00260D3C" w:rsidP="00260D3C">
            <w:pPr>
              <w:rPr>
                <w:rFonts w:cs="Arial"/>
                <w:bCs/>
              </w:rPr>
            </w:pPr>
            <w:r w:rsidRPr="00260D3C">
              <w:rPr>
                <w:rFonts w:cs="Arial"/>
                <w:bCs/>
              </w:rPr>
              <w:t>Ability to communicate clearly, concisely and appropriately at all levels.</w:t>
            </w:r>
          </w:p>
          <w:p w14:paraId="7C97902F" w14:textId="77777777" w:rsidR="00260D3C" w:rsidRPr="00260D3C" w:rsidRDefault="00260D3C" w:rsidP="00260D3C">
            <w:pPr>
              <w:rPr>
                <w:rFonts w:cs="Arial"/>
                <w:bCs/>
              </w:rPr>
            </w:pPr>
          </w:p>
          <w:p w14:paraId="427FBD18" w14:textId="77777777" w:rsidR="00260D3C" w:rsidRDefault="00260D3C" w:rsidP="00260D3C">
            <w:pPr>
              <w:rPr>
                <w:rFonts w:cs="Arial"/>
                <w:bCs/>
              </w:rPr>
            </w:pPr>
            <w:r w:rsidRPr="00260D3C">
              <w:rPr>
                <w:rFonts w:cs="Arial"/>
                <w:bCs/>
              </w:rPr>
              <w:t>Strong listening skills, patience, understanding and passion to support young people.</w:t>
            </w:r>
          </w:p>
          <w:p w14:paraId="0FB10E3E" w14:textId="77777777" w:rsidR="00260D3C" w:rsidRPr="00260D3C" w:rsidRDefault="00260D3C" w:rsidP="00260D3C">
            <w:pPr>
              <w:rPr>
                <w:rFonts w:cs="Arial"/>
                <w:bCs/>
              </w:rPr>
            </w:pPr>
          </w:p>
          <w:p w14:paraId="3986127E" w14:textId="77777777" w:rsidR="00260D3C" w:rsidRDefault="00260D3C" w:rsidP="00260D3C">
            <w:pPr>
              <w:rPr>
                <w:rFonts w:cs="Arial"/>
                <w:bCs/>
              </w:rPr>
            </w:pPr>
            <w:r w:rsidRPr="00260D3C">
              <w:rPr>
                <w:rFonts w:cs="Arial"/>
                <w:bCs/>
              </w:rPr>
              <w:t xml:space="preserve">Ability to offer flexible and pragmatic approaches to problem solving and conflict management. </w:t>
            </w:r>
          </w:p>
          <w:p w14:paraId="2F494A7F" w14:textId="77777777" w:rsidR="00260D3C" w:rsidRPr="00260D3C" w:rsidRDefault="00260D3C" w:rsidP="00260D3C">
            <w:pPr>
              <w:rPr>
                <w:rFonts w:cs="Arial"/>
                <w:bCs/>
              </w:rPr>
            </w:pPr>
          </w:p>
          <w:p w14:paraId="67803E44" w14:textId="77777777" w:rsidR="00260D3C" w:rsidRDefault="00260D3C" w:rsidP="00260D3C">
            <w:pPr>
              <w:rPr>
                <w:rFonts w:cs="Arial"/>
                <w:bCs/>
              </w:rPr>
            </w:pPr>
            <w:r w:rsidRPr="00260D3C">
              <w:rPr>
                <w:rFonts w:cs="Arial"/>
                <w:bCs/>
              </w:rPr>
              <w:t>Effective digital skills and the ability to electronically record work done and its impact.</w:t>
            </w:r>
          </w:p>
          <w:p w14:paraId="1F3B2EF5" w14:textId="77777777" w:rsidR="00260D3C" w:rsidRPr="00260D3C" w:rsidRDefault="00260D3C" w:rsidP="00260D3C">
            <w:pPr>
              <w:rPr>
                <w:rFonts w:cs="Arial"/>
                <w:bCs/>
              </w:rPr>
            </w:pPr>
          </w:p>
          <w:p w14:paraId="23588023" w14:textId="77777777" w:rsidR="00B85310" w:rsidRDefault="00260D3C" w:rsidP="00260D3C">
            <w:pPr>
              <w:rPr>
                <w:rFonts w:cs="Arial"/>
                <w:bCs/>
              </w:rPr>
            </w:pPr>
            <w:r w:rsidRPr="00260D3C">
              <w:rPr>
                <w:rFonts w:cs="Arial"/>
                <w:bCs/>
              </w:rPr>
              <w:t>Strong commitment to equality and diversity in the operation and delivery of public services.</w:t>
            </w:r>
          </w:p>
          <w:p w14:paraId="4B69E1A5" w14:textId="3DE1B662" w:rsidR="00260D3C" w:rsidRPr="00716CB3" w:rsidRDefault="00260D3C" w:rsidP="00260D3C">
            <w:pPr>
              <w:rPr>
                <w:rFonts w:cs="Arial"/>
                <w:bCs/>
              </w:rPr>
            </w:pPr>
          </w:p>
        </w:tc>
        <w:tc>
          <w:tcPr>
            <w:tcW w:w="1607" w:type="dxa"/>
          </w:tcPr>
          <w:p w14:paraId="52DEA428" w14:textId="77777777" w:rsidR="00B85310" w:rsidRDefault="00914905" w:rsidP="004E7328">
            <w:pPr>
              <w:jc w:val="center"/>
              <w:rPr>
                <w:rFonts w:ascii="Wingdings" w:eastAsia="Wingdings" w:hAnsi="Wingdings" w:cs="Wingdings"/>
                <w:b/>
              </w:rPr>
            </w:pPr>
            <w:r>
              <w:rPr>
                <w:rFonts w:ascii="Wingdings" w:eastAsia="Wingdings" w:hAnsi="Wingdings" w:cs="Wingdings"/>
                <w:b/>
              </w:rPr>
              <w:lastRenderedPageBreak/>
              <w:t>ü</w:t>
            </w:r>
          </w:p>
          <w:p w14:paraId="1FC22C3E" w14:textId="77777777" w:rsidR="00914905" w:rsidRDefault="00914905" w:rsidP="004E7328">
            <w:pPr>
              <w:jc w:val="center"/>
              <w:rPr>
                <w:rFonts w:ascii="Wingdings" w:eastAsia="Wingdings" w:hAnsi="Wingdings" w:cs="Wingdings"/>
                <w:b/>
              </w:rPr>
            </w:pPr>
          </w:p>
          <w:p w14:paraId="5896CB28" w14:textId="77777777" w:rsidR="00914905" w:rsidRDefault="00914905" w:rsidP="004E7328">
            <w:pPr>
              <w:jc w:val="center"/>
              <w:rPr>
                <w:rFonts w:ascii="Wingdings" w:eastAsia="Wingdings" w:hAnsi="Wingdings" w:cs="Wingdings"/>
                <w:b/>
              </w:rPr>
            </w:pPr>
          </w:p>
          <w:p w14:paraId="7C6376D6" w14:textId="77777777" w:rsidR="00914905" w:rsidRDefault="00914905" w:rsidP="004E7328">
            <w:pPr>
              <w:jc w:val="center"/>
              <w:rPr>
                <w:rFonts w:ascii="Wingdings" w:eastAsia="Wingdings" w:hAnsi="Wingdings" w:cs="Wingdings"/>
                <w:b/>
              </w:rPr>
            </w:pPr>
            <w:r>
              <w:rPr>
                <w:rFonts w:ascii="Wingdings" w:eastAsia="Wingdings" w:hAnsi="Wingdings" w:cs="Wingdings"/>
                <w:b/>
              </w:rPr>
              <w:t>ü</w:t>
            </w:r>
          </w:p>
          <w:p w14:paraId="4CE74D1D" w14:textId="77777777" w:rsidR="00914905" w:rsidRDefault="00914905" w:rsidP="004E7328">
            <w:pPr>
              <w:jc w:val="center"/>
              <w:rPr>
                <w:rFonts w:ascii="Wingdings" w:eastAsia="Wingdings" w:hAnsi="Wingdings" w:cs="Wingdings"/>
                <w:b/>
              </w:rPr>
            </w:pPr>
          </w:p>
          <w:p w14:paraId="14C8043C" w14:textId="77777777" w:rsidR="00914905" w:rsidRDefault="00914905" w:rsidP="004E7328">
            <w:pPr>
              <w:jc w:val="center"/>
              <w:rPr>
                <w:rFonts w:ascii="Wingdings" w:eastAsia="Wingdings" w:hAnsi="Wingdings" w:cs="Wingdings"/>
                <w:b/>
              </w:rPr>
            </w:pPr>
          </w:p>
          <w:p w14:paraId="2E44D179" w14:textId="77777777" w:rsidR="00914905" w:rsidRDefault="00914905" w:rsidP="004E7328">
            <w:pPr>
              <w:jc w:val="center"/>
              <w:rPr>
                <w:rFonts w:ascii="Wingdings" w:eastAsia="Wingdings" w:hAnsi="Wingdings" w:cs="Wingdings"/>
                <w:b/>
              </w:rPr>
            </w:pPr>
            <w:r>
              <w:rPr>
                <w:rFonts w:ascii="Wingdings" w:eastAsia="Wingdings" w:hAnsi="Wingdings" w:cs="Wingdings"/>
                <w:b/>
              </w:rPr>
              <w:t>ü</w:t>
            </w:r>
          </w:p>
          <w:p w14:paraId="1F9670B3" w14:textId="77777777" w:rsidR="00914905" w:rsidRDefault="00914905" w:rsidP="004E7328">
            <w:pPr>
              <w:jc w:val="center"/>
              <w:rPr>
                <w:rFonts w:ascii="Wingdings" w:eastAsia="Wingdings" w:hAnsi="Wingdings" w:cs="Wingdings"/>
                <w:b/>
              </w:rPr>
            </w:pPr>
          </w:p>
          <w:p w14:paraId="44953FE1" w14:textId="77777777" w:rsidR="00914905" w:rsidRDefault="00914905" w:rsidP="004E7328">
            <w:pPr>
              <w:jc w:val="center"/>
              <w:rPr>
                <w:rFonts w:ascii="Wingdings" w:eastAsia="Wingdings" w:hAnsi="Wingdings" w:cs="Wingdings"/>
                <w:b/>
              </w:rPr>
            </w:pPr>
          </w:p>
          <w:p w14:paraId="227AFE4D" w14:textId="77777777" w:rsidR="00914905" w:rsidRDefault="00914905" w:rsidP="004E7328">
            <w:pPr>
              <w:jc w:val="center"/>
              <w:rPr>
                <w:rFonts w:ascii="Wingdings" w:eastAsia="Wingdings" w:hAnsi="Wingdings" w:cs="Wingdings"/>
                <w:b/>
              </w:rPr>
            </w:pPr>
            <w:r>
              <w:rPr>
                <w:rFonts w:ascii="Wingdings" w:eastAsia="Wingdings" w:hAnsi="Wingdings" w:cs="Wingdings"/>
                <w:b/>
              </w:rPr>
              <w:t>ü</w:t>
            </w:r>
          </w:p>
          <w:p w14:paraId="6FD21046" w14:textId="77777777" w:rsidR="00914905" w:rsidRDefault="00914905" w:rsidP="004E7328">
            <w:pPr>
              <w:jc w:val="center"/>
              <w:rPr>
                <w:rFonts w:ascii="Wingdings" w:eastAsia="Wingdings" w:hAnsi="Wingdings" w:cs="Wingdings"/>
                <w:b/>
              </w:rPr>
            </w:pPr>
          </w:p>
          <w:p w14:paraId="3C8D848E" w14:textId="77777777" w:rsidR="00914905" w:rsidRDefault="00914905" w:rsidP="004E7328">
            <w:pPr>
              <w:jc w:val="center"/>
              <w:rPr>
                <w:rFonts w:ascii="Wingdings" w:eastAsia="Wingdings" w:hAnsi="Wingdings" w:cs="Wingdings"/>
                <w:b/>
              </w:rPr>
            </w:pPr>
          </w:p>
          <w:p w14:paraId="061149C5" w14:textId="6047B6C6" w:rsidR="00914905" w:rsidRDefault="00914905" w:rsidP="004E7328">
            <w:pPr>
              <w:jc w:val="center"/>
              <w:rPr>
                <w:rFonts w:ascii="Wingdings" w:eastAsia="Wingdings" w:hAnsi="Wingdings" w:cs="Wingdings"/>
                <w:b/>
              </w:rPr>
            </w:pPr>
            <w:r>
              <w:rPr>
                <w:rFonts w:ascii="Wingdings" w:eastAsia="Wingdings" w:hAnsi="Wingdings" w:cs="Wingdings"/>
                <w:b/>
              </w:rPr>
              <w:t>ü</w:t>
            </w:r>
          </w:p>
          <w:p w14:paraId="1DFDC31E" w14:textId="77777777" w:rsidR="00914905" w:rsidRDefault="00914905" w:rsidP="004E7328">
            <w:pPr>
              <w:jc w:val="center"/>
              <w:rPr>
                <w:rFonts w:ascii="Wingdings" w:eastAsia="Wingdings" w:hAnsi="Wingdings" w:cs="Wingdings"/>
                <w:b/>
              </w:rPr>
            </w:pPr>
          </w:p>
          <w:p w14:paraId="644B47E2" w14:textId="77777777" w:rsidR="00914905" w:rsidRDefault="00914905" w:rsidP="004E7328">
            <w:pPr>
              <w:jc w:val="center"/>
              <w:rPr>
                <w:rFonts w:ascii="Wingdings" w:eastAsia="Wingdings" w:hAnsi="Wingdings" w:cs="Wingdings"/>
                <w:b/>
              </w:rPr>
            </w:pPr>
          </w:p>
          <w:p w14:paraId="3A17B857" w14:textId="77777777" w:rsidR="00914905" w:rsidRDefault="00914905" w:rsidP="004E7328">
            <w:pPr>
              <w:jc w:val="center"/>
              <w:rPr>
                <w:rFonts w:ascii="Wingdings" w:eastAsia="Wingdings" w:hAnsi="Wingdings" w:cs="Wingdings"/>
                <w:b/>
              </w:rPr>
            </w:pPr>
          </w:p>
          <w:p w14:paraId="2F227EF4" w14:textId="596D2DEE" w:rsidR="00914905" w:rsidRDefault="00914905" w:rsidP="004E7328">
            <w:pPr>
              <w:jc w:val="center"/>
              <w:rPr>
                <w:rFonts w:ascii="Wingdings" w:eastAsia="Wingdings" w:hAnsi="Wingdings" w:cs="Wingdings"/>
                <w:b/>
              </w:rPr>
            </w:pPr>
            <w:r>
              <w:rPr>
                <w:rFonts w:ascii="Wingdings" w:eastAsia="Wingdings" w:hAnsi="Wingdings" w:cs="Wingdings"/>
                <w:b/>
              </w:rPr>
              <w:t>ü</w:t>
            </w:r>
          </w:p>
          <w:p w14:paraId="16C55C2B" w14:textId="77777777" w:rsidR="00914905" w:rsidRDefault="00914905" w:rsidP="004E7328">
            <w:pPr>
              <w:jc w:val="center"/>
              <w:rPr>
                <w:rFonts w:ascii="Wingdings" w:eastAsia="Wingdings" w:hAnsi="Wingdings" w:cs="Wingdings"/>
                <w:b/>
              </w:rPr>
            </w:pPr>
          </w:p>
          <w:p w14:paraId="047DC593" w14:textId="77777777" w:rsidR="00914905" w:rsidRDefault="00914905" w:rsidP="004E7328">
            <w:pPr>
              <w:jc w:val="center"/>
              <w:rPr>
                <w:rFonts w:ascii="Wingdings" w:eastAsia="Wingdings" w:hAnsi="Wingdings" w:cs="Wingdings"/>
                <w:b/>
              </w:rPr>
            </w:pPr>
          </w:p>
          <w:p w14:paraId="7A062F01" w14:textId="5A46251C" w:rsidR="00914905" w:rsidRDefault="00914905" w:rsidP="004E7328">
            <w:pPr>
              <w:jc w:val="center"/>
              <w:rPr>
                <w:rFonts w:ascii="Wingdings" w:eastAsia="Wingdings" w:hAnsi="Wingdings" w:cs="Wingdings"/>
                <w:b/>
              </w:rPr>
            </w:pPr>
            <w:r>
              <w:rPr>
                <w:rFonts w:ascii="Wingdings" w:eastAsia="Wingdings" w:hAnsi="Wingdings" w:cs="Wingdings"/>
                <w:b/>
              </w:rPr>
              <w:t>ü</w:t>
            </w:r>
          </w:p>
          <w:p w14:paraId="0AA00890" w14:textId="77777777" w:rsidR="00914905" w:rsidRDefault="00914905" w:rsidP="004E7328">
            <w:pPr>
              <w:jc w:val="center"/>
              <w:rPr>
                <w:rFonts w:cs="Arial"/>
                <w:bCs/>
              </w:rPr>
            </w:pPr>
          </w:p>
          <w:p w14:paraId="0260EDF0" w14:textId="77777777" w:rsidR="00DC56B5" w:rsidRDefault="00DC56B5" w:rsidP="004E7328">
            <w:pPr>
              <w:jc w:val="center"/>
              <w:rPr>
                <w:rFonts w:cs="Arial"/>
                <w:bCs/>
              </w:rPr>
            </w:pPr>
          </w:p>
          <w:p w14:paraId="5B94CBC1" w14:textId="77777777" w:rsidR="00DC56B5" w:rsidRDefault="00DC56B5" w:rsidP="00DC56B5">
            <w:pPr>
              <w:jc w:val="center"/>
              <w:rPr>
                <w:rFonts w:ascii="Wingdings" w:eastAsia="Wingdings" w:hAnsi="Wingdings" w:cs="Wingdings"/>
                <w:b/>
              </w:rPr>
            </w:pPr>
            <w:r>
              <w:rPr>
                <w:rFonts w:ascii="Wingdings" w:eastAsia="Wingdings" w:hAnsi="Wingdings" w:cs="Wingdings"/>
                <w:b/>
              </w:rPr>
              <w:t>ü</w:t>
            </w:r>
          </w:p>
          <w:p w14:paraId="7DB42C1D" w14:textId="77777777" w:rsidR="00DC56B5" w:rsidRDefault="00DC56B5" w:rsidP="004E7328">
            <w:pPr>
              <w:jc w:val="center"/>
              <w:rPr>
                <w:rFonts w:cs="Arial"/>
                <w:bCs/>
              </w:rPr>
            </w:pPr>
          </w:p>
          <w:p w14:paraId="71940782" w14:textId="77777777" w:rsidR="00124DF0" w:rsidRDefault="00124DF0" w:rsidP="004E7328">
            <w:pPr>
              <w:jc w:val="center"/>
              <w:rPr>
                <w:rFonts w:cs="Arial"/>
                <w:bCs/>
              </w:rPr>
            </w:pPr>
          </w:p>
          <w:p w14:paraId="476E10C9" w14:textId="77777777" w:rsidR="00260D3C" w:rsidRDefault="00260D3C" w:rsidP="00DC56B5">
            <w:pPr>
              <w:jc w:val="center"/>
              <w:rPr>
                <w:rFonts w:ascii="Wingdings" w:eastAsia="Wingdings" w:hAnsi="Wingdings" w:cs="Wingdings"/>
                <w:b/>
              </w:rPr>
            </w:pPr>
          </w:p>
          <w:p w14:paraId="7B4F5A8C" w14:textId="2A242361" w:rsidR="00DC56B5" w:rsidRDefault="00DC56B5" w:rsidP="00DC56B5">
            <w:pPr>
              <w:jc w:val="center"/>
              <w:rPr>
                <w:rFonts w:ascii="Wingdings" w:eastAsia="Wingdings" w:hAnsi="Wingdings" w:cs="Wingdings"/>
                <w:b/>
              </w:rPr>
            </w:pPr>
            <w:r>
              <w:rPr>
                <w:rFonts w:ascii="Wingdings" w:eastAsia="Wingdings" w:hAnsi="Wingdings" w:cs="Wingdings"/>
                <w:b/>
              </w:rPr>
              <w:t>ü</w:t>
            </w:r>
          </w:p>
          <w:p w14:paraId="6D880007" w14:textId="77777777" w:rsidR="00DC56B5" w:rsidRDefault="00DC56B5" w:rsidP="004E7328">
            <w:pPr>
              <w:jc w:val="center"/>
              <w:rPr>
                <w:rFonts w:cs="Arial"/>
                <w:bCs/>
              </w:rPr>
            </w:pPr>
          </w:p>
          <w:p w14:paraId="69FF6DB9" w14:textId="77777777" w:rsidR="00DC56B5" w:rsidRDefault="00DC56B5" w:rsidP="004E7328">
            <w:pPr>
              <w:jc w:val="center"/>
              <w:rPr>
                <w:rFonts w:cs="Arial"/>
                <w:bCs/>
              </w:rPr>
            </w:pPr>
          </w:p>
          <w:p w14:paraId="07213544" w14:textId="77777777" w:rsidR="00DC56B5" w:rsidRDefault="00DC56B5" w:rsidP="00DC56B5">
            <w:pPr>
              <w:jc w:val="center"/>
              <w:rPr>
                <w:rFonts w:ascii="Wingdings" w:eastAsia="Wingdings" w:hAnsi="Wingdings" w:cs="Wingdings"/>
                <w:b/>
              </w:rPr>
            </w:pPr>
            <w:r>
              <w:rPr>
                <w:rFonts w:ascii="Wingdings" w:eastAsia="Wingdings" w:hAnsi="Wingdings" w:cs="Wingdings"/>
                <w:b/>
              </w:rPr>
              <w:t>ü</w:t>
            </w:r>
          </w:p>
          <w:p w14:paraId="38024C5C" w14:textId="2CC07939" w:rsidR="00DC56B5" w:rsidRPr="00716CB3" w:rsidRDefault="00DC56B5" w:rsidP="004E7328">
            <w:pPr>
              <w:jc w:val="center"/>
              <w:rPr>
                <w:rFonts w:cs="Arial"/>
                <w:bCs/>
              </w:rPr>
            </w:pPr>
          </w:p>
        </w:tc>
        <w:tc>
          <w:tcPr>
            <w:tcW w:w="1505" w:type="dxa"/>
          </w:tcPr>
          <w:p w14:paraId="4B3841F5" w14:textId="77777777" w:rsidR="00B85310" w:rsidRPr="00716CB3" w:rsidRDefault="00B85310" w:rsidP="004E7328">
            <w:pPr>
              <w:jc w:val="center"/>
              <w:rPr>
                <w:rFonts w:cs="Arial"/>
                <w:bCs/>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385EC1" w14:paraId="1AA6466F" w14:textId="77777777" w:rsidTr="004B21CB">
        <w:trPr>
          <w:trHeight w:val="20"/>
        </w:trPr>
        <w:tc>
          <w:tcPr>
            <w:tcW w:w="6516" w:type="dxa"/>
          </w:tcPr>
          <w:p w14:paraId="673CFC4C" w14:textId="77777777" w:rsidR="00961EA7" w:rsidRDefault="00961EA7" w:rsidP="00961EA7">
            <w:pPr>
              <w:rPr>
                <w:rFonts w:cs="Arial"/>
                <w:bCs/>
              </w:rPr>
            </w:pPr>
            <w:r w:rsidRPr="00961EA7">
              <w:rPr>
                <w:rFonts w:cs="Arial"/>
                <w:bCs/>
              </w:rPr>
              <w:t>Experience of working intensively with children and their families experiencing crises / presenting high level of needs using a strengths-based approach.</w:t>
            </w:r>
          </w:p>
          <w:p w14:paraId="605B4606" w14:textId="77777777" w:rsidR="00961EA7" w:rsidRPr="00961EA7" w:rsidRDefault="00961EA7" w:rsidP="00961EA7">
            <w:pPr>
              <w:rPr>
                <w:rFonts w:cs="Arial"/>
                <w:bCs/>
              </w:rPr>
            </w:pPr>
          </w:p>
          <w:p w14:paraId="29A7E074" w14:textId="77777777" w:rsidR="00961EA7" w:rsidRDefault="00961EA7" w:rsidP="00961EA7">
            <w:pPr>
              <w:rPr>
                <w:rFonts w:cs="Arial"/>
                <w:bCs/>
              </w:rPr>
            </w:pPr>
            <w:r w:rsidRPr="00961EA7">
              <w:rPr>
                <w:rFonts w:cs="Arial"/>
                <w:bCs/>
              </w:rPr>
              <w:t>Experience of collaborative planning, adapting and implementing evidence-based interventions intended to achieve positive outcomes.</w:t>
            </w:r>
          </w:p>
          <w:p w14:paraId="41EF21FE" w14:textId="77777777" w:rsidR="00961EA7" w:rsidRPr="00961EA7" w:rsidRDefault="00961EA7" w:rsidP="00961EA7">
            <w:pPr>
              <w:rPr>
                <w:rFonts w:cs="Arial"/>
                <w:bCs/>
              </w:rPr>
            </w:pPr>
          </w:p>
          <w:p w14:paraId="34899B9A" w14:textId="77777777" w:rsidR="00961EA7" w:rsidRDefault="00961EA7" w:rsidP="00961EA7">
            <w:pPr>
              <w:rPr>
                <w:rFonts w:cs="Arial"/>
                <w:bCs/>
              </w:rPr>
            </w:pPr>
            <w:r w:rsidRPr="00961EA7">
              <w:rPr>
                <w:rFonts w:cs="Arial"/>
                <w:bCs/>
              </w:rPr>
              <w:t>Sound knowledge of child development (birth-19), and factors which impede overall development.</w:t>
            </w:r>
          </w:p>
          <w:p w14:paraId="7B1C4D2F" w14:textId="77777777" w:rsidR="00961EA7" w:rsidRPr="00961EA7" w:rsidRDefault="00961EA7" w:rsidP="00961EA7">
            <w:pPr>
              <w:rPr>
                <w:rFonts w:cs="Arial"/>
                <w:bCs/>
              </w:rPr>
            </w:pPr>
          </w:p>
          <w:p w14:paraId="1E233119" w14:textId="07CA10DE" w:rsidR="00961EA7" w:rsidRDefault="00961EA7" w:rsidP="00961EA7">
            <w:pPr>
              <w:rPr>
                <w:rFonts w:cs="Arial"/>
                <w:bCs/>
              </w:rPr>
            </w:pPr>
            <w:r w:rsidRPr="00961EA7">
              <w:rPr>
                <w:rFonts w:cs="Arial"/>
                <w:bCs/>
              </w:rPr>
              <w:t>Thorough understanding of the issues facing vulnerable children and young people</w:t>
            </w:r>
            <w:r>
              <w:rPr>
                <w:rFonts w:cs="Arial"/>
                <w:bCs/>
              </w:rPr>
              <w:t>.</w:t>
            </w:r>
          </w:p>
          <w:p w14:paraId="0ACBB120" w14:textId="77777777" w:rsidR="00961EA7" w:rsidRPr="00961EA7" w:rsidRDefault="00961EA7" w:rsidP="00961EA7">
            <w:pPr>
              <w:rPr>
                <w:rFonts w:cs="Arial"/>
                <w:bCs/>
              </w:rPr>
            </w:pPr>
          </w:p>
          <w:p w14:paraId="471F50DE" w14:textId="77777777" w:rsidR="00961EA7" w:rsidRDefault="00961EA7" w:rsidP="00961EA7">
            <w:pPr>
              <w:rPr>
                <w:rFonts w:cs="Arial"/>
                <w:bCs/>
              </w:rPr>
            </w:pPr>
            <w:r w:rsidRPr="00961EA7">
              <w:rPr>
                <w:rFonts w:cs="Arial"/>
                <w:bCs/>
              </w:rPr>
              <w:t>Good knowledge of services for children and young people, provided by the department and other agencies.</w:t>
            </w:r>
          </w:p>
          <w:p w14:paraId="3998E0C1" w14:textId="77777777" w:rsidR="0043666A" w:rsidRPr="00961EA7" w:rsidRDefault="0043666A" w:rsidP="00961EA7">
            <w:pPr>
              <w:rPr>
                <w:rFonts w:cs="Arial"/>
                <w:bCs/>
              </w:rPr>
            </w:pPr>
          </w:p>
          <w:p w14:paraId="176E24C0" w14:textId="59C66603" w:rsidR="00961EA7" w:rsidRDefault="00961EA7" w:rsidP="00961EA7">
            <w:pPr>
              <w:tabs>
                <w:tab w:val="left" w:pos="4282"/>
              </w:tabs>
              <w:rPr>
                <w:rFonts w:cs="Arial"/>
                <w:bCs/>
              </w:rPr>
            </w:pPr>
            <w:r w:rsidRPr="00961EA7">
              <w:rPr>
                <w:rFonts w:cs="Arial"/>
                <w:bCs/>
              </w:rPr>
              <w:t>Experience of multi-agency working.</w:t>
            </w:r>
          </w:p>
          <w:p w14:paraId="616E858C" w14:textId="77777777" w:rsidR="0043666A" w:rsidRDefault="0043666A" w:rsidP="00961EA7">
            <w:pPr>
              <w:tabs>
                <w:tab w:val="left" w:pos="4282"/>
              </w:tabs>
              <w:rPr>
                <w:rFonts w:cs="Arial"/>
                <w:bCs/>
              </w:rPr>
            </w:pPr>
          </w:p>
          <w:p w14:paraId="1C4FBBC0" w14:textId="77777777" w:rsidR="005F0686" w:rsidRDefault="005F0686" w:rsidP="005F0686">
            <w:pPr>
              <w:rPr>
                <w:rFonts w:cs="Arial"/>
                <w:bCs/>
              </w:rPr>
            </w:pPr>
            <w:r w:rsidRPr="00961EA7">
              <w:rPr>
                <w:rFonts w:cs="Arial"/>
                <w:bCs/>
              </w:rPr>
              <w:t>Experience of working in a community setting with children, young people and families.</w:t>
            </w:r>
          </w:p>
          <w:p w14:paraId="03E4228D" w14:textId="77777777" w:rsidR="005F0686" w:rsidRDefault="005F0686" w:rsidP="00961EA7">
            <w:pPr>
              <w:rPr>
                <w:rFonts w:cs="Arial"/>
                <w:bCs/>
              </w:rPr>
            </w:pPr>
          </w:p>
          <w:p w14:paraId="1604D7AF" w14:textId="22CF4058" w:rsidR="00961EA7" w:rsidRDefault="00961EA7" w:rsidP="00961EA7">
            <w:pPr>
              <w:rPr>
                <w:rFonts w:cs="Arial"/>
                <w:bCs/>
              </w:rPr>
            </w:pPr>
            <w:r w:rsidRPr="00961EA7">
              <w:rPr>
                <w:rFonts w:cs="Arial"/>
                <w:bCs/>
              </w:rPr>
              <w:t>Experience of developing the practice of others.</w:t>
            </w:r>
          </w:p>
          <w:p w14:paraId="51717ECC" w14:textId="27CE3CD8" w:rsidR="00B85310" w:rsidRPr="00385EC1" w:rsidRDefault="00B85310" w:rsidP="005F0686">
            <w:pPr>
              <w:rPr>
                <w:rFonts w:cs="Arial"/>
                <w:bCs/>
              </w:rPr>
            </w:pPr>
          </w:p>
        </w:tc>
        <w:tc>
          <w:tcPr>
            <w:tcW w:w="1607" w:type="dxa"/>
          </w:tcPr>
          <w:p w14:paraId="01ED9C07" w14:textId="77777777" w:rsidR="00B85310" w:rsidRDefault="000F32C9" w:rsidP="004E7328">
            <w:pPr>
              <w:jc w:val="center"/>
              <w:rPr>
                <w:rFonts w:ascii="Wingdings" w:eastAsia="Wingdings" w:hAnsi="Wingdings" w:cs="Wingdings"/>
                <w:b/>
              </w:rPr>
            </w:pPr>
            <w:r>
              <w:rPr>
                <w:rFonts w:ascii="Wingdings" w:eastAsia="Wingdings" w:hAnsi="Wingdings" w:cs="Wingdings"/>
                <w:b/>
              </w:rPr>
              <w:t>ü</w:t>
            </w:r>
          </w:p>
          <w:p w14:paraId="4EC8FC29" w14:textId="77777777" w:rsidR="000F32C9" w:rsidRDefault="000F32C9" w:rsidP="004E7328">
            <w:pPr>
              <w:jc w:val="center"/>
              <w:rPr>
                <w:rFonts w:ascii="Wingdings" w:eastAsia="Wingdings" w:hAnsi="Wingdings" w:cs="Wingdings"/>
                <w:b/>
              </w:rPr>
            </w:pPr>
          </w:p>
          <w:p w14:paraId="05B9B32B" w14:textId="77777777" w:rsidR="000F32C9" w:rsidRDefault="000F32C9" w:rsidP="004E7328">
            <w:pPr>
              <w:jc w:val="center"/>
              <w:rPr>
                <w:rFonts w:ascii="Wingdings" w:eastAsia="Wingdings" w:hAnsi="Wingdings" w:cs="Wingdings"/>
                <w:b/>
              </w:rPr>
            </w:pPr>
          </w:p>
          <w:p w14:paraId="6F7FD558" w14:textId="77777777" w:rsidR="000F32C9" w:rsidRDefault="000F32C9" w:rsidP="004E7328">
            <w:pPr>
              <w:jc w:val="center"/>
              <w:rPr>
                <w:rFonts w:ascii="Wingdings" w:eastAsia="Wingdings" w:hAnsi="Wingdings" w:cs="Wingdings"/>
                <w:b/>
              </w:rPr>
            </w:pPr>
          </w:p>
          <w:p w14:paraId="7C9F63A2" w14:textId="77777777" w:rsidR="000F32C9" w:rsidRDefault="000F32C9" w:rsidP="004E7328">
            <w:pPr>
              <w:jc w:val="center"/>
              <w:rPr>
                <w:rFonts w:ascii="Wingdings" w:eastAsia="Wingdings" w:hAnsi="Wingdings" w:cs="Wingdings"/>
                <w:b/>
              </w:rPr>
            </w:pPr>
            <w:r>
              <w:rPr>
                <w:rFonts w:ascii="Wingdings" w:eastAsia="Wingdings" w:hAnsi="Wingdings" w:cs="Wingdings"/>
                <w:b/>
              </w:rPr>
              <w:t>ü</w:t>
            </w:r>
          </w:p>
          <w:p w14:paraId="6390231F" w14:textId="77777777" w:rsidR="000F32C9" w:rsidRDefault="000F32C9" w:rsidP="004E7328">
            <w:pPr>
              <w:jc w:val="center"/>
              <w:rPr>
                <w:rFonts w:ascii="Wingdings" w:eastAsia="Wingdings" w:hAnsi="Wingdings" w:cs="Wingdings"/>
                <w:b/>
              </w:rPr>
            </w:pPr>
          </w:p>
          <w:p w14:paraId="51B5C808" w14:textId="77777777" w:rsidR="00DA3AA7" w:rsidRDefault="00DA3AA7" w:rsidP="004E7328">
            <w:pPr>
              <w:jc w:val="center"/>
              <w:rPr>
                <w:rFonts w:ascii="Wingdings" w:eastAsia="Wingdings" w:hAnsi="Wingdings" w:cs="Wingdings"/>
                <w:b/>
              </w:rPr>
            </w:pPr>
          </w:p>
          <w:p w14:paraId="188ACDAA" w14:textId="77777777" w:rsidR="00DA3AA7" w:rsidRDefault="00DA3AA7" w:rsidP="004E7328">
            <w:pPr>
              <w:jc w:val="center"/>
              <w:rPr>
                <w:rFonts w:ascii="Wingdings" w:eastAsia="Wingdings" w:hAnsi="Wingdings" w:cs="Wingdings"/>
                <w:b/>
              </w:rPr>
            </w:pPr>
          </w:p>
          <w:p w14:paraId="55F8A652" w14:textId="77777777" w:rsidR="000F32C9" w:rsidRDefault="00DA3AA7" w:rsidP="004E7328">
            <w:pPr>
              <w:jc w:val="center"/>
              <w:rPr>
                <w:rFonts w:ascii="Wingdings" w:eastAsia="Wingdings" w:hAnsi="Wingdings" w:cs="Wingdings"/>
                <w:b/>
              </w:rPr>
            </w:pPr>
            <w:r>
              <w:rPr>
                <w:rFonts w:ascii="Wingdings" w:eastAsia="Wingdings" w:hAnsi="Wingdings" w:cs="Wingdings"/>
                <w:b/>
              </w:rPr>
              <w:t>ü</w:t>
            </w:r>
          </w:p>
          <w:p w14:paraId="19DF6F12" w14:textId="77777777" w:rsidR="00DA3AA7" w:rsidRDefault="00DA3AA7" w:rsidP="004E7328">
            <w:pPr>
              <w:jc w:val="center"/>
              <w:rPr>
                <w:rFonts w:ascii="Wingdings" w:eastAsia="Wingdings" w:hAnsi="Wingdings" w:cs="Wingdings"/>
                <w:b/>
              </w:rPr>
            </w:pPr>
          </w:p>
          <w:p w14:paraId="5052B2CE" w14:textId="77777777" w:rsidR="00DA3AA7" w:rsidRDefault="00DA3AA7" w:rsidP="004E7328">
            <w:pPr>
              <w:jc w:val="center"/>
              <w:rPr>
                <w:rFonts w:ascii="Wingdings" w:eastAsia="Wingdings" w:hAnsi="Wingdings" w:cs="Wingdings"/>
                <w:b/>
              </w:rPr>
            </w:pPr>
          </w:p>
          <w:p w14:paraId="63403D90" w14:textId="77777777" w:rsidR="00DA3AA7" w:rsidRDefault="00DA3AA7" w:rsidP="004E7328">
            <w:pPr>
              <w:jc w:val="center"/>
              <w:rPr>
                <w:rFonts w:ascii="Wingdings" w:eastAsia="Wingdings" w:hAnsi="Wingdings" w:cs="Wingdings"/>
                <w:b/>
              </w:rPr>
            </w:pPr>
          </w:p>
          <w:p w14:paraId="1B39A98C" w14:textId="77777777" w:rsidR="00DA3AA7" w:rsidRDefault="00DA3AA7" w:rsidP="004E7328">
            <w:pPr>
              <w:jc w:val="center"/>
              <w:rPr>
                <w:rFonts w:ascii="Wingdings" w:eastAsia="Wingdings" w:hAnsi="Wingdings" w:cs="Wingdings"/>
                <w:b/>
              </w:rPr>
            </w:pPr>
            <w:r>
              <w:rPr>
                <w:rFonts w:ascii="Wingdings" w:eastAsia="Wingdings" w:hAnsi="Wingdings" w:cs="Wingdings"/>
                <w:b/>
              </w:rPr>
              <w:t>ü</w:t>
            </w:r>
          </w:p>
          <w:p w14:paraId="0292F51F" w14:textId="77777777" w:rsidR="00DA3AA7" w:rsidRDefault="00DA3AA7" w:rsidP="004E7328">
            <w:pPr>
              <w:jc w:val="center"/>
              <w:rPr>
                <w:rFonts w:ascii="Wingdings" w:eastAsia="Wingdings" w:hAnsi="Wingdings" w:cs="Wingdings"/>
                <w:b/>
              </w:rPr>
            </w:pPr>
          </w:p>
          <w:p w14:paraId="516AC91D" w14:textId="77777777" w:rsidR="00DA3AA7" w:rsidRDefault="00DA3AA7" w:rsidP="004E7328">
            <w:pPr>
              <w:jc w:val="center"/>
              <w:rPr>
                <w:rFonts w:ascii="Wingdings" w:eastAsia="Wingdings" w:hAnsi="Wingdings" w:cs="Wingdings"/>
                <w:b/>
              </w:rPr>
            </w:pPr>
          </w:p>
          <w:p w14:paraId="2C7B3629" w14:textId="63B9BFFC" w:rsidR="005F0686" w:rsidRDefault="00DA3AA7" w:rsidP="004E7328">
            <w:pPr>
              <w:jc w:val="center"/>
              <w:rPr>
                <w:rFonts w:ascii="Wingdings" w:eastAsia="Wingdings" w:hAnsi="Wingdings" w:cs="Wingdings"/>
                <w:b/>
              </w:rPr>
            </w:pPr>
            <w:r>
              <w:rPr>
                <w:rFonts w:ascii="Wingdings" w:eastAsia="Wingdings" w:hAnsi="Wingdings" w:cs="Wingdings"/>
                <w:b/>
              </w:rPr>
              <w:t>ü</w:t>
            </w:r>
          </w:p>
          <w:p w14:paraId="6FD78570" w14:textId="77777777" w:rsidR="003C447F" w:rsidRDefault="003C447F" w:rsidP="004E7328">
            <w:pPr>
              <w:jc w:val="center"/>
              <w:rPr>
                <w:rFonts w:ascii="Wingdings" w:eastAsia="Wingdings" w:hAnsi="Wingdings" w:cs="Wingdings"/>
                <w:b/>
              </w:rPr>
            </w:pPr>
          </w:p>
          <w:p w14:paraId="6E75FFF4" w14:textId="77777777" w:rsidR="005F0686" w:rsidRDefault="005F0686" w:rsidP="004E7328">
            <w:pPr>
              <w:jc w:val="center"/>
              <w:rPr>
                <w:rFonts w:ascii="Wingdings" w:eastAsia="Wingdings" w:hAnsi="Wingdings" w:cs="Wingdings"/>
                <w:b/>
              </w:rPr>
            </w:pPr>
          </w:p>
          <w:p w14:paraId="0A1A316D" w14:textId="267B1782" w:rsidR="005F0686" w:rsidRPr="00385EC1" w:rsidRDefault="005F0686" w:rsidP="004E7328">
            <w:pPr>
              <w:jc w:val="center"/>
              <w:rPr>
                <w:rFonts w:cs="Arial"/>
                <w:bCs/>
              </w:rPr>
            </w:pPr>
            <w:r>
              <w:rPr>
                <w:rFonts w:ascii="Wingdings" w:eastAsia="Wingdings" w:hAnsi="Wingdings" w:cs="Wingdings"/>
                <w:b/>
              </w:rPr>
              <w:t>ü</w:t>
            </w:r>
          </w:p>
        </w:tc>
        <w:tc>
          <w:tcPr>
            <w:tcW w:w="1505" w:type="dxa"/>
          </w:tcPr>
          <w:p w14:paraId="5DCCE507" w14:textId="77777777" w:rsidR="00B85310" w:rsidRDefault="00B85310" w:rsidP="004E7328">
            <w:pPr>
              <w:jc w:val="center"/>
              <w:rPr>
                <w:rFonts w:cs="Arial"/>
                <w:bCs/>
              </w:rPr>
            </w:pPr>
          </w:p>
          <w:p w14:paraId="458A78C8" w14:textId="77777777" w:rsidR="00DA3AA7" w:rsidRDefault="00DA3AA7" w:rsidP="004E7328">
            <w:pPr>
              <w:jc w:val="center"/>
              <w:rPr>
                <w:rFonts w:cs="Arial"/>
                <w:bCs/>
              </w:rPr>
            </w:pPr>
          </w:p>
          <w:p w14:paraId="31ABB5FD" w14:textId="77777777" w:rsidR="00DA3AA7" w:rsidRDefault="00DA3AA7" w:rsidP="004E7328">
            <w:pPr>
              <w:jc w:val="center"/>
              <w:rPr>
                <w:rFonts w:cs="Arial"/>
                <w:bCs/>
              </w:rPr>
            </w:pPr>
          </w:p>
          <w:p w14:paraId="55E48113" w14:textId="77777777" w:rsidR="00DA3AA7" w:rsidRDefault="00DA3AA7" w:rsidP="004E7328">
            <w:pPr>
              <w:jc w:val="center"/>
              <w:rPr>
                <w:rFonts w:cs="Arial"/>
                <w:bCs/>
              </w:rPr>
            </w:pPr>
          </w:p>
          <w:p w14:paraId="2933E393" w14:textId="77777777" w:rsidR="00DA3AA7" w:rsidRDefault="00DA3AA7" w:rsidP="004E7328">
            <w:pPr>
              <w:jc w:val="center"/>
              <w:rPr>
                <w:rFonts w:cs="Arial"/>
                <w:bCs/>
              </w:rPr>
            </w:pPr>
          </w:p>
          <w:p w14:paraId="2565C346" w14:textId="77777777" w:rsidR="00DA3AA7" w:rsidRDefault="00DA3AA7" w:rsidP="004E7328">
            <w:pPr>
              <w:jc w:val="center"/>
              <w:rPr>
                <w:rFonts w:cs="Arial"/>
                <w:bCs/>
              </w:rPr>
            </w:pPr>
          </w:p>
          <w:p w14:paraId="5F1D5B01" w14:textId="77777777" w:rsidR="00DA3AA7" w:rsidRDefault="00DA3AA7" w:rsidP="004E7328">
            <w:pPr>
              <w:jc w:val="center"/>
              <w:rPr>
                <w:rFonts w:cs="Arial"/>
                <w:bCs/>
              </w:rPr>
            </w:pPr>
          </w:p>
          <w:p w14:paraId="1C4E0C76" w14:textId="77777777" w:rsidR="00DA3AA7" w:rsidRDefault="00DA3AA7" w:rsidP="004E7328">
            <w:pPr>
              <w:jc w:val="center"/>
              <w:rPr>
                <w:rFonts w:cs="Arial"/>
                <w:bCs/>
              </w:rPr>
            </w:pPr>
          </w:p>
          <w:p w14:paraId="631A9C21" w14:textId="77777777" w:rsidR="003C447F" w:rsidRDefault="003C447F" w:rsidP="004E7328">
            <w:pPr>
              <w:jc w:val="center"/>
              <w:rPr>
                <w:rFonts w:cs="Arial"/>
                <w:bCs/>
              </w:rPr>
            </w:pPr>
          </w:p>
          <w:p w14:paraId="7264DD2E" w14:textId="77777777" w:rsidR="003C447F" w:rsidRDefault="003C447F" w:rsidP="004E7328">
            <w:pPr>
              <w:jc w:val="center"/>
              <w:rPr>
                <w:rFonts w:cs="Arial"/>
                <w:bCs/>
              </w:rPr>
            </w:pPr>
          </w:p>
          <w:p w14:paraId="0D046524" w14:textId="77777777" w:rsidR="003C447F" w:rsidRDefault="003C447F" w:rsidP="004E7328">
            <w:pPr>
              <w:jc w:val="center"/>
              <w:rPr>
                <w:rFonts w:cs="Arial"/>
                <w:bCs/>
              </w:rPr>
            </w:pPr>
          </w:p>
          <w:p w14:paraId="756B1A2C" w14:textId="77777777" w:rsidR="003C447F" w:rsidRDefault="003C447F" w:rsidP="004E7328">
            <w:pPr>
              <w:jc w:val="center"/>
              <w:rPr>
                <w:rFonts w:cs="Arial"/>
                <w:bCs/>
              </w:rPr>
            </w:pPr>
          </w:p>
          <w:p w14:paraId="032863E5" w14:textId="77777777" w:rsidR="003C447F" w:rsidRDefault="003C447F" w:rsidP="004E7328">
            <w:pPr>
              <w:jc w:val="center"/>
              <w:rPr>
                <w:rFonts w:cs="Arial"/>
                <w:bCs/>
              </w:rPr>
            </w:pPr>
          </w:p>
          <w:p w14:paraId="1F2C7A76" w14:textId="77777777" w:rsidR="003C447F" w:rsidRDefault="003C447F" w:rsidP="004E7328">
            <w:pPr>
              <w:jc w:val="center"/>
              <w:rPr>
                <w:rFonts w:cs="Arial"/>
                <w:bCs/>
              </w:rPr>
            </w:pPr>
          </w:p>
          <w:p w14:paraId="4F8A902C" w14:textId="77777777" w:rsidR="003C447F" w:rsidRDefault="003C447F" w:rsidP="004E7328">
            <w:pPr>
              <w:jc w:val="center"/>
              <w:rPr>
                <w:rFonts w:cs="Arial"/>
                <w:bCs/>
              </w:rPr>
            </w:pPr>
          </w:p>
          <w:p w14:paraId="050382FB" w14:textId="77777777" w:rsidR="003C447F" w:rsidRDefault="003C447F" w:rsidP="004E7328">
            <w:pPr>
              <w:jc w:val="center"/>
              <w:rPr>
                <w:rFonts w:cs="Arial"/>
                <w:bCs/>
              </w:rPr>
            </w:pPr>
          </w:p>
          <w:p w14:paraId="7B4CECF0" w14:textId="77777777" w:rsidR="003C447F" w:rsidRDefault="003C447F" w:rsidP="004E7328">
            <w:pPr>
              <w:jc w:val="center"/>
              <w:rPr>
                <w:rFonts w:cs="Arial"/>
                <w:bCs/>
              </w:rPr>
            </w:pPr>
          </w:p>
          <w:p w14:paraId="6FDA41EF" w14:textId="77777777" w:rsidR="003C447F" w:rsidRDefault="003C447F" w:rsidP="004E7328">
            <w:pPr>
              <w:jc w:val="center"/>
              <w:rPr>
                <w:rFonts w:cs="Arial"/>
                <w:bCs/>
              </w:rPr>
            </w:pPr>
          </w:p>
          <w:p w14:paraId="29F9A49B" w14:textId="77777777" w:rsidR="003C447F" w:rsidRDefault="003C447F" w:rsidP="004E7328">
            <w:pPr>
              <w:jc w:val="center"/>
              <w:rPr>
                <w:rFonts w:cs="Arial"/>
                <w:bCs/>
              </w:rPr>
            </w:pPr>
          </w:p>
          <w:p w14:paraId="00040543" w14:textId="77777777" w:rsidR="00DA3AA7" w:rsidRDefault="00DA3AA7" w:rsidP="004E7328">
            <w:pPr>
              <w:jc w:val="center"/>
              <w:rPr>
                <w:rFonts w:ascii="Wingdings" w:eastAsia="Wingdings" w:hAnsi="Wingdings" w:cs="Wingdings"/>
                <w:b/>
              </w:rPr>
            </w:pPr>
            <w:r>
              <w:rPr>
                <w:rFonts w:ascii="Wingdings" w:eastAsia="Wingdings" w:hAnsi="Wingdings" w:cs="Wingdings"/>
                <w:b/>
              </w:rPr>
              <w:t>ü</w:t>
            </w:r>
          </w:p>
          <w:p w14:paraId="3AC17452" w14:textId="77777777" w:rsidR="005F0686" w:rsidRDefault="005F0686" w:rsidP="003C447F">
            <w:pPr>
              <w:rPr>
                <w:rFonts w:ascii="Wingdings" w:eastAsia="Wingdings" w:hAnsi="Wingdings" w:cs="Wingdings"/>
                <w:b/>
              </w:rPr>
            </w:pPr>
          </w:p>
          <w:p w14:paraId="2D54706E" w14:textId="77777777" w:rsidR="005F0686" w:rsidRDefault="005F0686" w:rsidP="004E7328">
            <w:pPr>
              <w:jc w:val="center"/>
              <w:rPr>
                <w:rFonts w:ascii="Wingdings" w:eastAsia="Wingdings" w:hAnsi="Wingdings" w:cs="Wingdings"/>
                <w:b/>
              </w:rPr>
            </w:pPr>
          </w:p>
          <w:p w14:paraId="29E6E9DB" w14:textId="1B6A0594" w:rsidR="005F0686" w:rsidRPr="00385EC1" w:rsidRDefault="005F0686" w:rsidP="004E7328">
            <w:pPr>
              <w:jc w:val="center"/>
              <w:rPr>
                <w:rFonts w:cs="Arial"/>
                <w:bCs/>
              </w:rPr>
            </w:pPr>
            <w:r>
              <w:rPr>
                <w:rFonts w:ascii="Wingdings" w:eastAsia="Wingdings" w:hAnsi="Wingdings" w:cs="Wingdings"/>
                <w:b/>
              </w:rPr>
              <w:t>ü</w:t>
            </w: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79545F" w14:paraId="2A016D1F" w14:textId="77777777" w:rsidTr="004B21CB">
        <w:trPr>
          <w:trHeight w:val="20"/>
        </w:trPr>
        <w:tc>
          <w:tcPr>
            <w:tcW w:w="6516" w:type="dxa"/>
          </w:tcPr>
          <w:p w14:paraId="4A43D5AA" w14:textId="77777777" w:rsidR="0079545F" w:rsidRDefault="0079545F" w:rsidP="0079545F">
            <w:pPr>
              <w:rPr>
                <w:rFonts w:cs="Arial"/>
                <w:bCs/>
              </w:rPr>
            </w:pPr>
            <w:r w:rsidRPr="0079545F">
              <w:rPr>
                <w:rFonts w:cs="Arial"/>
                <w:bCs/>
              </w:rPr>
              <w:t>Good standards of educational achievement (5 GSCE passes or above or equivalent).</w:t>
            </w:r>
          </w:p>
          <w:p w14:paraId="1204D223" w14:textId="77777777" w:rsidR="0079545F" w:rsidRPr="0079545F" w:rsidRDefault="0079545F" w:rsidP="0079545F">
            <w:pPr>
              <w:rPr>
                <w:rFonts w:cs="Arial"/>
                <w:bCs/>
              </w:rPr>
            </w:pPr>
          </w:p>
          <w:p w14:paraId="2768A670" w14:textId="26A10534" w:rsidR="0079545F" w:rsidRDefault="0079545F" w:rsidP="0079545F">
            <w:pPr>
              <w:rPr>
                <w:rFonts w:cs="Arial"/>
                <w:bCs/>
              </w:rPr>
            </w:pPr>
            <w:r w:rsidRPr="0079545F">
              <w:rPr>
                <w:rFonts w:cs="Arial"/>
                <w:bCs/>
              </w:rPr>
              <w:t>Obtained an NVQ Level 3 in</w:t>
            </w:r>
            <w:r w:rsidR="00BA354B">
              <w:rPr>
                <w:rFonts w:cs="Arial"/>
                <w:bCs/>
              </w:rPr>
              <w:t xml:space="preserve"> Residen</w:t>
            </w:r>
            <w:r w:rsidR="009D3DC5">
              <w:rPr>
                <w:rFonts w:cs="Arial"/>
                <w:bCs/>
              </w:rPr>
              <w:t>tial Childcare</w:t>
            </w:r>
            <w:r w:rsidR="00433B48">
              <w:rPr>
                <w:rFonts w:cs="Arial"/>
                <w:bCs/>
              </w:rPr>
              <w:t xml:space="preserve">, or equivalent qualification, or training. If not already obtained, a willingness to commence the NVQ Level 3 in Residential Childcare after completing the probation period. </w:t>
            </w:r>
            <w:r w:rsidR="009D3DC5">
              <w:rPr>
                <w:rFonts w:cs="Arial"/>
                <w:bCs/>
              </w:rPr>
              <w:t xml:space="preserve"> </w:t>
            </w:r>
          </w:p>
          <w:p w14:paraId="23C29E82" w14:textId="77777777" w:rsidR="00AD74BB" w:rsidRPr="0079545F" w:rsidRDefault="00AD74BB" w:rsidP="0079545F">
            <w:pPr>
              <w:rPr>
                <w:rFonts w:cs="Arial"/>
                <w:bCs/>
              </w:rPr>
            </w:pPr>
          </w:p>
          <w:p w14:paraId="74C5DBB2" w14:textId="77777777" w:rsidR="0079545F" w:rsidRDefault="0079545F" w:rsidP="0079545F">
            <w:pPr>
              <w:rPr>
                <w:rFonts w:cs="Arial"/>
                <w:bCs/>
              </w:rPr>
            </w:pPr>
            <w:r w:rsidRPr="0079545F">
              <w:rPr>
                <w:rFonts w:cs="Arial"/>
                <w:bCs/>
              </w:rPr>
              <w:t>Signs of Safety Training and Restorative Practice training, or willingness to undertake this within first year in post.</w:t>
            </w:r>
          </w:p>
          <w:p w14:paraId="7DED6EBF" w14:textId="77777777" w:rsidR="0079545F" w:rsidRPr="0079545F" w:rsidRDefault="0079545F" w:rsidP="0079545F">
            <w:pPr>
              <w:rPr>
                <w:rFonts w:cs="Arial"/>
                <w:bCs/>
              </w:rPr>
            </w:pPr>
          </w:p>
          <w:p w14:paraId="010BB9EC" w14:textId="658A20AA" w:rsidR="00B85310" w:rsidRPr="0079545F" w:rsidRDefault="0079545F" w:rsidP="0079545F">
            <w:pPr>
              <w:rPr>
                <w:rFonts w:cs="Arial"/>
                <w:bCs/>
              </w:rPr>
            </w:pPr>
            <w:r w:rsidRPr="0079545F">
              <w:rPr>
                <w:rFonts w:cs="Arial"/>
                <w:bCs/>
              </w:rPr>
              <w:t>Ability and willingness to work towards an NVQ Level 5 in Leadership and Management</w:t>
            </w:r>
          </w:p>
          <w:p w14:paraId="18089208" w14:textId="3E15E653" w:rsidR="00B85310" w:rsidRPr="0079545F" w:rsidRDefault="00B85310" w:rsidP="00B85310">
            <w:pPr>
              <w:rPr>
                <w:rFonts w:cs="Arial"/>
                <w:bCs/>
              </w:rPr>
            </w:pPr>
          </w:p>
        </w:tc>
        <w:tc>
          <w:tcPr>
            <w:tcW w:w="1607" w:type="dxa"/>
          </w:tcPr>
          <w:p w14:paraId="26ABF007" w14:textId="77777777" w:rsidR="00B85310" w:rsidRDefault="00465A40" w:rsidP="004E7328">
            <w:pPr>
              <w:jc w:val="center"/>
              <w:rPr>
                <w:rFonts w:ascii="Wingdings" w:eastAsia="Wingdings" w:hAnsi="Wingdings" w:cs="Wingdings"/>
                <w:b/>
              </w:rPr>
            </w:pPr>
            <w:r>
              <w:rPr>
                <w:rFonts w:ascii="Wingdings" w:eastAsia="Wingdings" w:hAnsi="Wingdings" w:cs="Wingdings"/>
                <w:b/>
              </w:rPr>
              <w:t>ü</w:t>
            </w:r>
          </w:p>
          <w:p w14:paraId="59CF5E0D" w14:textId="77777777" w:rsidR="00465A40" w:rsidRDefault="00465A40" w:rsidP="004E7328">
            <w:pPr>
              <w:jc w:val="center"/>
              <w:rPr>
                <w:rFonts w:ascii="Wingdings" w:eastAsia="Wingdings" w:hAnsi="Wingdings" w:cs="Wingdings"/>
                <w:b/>
              </w:rPr>
            </w:pPr>
          </w:p>
          <w:p w14:paraId="6331AB41" w14:textId="77777777" w:rsidR="00465A40" w:rsidRDefault="00465A40" w:rsidP="004E7328">
            <w:pPr>
              <w:jc w:val="center"/>
              <w:rPr>
                <w:rFonts w:ascii="Wingdings" w:eastAsia="Wingdings" w:hAnsi="Wingdings" w:cs="Wingdings"/>
                <w:b/>
              </w:rPr>
            </w:pPr>
          </w:p>
          <w:p w14:paraId="1BD6F39B" w14:textId="0383C8E4" w:rsidR="00465A40" w:rsidRPr="0079545F" w:rsidRDefault="00465A40" w:rsidP="004E7328">
            <w:pPr>
              <w:jc w:val="center"/>
              <w:rPr>
                <w:rFonts w:cs="Arial"/>
                <w:bCs/>
              </w:rPr>
            </w:pPr>
            <w:r>
              <w:rPr>
                <w:rFonts w:ascii="Wingdings" w:eastAsia="Wingdings" w:hAnsi="Wingdings" w:cs="Wingdings"/>
                <w:b/>
              </w:rPr>
              <w:t>ü</w:t>
            </w:r>
          </w:p>
        </w:tc>
        <w:tc>
          <w:tcPr>
            <w:tcW w:w="1505" w:type="dxa"/>
          </w:tcPr>
          <w:p w14:paraId="3228330E" w14:textId="77777777" w:rsidR="00B85310" w:rsidRDefault="00B85310" w:rsidP="004E7328">
            <w:pPr>
              <w:jc w:val="center"/>
              <w:rPr>
                <w:rFonts w:cs="Arial"/>
                <w:bCs/>
              </w:rPr>
            </w:pPr>
          </w:p>
          <w:p w14:paraId="4456C40B" w14:textId="77777777" w:rsidR="00465A40" w:rsidRDefault="00465A40" w:rsidP="004E7328">
            <w:pPr>
              <w:jc w:val="center"/>
              <w:rPr>
                <w:rFonts w:cs="Arial"/>
                <w:bCs/>
              </w:rPr>
            </w:pPr>
          </w:p>
          <w:p w14:paraId="0B6F0FC7" w14:textId="77777777" w:rsidR="00465A40" w:rsidRDefault="00465A40" w:rsidP="004E7328">
            <w:pPr>
              <w:jc w:val="center"/>
              <w:rPr>
                <w:rFonts w:cs="Arial"/>
                <w:bCs/>
              </w:rPr>
            </w:pPr>
          </w:p>
          <w:p w14:paraId="71D1788C" w14:textId="77777777" w:rsidR="00465A40" w:rsidRDefault="00465A40" w:rsidP="004E7328">
            <w:pPr>
              <w:jc w:val="center"/>
              <w:rPr>
                <w:rFonts w:cs="Arial"/>
                <w:bCs/>
              </w:rPr>
            </w:pPr>
          </w:p>
          <w:p w14:paraId="7354FA69" w14:textId="77777777" w:rsidR="00433B48" w:rsidRDefault="00433B48" w:rsidP="004E7328">
            <w:pPr>
              <w:jc w:val="center"/>
              <w:rPr>
                <w:rFonts w:cs="Arial"/>
                <w:bCs/>
              </w:rPr>
            </w:pPr>
          </w:p>
          <w:p w14:paraId="046CEFBE" w14:textId="77777777" w:rsidR="00433B48" w:rsidRDefault="00433B48" w:rsidP="004E7328">
            <w:pPr>
              <w:jc w:val="center"/>
              <w:rPr>
                <w:rFonts w:cs="Arial"/>
                <w:bCs/>
              </w:rPr>
            </w:pPr>
          </w:p>
          <w:p w14:paraId="4F01A75E" w14:textId="77777777" w:rsidR="00433B48" w:rsidRDefault="00433B48" w:rsidP="004E7328">
            <w:pPr>
              <w:jc w:val="center"/>
              <w:rPr>
                <w:rFonts w:cs="Arial"/>
                <w:bCs/>
              </w:rPr>
            </w:pPr>
          </w:p>
          <w:p w14:paraId="0B2070ED" w14:textId="77777777" w:rsidR="00465A40" w:rsidRDefault="00465A40" w:rsidP="004E7328">
            <w:pPr>
              <w:jc w:val="center"/>
              <w:rPr>
                <w:rFonts w:cs="Arial"/>
                <w:bCs/>
              </w:rPr>
            </w:pPr>
          </w:p>
          <w:p w14:paraId="7636A8A3" w14:textId="77777777" w:rsidR="00465A40" w:rsidRDefault="00465A40" w:rsidP="004E7328">
            <w:pPr>
              <w:jc w:val="center"/>
              <w:rPr>
                <w:rFonts w:ascii="Wingdings" w:eastAsia="Wingdings" w:hAnsi="Wingdings" w:cs="Wingdings"/>
                <w:b/>
              </w:rPr>
            </w:pPr>
            <w:r>
              <w:rPr>
                <w:rFonts w:ascii="Wingdings" w:eastAsia="Wingdings" w:hAnsi="Wingdings" w:cs="Wingdings"/>
                <w:b/>
              </w:rPr>
              <w:t>ü</w:t>
            </w:r>
          </w:p>
          <w:p w14:paraId="08D27BD3" w14:textId="77777777" w:rsidR="00465A40" w:rsidRDefault="00465A40" w:rsidP="004E7328">
            <w:pPr>
              <w:jc w:val="center"/>
              <w:rPr>
                <w:rFonts w:ascii="Wingdings" w:eastAsia="Wingdings" w:hAnsi="Wingdings" w:cs="Wingdings"/>
                <w:b/>
              </w:rPr>
            </w:pPr>
          </w:p>
          <w:p w14:paraId="280CA245" w14:textId="77777777" w:rsidR="00465A40" w:rsidRDefault="00465A40" w:rsidP="004E7328">
            <w:pPr>
              <w:jc w:val="center"/>
              <w:rPr>
                <w:rFonts w:ascii="Wingdings" w:eastAsia="Wingdings" w:hAnsi="Wingdings" w:cs="Wingdings"/>
                <w:b/>
              </w:rPr>
            </w:pPr>
          </w:p>
          <w:p w14:paraId="204C4BB7" w14:textId="07BA0118" w:rsidR="00465A40" w:rsidRPr="0079545F" w:rsidRDefault="00465A40" w:rsidP="004E7328">
            <w:pPr>
              <w:jc w:val="center"/>
              <w:rPr>
                <w:rFonts w:cs="Arial"/>
                <w:bCs/>
              </w:rPr>
            </w:pPr>
            <w:r>
              <w:rPr>
                <w:rFonts w:ascii="Wingdings" w:eastAsia="Wingdings" w:hAnsi="Wingdings" w:cs="Wingdings"/>
                <w:b/>
              </w:rPr>
              <w:t>ü</w:t>
            </w:r>
          </w:p>
        </w:tc>
      </w:tr>
    </w:tbl>
    <w:p w14:paraId="575D4DFE" w14:textId="77777777" w:rsidR="00465A40" w:rsidRDefault="00465A40" w:rsidP="00976AC2">
      <w:pPr>
        <w:rPr>
          <w:rFonts w:cs="Arial"/>
          <w:bCs/>
          <w:color w:val="002060"/>
        </w:rPr>
      </w:pPr>
    </w:p>
    <w:tbl>
      <w:tblPr>
        <w:tblStyle w:val="TableGrid"/>
        <w:tblW w:w="9634" w:type="dxa"/>
        <w:tblLook w:val="04A0" w:firstRow="1" w:lastRow="0" w:firstColumn="1" w:lastColumn="0" w:noHBand="0" w:noVBand="1"/>
      </w:tblPr>
      <w:tblGrid>
        <w:gridCol w:w="9634"/>
      </w:tblGrid>
      <w:tr w:rsidR="00A12521" w:rsidRPr="00D939F1" w14:paraId="375176C4" w14:textId="77777777" w:rsidTr="00293C4E">
        <w:tc>
          <w:tcPr>
            <w:tcW w:w="9634" w:type="dxa"/>
          </w:tcPr>
          <w:p w14:paraId="74C1511B" w14:textId="77777777" w:rsidR="00A12521" w:rsidRPr="00D939F1" w:rsidRDefault="00A12521" w:rsidP="00293C4E">
            <w:pPr>
              <w:rPr>
                <w:rFonts w:cs="Arial"/>
                <w:b/>
              </w:rPr>
            </w:pPr>
            <w:r w:rsidRPr="00D939F1">
              <w:rPr>
                <w:rFonts w:cs="Arial"/>
                <w:b/>
              </w:rPr>
              <w:t xml:space="preserve">Other Job Information </w:t>
            </w:r>
          </w:p>
        </w:tc>
      </w:tr>
      <w:tr w:rsidR="00A12521" w:rsidRPr="004271D3" w14:paraId="04F04A95" w14:textId="77777777" w:rsidTr="00293C4E">
        <w:tc>
          <w:tcPr>
            <w:tcW w:w="9634" w:type="dxa"/>
          </w:tcPr>
          <w:p w14:paraId="4B45FDB7" w14:textId="77777777" w:rsidR="00A12521" w:rsidRPr="004271D3" w:rsidRDefault="00A12521" w:rsidP="00293C4E">
            <w:pPr>
              <w:rPr>
                <w:rFonts w:cs="Arial"/>
                <w:bCs/>
              </w:rPr>
            </w:pPr>
            <w:r w:rsidRPr="004271D3">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3C4E51EA" w14:textId="77777777" w:rsidR="002F2C28" w:rsidRDefault="002F2C28" w:rsidP="00293C4E">
            <w:pPr>
              <w:rPr>
                <w:rFonts w:cs="Arial"/>
                <w:bCs/>
              </w:rPr>
            </w:pPr>
          </w:p>
          <w:p w14:paraId="37DB6248" w14:textId="59BE1376" w:rsidR="00A12521" w:rsidRDefault="00A12521" w:rsidP="00293C4E">
            <w:pPr>
              <w:rPr>
                <w:rFonts w:cs="Arial"/>
                <w:bCs/>
              </w:rPr>
            </w:pPr>
            <w:r w:rsidRPr="004271D3">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w:t>
            </w:r>
            <w:r w:rsidRPr="004271D3">
              <w:rPr>
                <w:rFonts w:cs="Arial"/>
                <w:bCs/>
              </w:rPr>
              <w:lastRenderedPageBreak/>
              <w:t xml:space="preserve">Homes Regulations’ and will have regular supervisions with their line manager to discuss any issue they may have. </w:t>
            </w:r>
          </w:p>
          <w:p w14:paraId="7656311B" w14:textId="77777777" w:rsidR="00A12521" w:rsidRPr="004271D3" w:rsidRDefault="00A12521" w:rsidP="00293C4E">
            <w:pPr>
              <w:rPr>
                <w:rFonts w:cs="Arial"/>
                <w:bCs/>
              </w:rPr>
            </w:pPr>
          </w:p>
          <w:p w14:paraId="63A6C78D" w14:textId="77777777" w:rsidR="00A12521" w:rsidRDefault="00A12521" w:rsidP="00293C4E">
            <w:pPr>
              <w:rPr>
                <w:rFonts w:cs="Arial"/>
                <w:bCs/>
              </w:rPr>
            </w:pPr>
            <w:r w:rsidRPr="004271D3">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D5CEAFD" w14:textId="77777777" w:rsidR="00250037" w:rsidRDefault="00250037" w:rsidP="00293C4E">
            <w:pPr>
              <w:rPr>
                <w:rFonts w:cs="Arial"/>
                <w:bCs/>
              </w:rPr>
            </w:pPr>
          </w:p>
          <w:p w14:paraId="4098BB90" w14:textId="5EAD33E3" w:rsidR="00250037" w:rsidRDefault="00250037" w:rsidP="00293C4E">
            <w:pPr>
              <w:rPr>
                <w:rFonts w:cs="Arial"/>
                <w:bCs/>
              </w:rPr>
            </w:pPr>
            <w:r w:rsidRPr="00250037">
              <w:rPr>
                <w:rFonts w:cs="Arial"/>
                <w:bCs/>
              </w:rPr>
              <w:t>The post holder may be required to work outside of office hours, including early mornings, evenings and weekends, and to provide on call service to children/young people and families. They will work shifts within children’s homes and may be requested to work in a home that is not their base. You must be prepared to work evening</w:t>
            </w:r>
            <w:r w:rsidR="00241E5B">
              <w:rPr>
                <w:rFonts w:cs="Arial"/>
                <w:bCs/>
              </w:rPr>
              <w:t>s</w:t>
            </w:r>
            <w:r w:rsidR="00241E5B" w:rsidRPr="00824806">
              <w:rPr>
                <w:rFonts w:cs="Arial"/>
                <w:bCs/>
              </w:rPr>
              <w:t>/nights</w:t>
            </w:r>
            <w:r w:rsidRPr="00250037">
              <w:rPr>
                <w:rFonts w:cs="Arial"/>
                <w:bCs/>
              </w:rPr>
              <w:t>, weekends and bank holidays, sleep in the residential homes and lone work at times.</w:t>
            </w:r>
          </w:p>
          <w:p w14:paraId="7F8AA531" w14:textId="77777777" w:rsidR="00A12521" w:rsidRPr="004271D3" w:rsidRDefault="00A12521" w:rsidP="00250037">
            <w:pPr>
              <w:rPr>
                <w:rFonts w:cs="Arial"/>
                <w:bCs/>
              </w:rPr>
            </w:pPr>
          </w:p>
        </w:tc>
      </w:tr>
    </w:tbl>
    <w:p w14:paraId="31430FC9" w14:textId="77777777" w:rsidR="00A12521" w:rsidRDefault="00A1252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768A782C" w14:textId="60BD4BBD" w:rsidR="004F5CD2" w:rsidRPr="00D939F1" w:rsidRDefault="00F77C55" w:rsidP="1257F5A6">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tc>
      </w:tr>
    </w:tbl>
    <w:p w14:paraId="60625852" w14:textId="77777777" w:rsidR="00BE3195" w:rsidRDefault="00BE3195" w:rsidP="008B15A1">
      <w:pPr>
        <w:rPr>
          <w:rFonts w:cs="Arial"/>
          <w:b/>
          <w:bCs/>
          <w:sz w:val="32"/>
          <w:szCs w:val="32"/>
        </w:rPr>
      </w:pPr>
    </w:p>
    <w:p w14:paraId="238D08C7" w14:textId="2055FA81" w:rsidR="00BE3195" w:rsidRDefault="00BE3195">
      <w:pPr>
        <w:rPr>
          <w:rFonts w:cs="Arial"/>
          <w:b/>
          <w:bCs/>
          <w:sz w:val="32"/>
          <w:szCs w:val="32"/>
        </w:rPr>
      </w:pPr>
    </w:p>
    <w:sectPr w:rsidR="00BE3195"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950CC" w14:textId="77777777" w:rsidR="00286C17" w:rsidRDefault="00286C17">
      <w:r>
        <w:separator/>
      </w:r>
    </w:p>
  </w:endnote>
  <w:endnote w:type="continuationSeparator" w:id="0">
    <w:p w14:paraId="6F8D75DE" w14:textId="77777777" w:rsidR="00286C17" w:rsidRDefault="00286C17">
      <w:r>
        <w:continuationSeparator/>
      </w:r>
    </w:p>
  </w:endnote>
  <w:endnote w:type="continuationNotice" w:id="1">
    <w:p w14:paraId="26897058" w14:textId="77777777" w:rsidR="00286C17" w:rsidRDefault="00286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1BDB4" w14:textId="77777777" w:rsidR="00286C17" w:rsidRDefault="00286C17">
      <w:r>
        <w:separator/>
      </w:r>
    </w:p>
  </w:footnote>
  <w:footnote w:type="continuationSeparator" w:id="0">
    <w:p w14:paraId="43CA90F8" w14:textId="77777777" w:rsidR="00286C17" w:rsidRDefault="00286C17">
      <w:r>
        <w:continuationSeparator/>
      </w:r>
    </w:p>
  </w:footnote>
  <w:footnote w:type="continuationNotice" w:id="1">
    <w:p w14:paraId="1FAFE36C" w14:textId="77777777" w:rsidR="00286C17" w:rsidRDefault="00286C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FCF"/>
    <w:multiLevelType w:val="hybridMultilevel"/>
    <w:tmpl w:val="181A0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E10628"/>
    <w:multiLevelType w:val="hybridMultilevel"/>
    <w:tmpl w:val="C6566E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EA3DF0"/>
    <w:multiLevelType w:val="hybridMultilevel"/>
    <w:tmpl w:val="C994B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1812F21"/>
    <w:multiLevelType w:val="hybridMultilevel"/>
    <w:tmpl w:val="933CD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2176986">
    <w:abstractNumId w:val="2"/>
  </w:num>
  <w:num w:numId="2" w16cid:durableId="1410695073">
    <w:abstractNumId w:val="7"/>
  </w:num>
  <w:num w:numId="3" w16cid:durableId="1998653519">
    <w:abstractNumId w:val="6"/>
  </w:num>
  <w:num w:numId="4" w16cid:durableId="1365908740">
    <w:abstractNumId w:val="5"/>
  </w:num>
  <w:num w:numId="5" w16cid:durableId="1217544480">
    <w:abstractNumId w:val="3"/>
  </w:num>
  <w:num w:numId="6" w16cid:durableId="269707790">
    <w:abstractNumId w:val="4"/>
  </w:num>
  <w:num w:numId="7" w16cid:durableId="2065177230">
    <w:abstractNumId w:val="1"/>
  </w:num>
  <w:num w:numId="8" w16cid:durableId="1679964355">
    <w:abstractNumId w:val="8"/>
  </w:num>
  <w:num w:numId="9" w16cid:durableId="2038267762">
    <w:abstractNumId w:val="0"/>
  </w:num>
  <w:num w:numId="10" w16cid:durableId="14649306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212"/>
    <w:rsid w:val="00013DF6"/>
    <w:rsid w:val="00016EAB"/>
    <w:rsid w:val="00024381"/>
    <w:rsid w:val="00031A6B"/>
    <w:rsid w:val="00043E06"/>
    <w:rsid w:val="00056C7F"/>
    <w:rsid w:val="000661BA"/>
    <w:rsid w:val="000701B0"/>
    <w:rsid w:val="000731F9"/>
    <w:rsid w:val="00077C31"/>
    <w:rsid w:val="00085633"/>
    <w:rsid w:val="00087ECD"/>
    <w:rsid w:val="00093591"/>
    <w:rsid w:val="000A4308"/>
    <w:rsid w:val="000A471E"/>
    <w:rsid w:val="000A6204"/>
    <w:rsid w:val="000B0B96"/>
    <w:rsid w:val="000B0E03"/>
    <w:rsid w:val="000B2A76"/>
    <w:rsid w:val="000B2F65"/>
    <w:rsid w:val="000B480A"/>
    <w:rsid w:val="000C141A"/>
    <w:rsid w:val="000C21CE"/>
    <w:rsid w:val="000C3C0F"/>
    <w:rsid w:val="000E7307"/>
    <w:rsid w:val="000F27A9"/>
    <w:rsid w:val="000F32C9"/>
    <w:rsid w:val="000F5714"/>
    <w:rsid w:val="0011122D"/>
    <w:rsid w:val="00117B9C"/>
    <w:rsid w:val="00124530"/>
    <w:rsid w:val="00124DF0"/>
    <w:rsid w:val="00127317"/>
    <w:rsid w:val="00133F6D"/>
    <w:rsid w:val="0014020A"/>
    <w:rsid w:val="00150EFC"/>
    <w:rsid w:val="00153460"/>
    <w:rsid w:val="001600E7"/>
    <w:rsid w:val="00162CCA"/>
    <w:rsid w:val="00175540"/>
    <w:rsid w:val="001759B0"/>
    <w:rsid w:val="00177E67"/>
    <w:rsid w:val="0018361E"/>
    <w:rsid w:val="00185C11"/>
    <w:rsid w:val="001860BA"/>
    <w:rsid w:val="00186915"/>
    <w:rsid w:val="00187708"/>
    <w:rsid w:val="00195E4D"/>
    <w:rsid w:val="001A5798"/>
    <w:rsid w:val="001B4315"/>
    <w:rsid w:val="001C25DD"/>
    <w:rsid w:val="001C734A"/>
    <w:rsid w:val="001D0143"/>
    <w:rsid w:val="001D2784"/>
    <w:rsid w:val="001D6EF0"/>
    <w:rsid w:val="001F5955"/>
    <w:rsid w:val="001F6748"/>
    <w:rsid w:val="00205062"/>
    <w:rsid w:val="00205B3F"/>
    <w:rsid w:val="002117E6"/>
    <w:rsid w:val="002150A1"/>
    <w:rsid w:val="00225DB8"/>
    <w:rsid w:val="00227CB2"/>
    <w:rsid w:val="00231F01"/>
    <w:rsid w:val="002343C9"/>
    <w:rsid w:val="00240154"/>
    <w:rsid w:val="00241E5B"/>
    <w:rsid w:val="002466D1"/>
    <w:rsid w:val="00250037"/>
    <w:rsid w:val="0025275B"/>
    <w:rsid w:val="00260D3C"/>
    <w:rsid w:val="0026105A"/>
    <w:rsid w:val="00261D0E"/>
    <w:rsid w:val="00264692"/>
    <w:rsid w:val="00266271"/>
    <w:rsid w:val="00274C56"/>
    <w:rsid w:val="002768E2"/>
    <w:rsid w:val="0027703E"/>
    <w:rsid w:val="00286C17"/>
    <w:rsid w:val="0029173C"/>
    <w:rsid w:val="00293C4E"/>
    <w:rsid w:val="002A6A5F"/>
    <w:rsid w:val="002B6476"/>
    <w:rsid w:val="002C03F5"/>
    <w:rsid w:val="002C3EEC"/>
    <w:rsid w:val="002C77FF"/>
    <w:rsid w:val="002D11B6"/>
    <w:rsid w:val="002E29F4"/>
    <w:rsid w:val="002E70E8"/>
    <w:rsid w:val="002E7971"/>
    <w:rsid w:val="002F2C28"/>
    <w:rsid w:val="002F2EE0"/>
    <w:rsid w:val="002F33CC"/>
    <w:rsid w:val="002F3C3F"/>
    <w:rsid w:val="003169D1"/>
    <w:rsid w:val="00321964"/>
    <w:rsid w:val="00322239"/>
    <w:rsid w:val="00323A7A"/>
    <w:rsid w:val="003279D8"/>
    <w:rsid w:val="00331141"/>
    <w:rsid w:val="003361DB"/>
    <w:rsid w:val="0033787F"/>
    <w:rsid w:val="0034147A"/>
    <w:rsid w:val="00350549"/>
    <w:rsid w:val="00355995"/>
    <w:rsid w:val="0035726C"/>
    <w:rsid w:val="003629F7"/>
    <w:rsid w:val="0037060D"/>
    <w:rsid w:val="003855AE"/>
    <w:rsid w:val="00385EC1"/>
    <w:rsid w:val="00386D1D"/>
    <w:rsid w:val="00391A8F"/>
    <w:rsid w:val="003A59F3"/>
    <w:rsid w:val="003A7DBB"/>
    <w:rsid w:val="003B0411"/>
    <w:rsid w:val="003B125C"/>
    <w:rsid w:val="003C447F"/>
    <w:rsid w:val="003C6059"/>
    <w:rsid w:val="003D0599"/>
    <w:rsid w:val="003D1CB2"/>
    <w:rsid w:val="003D2669"/>
    <w:rsid w:val="003E3CC9"/>
    <w:rsid w:val="003E53F1"/>
    <w:rsid w:val="003E7B95"/>
    <w:rsid w:val="003F40CF"/>
    <w:rsid w:val="003F46DF"/>
    <w:rsid w:val="0040066B"/>
    <w:rsid w:val="00402DF7"/>
    <w:rsid w:val="004048E3"/>
    <w:rsid w:val="00406B5D"/>
    <w:rsid w:val="00415BA7"/>
    <w:rsid w:val="00417857"/>
    <w:rsid w:val="004271D3"/>
    <w:rsid w:val="00430263"/>
    <w:rsid w:val="004331D8"/>
    <w:rsid w:val="00433B48"/>
    <w:rsid w:val="00434D06"/>
    <w:rsid w:val="0043666A"/>
    <w:rsid w:val="00444BA5"/>
    <w:rsid w:val="00445828"/>
    <w:rsid w:val="00447250"/>
    <w:rsid w:val="00451F42"/>
    <w:rsid w:val="00465A40"/>
    <w:rsid w:val="00466E92"/>
    <w:rsid w:val="004726C0"/>
    <w:rsid w:val="00476574"/>
    <w:rsid w:val="00494C5F"/>
    <w:rsid w:val="00495A22"/>
    <w:rsid w:val="004A4E86"/>
    <w:rsid w:val="004A71F2"/>
    <w:rsid w:val="004B21CB"/>
    <w:rsid w:val="004C1128"/>
    <w:rsid w:val="004C7E4A"/>
    <w:rsid w:val="004D2B66"/>
    <w:rsid w:val="004D5AEB"/>
    <w:rsid w:val="004E1449"/>
    <w:rsid w:val="004E363B"/>
    <w:rsid w:val="004E7328"/>
    <w:rsid w:val="004F1472"/>
    <w:rsid w:val="004F5CD2"/>
    <w:rsid w:val="004F7F60"/>
    <w:rsid w:val="005013ED"/>
    <w:rsid w:val="00526A8C"/>
    <w:rsid w:val="0053478B"/>
    <w:rsid w:val="005450C2"/>
    <w:rsid w:val="0054550B"/>
    <w:rsid w:val="00551AC6"/>
    <w:rsid w:val="00557983"/>
    <w:rsid w:val="0056399D"/>
    <w:rsid w:val="005661CF"/>
    <w:rsid w:val="00573DC7"/>
    <w:rsid w:val="005745F2"/>
    <w:rsid w:val="005874D1"/>
    <w:rsid w:val="005946E0"/>
    <w:rsid w:val="005A10F4"/>
    <w:rsid w:val="005A32E2"/>
    <w:rsid w:val="005B0ED9"/>
    <w:rsid w:val="005C768E"/>
    <w:rsid w:val="005D41AA"/>
    <w:rsid w:val="005D7BAE"/>
    <w:rsid w:val="005E1438"/>
    <w:rsid w:val="005F0686"/>
    <w:rsid w:val="0060256A"/>
    <w:rsid w:val="00611C97"/>
    <w:rsid w:val="00617916"/>
    <w:rsid w:val="006209FF"/>
    <w:rsid w:val="00621B78"/>
    <w:rsid w:val="00621BD4"/>
    <w:rsid w:val="006225C3"/>
    <w:rsid w:val="0062775A"/>
    <w:rsid w:val="00630048"/>
    <w:rsid w:val="0063369B"/>
    <w:rsid w:val="00640819"/>
    <w:rsid w:val="00641634"/>
    <w:rsid w:val="0064492C"/>
    <w:rsid w:val="00645AA8"/>
    <w:rsid w:val="00653659"/>
    <w:rsid w:val="00664DC7"/>
    <w:rsid w:val="00665961"/>
    <w:rsid w:val="00666172"/>
    <w:rsid w:val="00673448"/>
    <w:rsid w:val="00677D68"/>
    <w:rsid w:val="00680B3A"/>
    <w:rsid w:val="006827A1"/>
    <w:rsid w:val="006843C7"/>
    <w:rsid w:val="00686DA9"/>
    <w:rsid w:val="006A40C9"/>
    <w:rsid w:val="006A4C83"/>
    <w:rsid w:val="006A6870"/>
    <w:rsid w:val="006B2454"/>
    <w:rsid w:val="006B24D8"/>
    <w:rsid w:val="006B4EBD"/>
    <w:rsid w:val="006B50CF"/>
    <w:rsid w:val="006B5D34"/>
    <w:rsid w:val="006C0839"/>
    <w:rsid w:val="006C1DF8"/>
    <w:rsid w:val="006C4E79"/>
    <w:rsid w:val="006D2F5A"/>
    <w:rsid w:val="006E0BFE"/>
    <w:rsid w:val="006E16B9"/>
    <w:rsid w:val="006E4D01"/>
    <w:rsid w:val="006E5E7C"/>
    <w:rsid w:val="0070304C"/>
    <w:rsid w:val="0070539E"/>
    <w:rsid w:val="00712B6B"/>
    <w:rsid w:val="00716CB3"/>
    <w:rsid w:val="007330E3"/>
    <w:rsid w:val="00740D88"/>
    <w:rsid w:val="0074456E"/>
    <w:rsid w:val="007500C2"/>
    <w:rsid w:val="0076449B"/>
    <w:rsid w:val="007659ED"/>
    <w:rsid w:val="00767D3F"/>
    <w:rsid w:val="00773EB8"/>
    <w:rsid w:val="0078575E"/>
    <w:rsid w:val="00787FA4"/>
    <w:rsid w:val="0079545F"/>
    <w:rsid w:val="00797721"/>
    <w:rsid w:val="007A45DE"/>
    <w:rsid w:val="007B7460"/>
    <w:rsid w:val="007C49F1"/>
    <w:rsid w:val="007C5EE4"/>
    <w:rsid w:val="007E32E9"/>
    <w:rsid w:val="007E6D6E"/>
    <w:rsid w:val="008129F4"/>
    <w:rsid w:val="00817355"/>
    <w:rsid w:val="00845A5B"/>
    <w:rsid w:val="00847220"/>
    <w:rsid w:val="00852EFA"/>
    <w:rsid w:val="0085303E"/>
    <w:rsid w:val="00853995"/>
    <w:rsid w:val="00854D86"/>
    <w:rsid w:val="00876C81"/>
    <w:rsid w:val="008812DB"/>
    <w:rsid w:val="00882369"/>
    <w:rsid w:val="00891D2B"/>
    <w:rsid w:val="0089393F"/>
    <w:rsid w:val="008A0F71"/>
    <w:rsid w:val="008A6B2D"/>
    <w:rsid w:val="008A77CC"/>
    <w:rsid w:val="008B15A1"/>
    <w:rsid w:val="008C7CF4"/>
    <w:rsid w:val="008D18E4"/>
    <w:rsid w:val="008D1C70"/>
    <w:rsid w:val="008D2187"/>
    <w:rsid w:val="008D21FE"/>
    <w:rsid w:val="008E0779"/>
    <w:rsid w:val="008E1768"/>
    <w:rsid w:val="008F47D3"/>
    <w:rsid w:val="008F77A1"/>
    <w:rsid w:val="009042D2"/>
    <w:rsid w:val="00906CB3"/>
    <w:rsid w:val="00914905"/>
    <w:rsid w:val="00924458"/>
    <w:rsid w:val="00926140"/>
    <w:rsid w:val="00926DFB"/>
    <w:rsid w:val="009419DD"/>
    <w:rsid w:val="009502FF"/>
    <w:rsid w:val="00952A67"/>
    <w:rsid w:val="00957E8B"/>
    <w:rsid w:val="00961EA7"/>
    <w:rsid w:val="00964425"/>
    <w:rsid w:val="00965BCE"/>
    <w:rsid w:val="0097274C"/>
    <w:rsid w:val="00974927"/>
    <w:rsid w:val="00976AC2"/>
    <w:rsid w:val="00986F9A"/>
    <w:rsid w:val="009875EB"/>
    <w:rsid w:val="009934E4"/>
    <w:rsid w:val="009A14C2"/>
    <w:rsid w:val="009A3079"/>
    <w:rsid w:val="009A35B3"/>
    <w:rsid w:val="009B1AFE"/>
    <w:rsid w:val="009C0A88"/>
    <w:rsid w:val="009C2F32"/>
    <w:rsid w:val="009D3DC5"/>
    <w:rsid w:val="009E31E6"/>
    <w:rsid w:val="009E44A7"/>
    <w:rsid w:val="009E573B"/>
    <w:rsid w:val="009E7CB1"/>
    <w:rsid w:val="009F57C6"/>
    <w:rsid w:val="00A02FE7"/>
    <w:rsid w:val="00A03E3C"/>
    <w:rsid w:val="00A056DA"/>
    <w:rsid w:val="00A12521"/>
    <w:rsid w:val="00A30ED8"/>
    <w:rsid w:val="00A33912"/>
    <w:rsid w:val="00A34525"/>
    <w:rsid w:val="00A4344B"/>
    <w:rsid w:val="00A44C30"/>
    <w:rsid w:val="00A47996"/>
    <w:rsid w:val="00A61442"/>
    <w:rsid w:val="00A6379A"/>
    <w:rsid w:val="00A64833"/>
    <w:rsid w:val="00A64E2F"/>
    <w:rsid w:val="00A70946"/>
    <w:rsid w:val="00A8076C"/>
    <w:rsid w:val="00A81716"/>
    <w:rsid w:val="00A93C10"/>
    <w:rsid w:val="00AA11FB"/>
    <w:rsid w:val="00AA22B1"/>
    <w:rsid w:val="00AA6155"/>
    <w:rsid w:val="00AB09D0"/>
    <w:rsid w:val="00AB3494"/>
    <w:rsid w:val="00AB4F97"/>
    <w:rsid w:val="00AC0A78"/>
    <w:rsid w:val="00AC5493"/>
    <w:rsid w:val="00AC694A"/>
    <w:rsid w:val="00AD0109"/>
    <w:rsid w:val="00AD034C"/>
    <w:rsid w:val="00AD23D2"/>
    <w:rsid w:val="00AD74BB"/>
    <w:rsid w:val="00AE3FA7"/>
    <w:rsid w:val="00AF45D4"/>
    <w:rsid w:val="00AF475A"/>
    <w:rsid w:val="00AF5A3B"/>
    <w:rsid w:val="00AF6288"/>
    <w:rsid w:val="00B002F3"/>
    <w:rsid w:val="00B00345"/>
    <w:rsid w:val="00B03893"/>
    <w:rsid w:val="00B06A1E"/>
    <w:rsid w:val="00B10F72"/>
    <w:rsid w:val="00B21C15"/>
    <w:rsid w:val="00B2268E"/>
    <w:rsid w:val="00B226FB"/>
    <w:rsid w:val="00B227F8"/>
    <w:rsid w:val="00B274E4"/>
    <w:rsid w:val="00B33665"/>
    <w:rsid w:val="00B35B55"/>
    <w:rsid w:val="00B43479"/>
    <w:rsid w:val="00B56F6A"/>
    <w:rsid w:val="00B61490"/>
    <w:rsid w:val="00B70E7A"/>
    <w:rsid w:val="00B85310"/>
    <w:rsid w:val="00B8764F"/>
    <w:rsid w:val="00B91984"/>
    <w:rsid w:val="00B91CF0"/>
    <w:rsid w:val="00B948B4"/>
    <w:rsid w:val="00B9502F"/>
    <w:rsid w:val="00B95C1A"/>
    <w:rsid w:val="00BA354B"/>
    <w:rsid w:val="00BB560D"/>
    <w:rsid w:val="00BC052B"/>
    <w:rsid w:val="00BC1082"/>
    <w:rsid w:val="00BC1F03"/>
    <w:rsid w:val="00BC4F9E"/>
    <w:rsid w:val="00BC5EF0"/>
    <w:rsid w:val="00BD435C"/>
    <w:rsid w:val="00BE3195"/>
    <w:rsid w:val="00BF0ADF"/>
    <w:rsid w:val="00C02C49"/>
    <w:rsid w:val="00C1607F"/>
    <w:rsid w:val="00C3535B"/>
    <w:rsid w:val="00C418F7"/>
    <w:rsid w:val="00C51BEE"/>
    <w:rsid w:val="00C52AD3"/>
    <w:rsid w:val="00C537EE"/>
    <w:rsid w:val="00C735F1"/>
    <w:rsid w:val="00C75F78"/>
    <w:rsid w:val="00C83A32"/>
    <w:rsid w:val="00C84F91"/>
    <w:rsid w:val="00C86337"/>
    <w:rsid w:val="00C90C7B"/>
    <w:rsid w:val="00C93576"/>
    <w:rsid w:val="00C95423"/>
    <w:rsid w:val="00CB17D5"/>
    <w:rsid w:val="00CC5F86"/>
    <w:rsid w:val="00CE0AE1"/>
    <w:rsid w:val="00CF484D"/>
    <w:rsid w:val="00CF69B8"/>
    <w:rsid w:val="00D02A9C"/>
    <w:rsid w:val="00D02C74"/>
    <w:rsid w:val="00D21E04"/>
    <w:rsid w:val="00D24D23"/>
    <w:rsid w:val="00D26B9A"/>
    <w:rsid w:val="00D310BA"/>
    <w:rsid w:val="00D318C7"/>
    <w:rsid w:val="00D37C4F"/>
    <w:rsid w:val="00D41C86"/>
    <w:rsid w:val="00D47A85"/>
    <w:rsid w:val="00D51590"/>
    <w:rsid w:val="00D607E7"/>
    <w:rsid w:val="00D60E29"/>
    <w:rsid w:val="00D66BD3"/>
    <w:rsid w:val="00D807F0"/>
    <w:rsid w:val="00D8675A"/>
    <w:rsid w:val="00D9226A"/>
    <w:rsid w:val="00D9301A"/>
    <w:rsid w:val="00D939F1"/>
    <w:rsid w:val="00D96DEC"/>
    <w:rsid w:val="00DA2CF9"/>
    <w:rsid w:val="00DA3AA7"/>
    <w:rsid w:val="00DB0045"/>
    <w:rsid w:val="00DB298A"/>
    <w:rsid w:val="00DB44CD"/>
    <w:rsid w:val="00DB5B2A"/>
    <w:rsid w:val="00DB73B4"/>
    <w:rsid w:val="00DC0E47"/>
    <w:rsid w:val="00DC56B5"/>
    <w:rsid w:val="00DC56D1"/>
    <w:rsid w:val="00DD78B7"/>
    <w:rsid w:val="00DF3FC3"/>
    <w:rsid w:val="00DF557C"/>
    <w:rsid w:val="00E009A9"/>
    <w:rsid w:val="00E20B75"/>
    <w:rsid w:val="00E27F74"/>
    <w:rsid w:val="00E423A7"/>
    <w:rsid w:val="00E54D96"/>
    <w:rsid w:val="00E565F4"/>
    <w:rsid w:val="00E57A51"/>
    <w:rsid w:val="00E668FE"/>
    <w:rsid w:val="00E66B4B"/>
    <w:rsid w:val="00E71FC1"/>
    <w:rsid w:val="00E72BC5"/>
    <w:rsid w:val="00E75377"/>
    <w:rsid w:val="00E75693"/>
    <w:rsid w:val="00E8347C"/>
    <w:rsid w:val="00E93505"/>
    <w:rsid w:val="00E93518"/>
    <w:rsid w:val="00E958C6"/>
    <w:rsid w:val="00E96387"/>
    <w:rsid w:val="00EA0B5C"/>
    <w:rsid w:val="00EA2454"/>
    <w:rsid w:val="00EA2B3A"/>
    <w:rsid w:val="00EA43E9"/>
    <w:rsid w:val="00EB10D8"/>
    <w:rsid w:val="00EB5AB0"/>
    <w:rsid w:val="00EC0C19"/>
    <w:rsid w:val="00EC2793"/>
    <w:rsid w:val="00ED09A9"/>
    <w:rsid w:val="00F01474"/>
    <w:rsid w:val="00F06708"/>
    <w:rsid w:val="00F073E6"/>
    <w:rsid w:val="00F16F83"/>
    <w:rsid w:val="00F2063D"/>
    <w:rsid w:val="00F2303F"/>
    <w:rsid w:val="00F318C2"/>
    <w:rsid w:val="00F3320F"/>
    <w:rsid w:val="00F34298"/>
    <w:rsid w:val="00F36307"/>
    <w:rsid w:val="00F46B56"/>
    <w:rsid w:val="00F765EB"/>
    <w:rsid w:val="00F77C55"/>
    <w:rsid w:val="00F81730"/>
    <w:rsid w:val="00F82512"/>
    <w:rsid w:val="00F84766"/>
    <w:rsid w:val="00F908CC"/>
    <w:rsid w:val="00F9514D"/>
    <w:rsid w:val="00F97481"/>
    <w:rsid w:val="00FA1657"/>
    <w:rsid w:val="00FA26B6"/>
    <w:rsid w:val="00FA5571"/>
    <w:rsid w:val="00FB45D0"/>
    <w:rsid w:val="00FC3375"/>
    <w:rsid w:val="00FC5799"/>
    <w:rsid w:val="00FD049B"/>
    <w:rsid w:val="00FD054B"/>
    <w:rsid w:val="00FE3937"/>
    <w:rsid w:val="00FE432F"/>
    <w:rsid w:val="00FF3F0D"/>
    <w:rsid w:val="0405D4CA"/>
    <w:rsid w:val="08C0A31A"/>
    <w:rsid w:val="1143832F"/>
    <w:rsid w:val="1257F5A6"/>
    <w:rsid w:val="1B5141DA"/>
    <w:rsid w:val="1B612E04"/>
    <w:rsid w:val="1DEF51DF"/>
    <w:rsid w:val="32D607C2"/>
    <w:rsid w:val="36F9036E"/>
    <w:rsid w:val="413E0848"/>
    <w:rsid w:val="4240CFF4"/>
    <w:rsid w:val="52007C4B"/>
    <w:rsid w:val="57F11174"/>
    <w:rsid w:val="59569E09"/>
    <w:rsid w:val="5F255A88"/>
    <w:rsid w:val="6C633FEF"/>
    <w:rsid w:val="738E4A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FB12ADB5-1280-4DFB-8A8B-F6A7D942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6F6C72-6EAF-475C-8606-A89EDB5A4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1766</Words>
  <Characters>10068</Characters>
  <Application>Microsoft Office Word</Application>
  <DocSecurity>0</DocSecurity>
  <Lines>83</Lines>
  <Paragraphs>23</Paragraphs>
  <ScaleCrop>false</ScaleCrop>
  <Company>Norfolk County Council</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2026-06-03T10:24:00Z</dcterms:created>
  <dcterms:modified xsi:type="dcterms:W3CDTF">2026-06-03T10:24:00Z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Order">
    <vt:r8>19721400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