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1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8240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3FB05464" w14:textId="77777777" w:rsidR="00870470" w:rsidRDefault="00870470" w:rsidP="00870470">
      <w:pPr>
        <w:rPr>
          <w:rFonts w:ascii="Arial" w:hAnsi="Arial" w:cs="Arial"/>
          <w:b/>
          <w:bCs/>
          <w:lang w:val="en-GB"/>
        </w:rPr>
      </w:pPr>
    </w:p>
    <w:p w14:paraId="2E4ED9C1" w14:textId="77777777" w:rsidR="00D868AC" w:rsidRPr="00870470" w:rsidRDefault="00D868AC" w:rsidP="00870470">
      <w:pPr>
        <w:rPr>
          <w:rFonts w:ascii="Arial" w:hAnsi="Arial" w:cs="Arial"/>
          <w:b/>
          <w:bCs/>
          <w:lang w:val="en-GB"/>
        </w:rPr>
      </w:pPr>
    </w:p>
    <w:tbl>
      <w:tblPr>
        <w:tblW w:w="517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5"/>
        <w:gridCol w:w="6592"/>
      </w:tblGrid>
      <w:tr w:rsidR="00870470" w:rsidRPr="00870470" w14:paraId="3BFE8494" w14:textId="77777777" w:rsidTr="4CDF6070">
        <w:tc>
          <w:tcPr>
            <w:tcW w:w="1693" w:type="pct"/>
          </w:tcPr>
          <w:p w14:paraId="6AA26807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Job Title</w:t>
            </w:r>
          </w:p>
        </w:tc>
        <w:tc>
          <w:tcPr>
            <w:tcW w:w="3307" w:type="pct"/>
          </w:tcPr>
          <w:p w14:paraId="737DCBC0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Social Worker</w:t>
            </w:r>
          </w:p>
        </w:tc>
      </w:tr>
      <w:tr w:rsidR="00870470" w:rsidRPr="00870470" w14:paraId="2B2FB723" w14:textId="77777777" w:rsidTr="4CDF6070">
        <w:tc>
          <w:tcPr>
            <w:tcW w:w="1693" w:type="pct"/>
          </w:tcPr>
          <w:p w14:paraId="2E30F71C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Department</w:t>
            </w:r>
          </w:p>
        </w:tc>
        <w:tc>
          <w:tcPr>
            <w:tcW w:w="3307" w:type="pct"/>
          </w:tcPr>
          <w:p w14:paraId="2784C2BE" w14:textId="4ABE57AF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870470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870470">
              <w:rPr>
                <w:rFonts w:ascii="Arial" w:hAnsi="Arial" w:cs="Arial"/>
                <w:lang w:val="en-GB"/>
              </w:rPr>
            </w:r>
            <w:r w:rsidRPr="00870470">
              <w:rPr>
                <w:rFonts w:ascii="Arial" w:hAnsi="Arial" w:cs="Arial"/>
                <w:lang w:val="en-GB"/>
              </w:rPr>
              <w:fldChar w:fldCharType="separate"/>
            </w:r>
            <w:r w:rsidRPr="00870470">
              <w:rPr>
                <w:rFonts w:ascii="Arial" w:hAnsi="Arial" w:cs="Arial"/>
                <w:lang w:val="en-GB"/>
              </w:rPr>
              <w:t>Children's Services</w:t>
            </w:r>
            <w:r w:rsidRPr="00870470">
              <w:rPr>
                <w:rFonts w:ascii="Arial" w:hAnsi="Arial" w:cs="Arial"/>
                <w:lang w:val="en-GB"/>
              </w:rPr>
              <w:fldChar w:fldCharType="end"/>
            </w:r>
            <w:bookmarkEnd w:id="0"/>
            <w:r w:rsidR="4D4FB0F8" w:rsidRPr="4CDF6070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870470" w:rsidRPr="00870470" w14:paraId="7FDD091C" w14:textId="77777777" w:rsidTr="4CDF6070">
        <w:tc>
          <w:tcPr>
            <w:tcW w:w="1693" w:type="pct"/>
          </w:tcPr>
          <w:p w14:paraId="60917176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Location</w:t>
            </w:r>
          </w:p>
        </w:tc>
        <w:tc>
          <w:tcPr>
            <w:tcW w:w="3307" w:type="pct"/>
          </w:tcPr>
          <w:p w14:paraId="46BA9B1A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Countywide</w:t>
            </w:r>
          </w:p>
        </w:tc>
      </w:tr>
      <w:tr w:rsidR="00870470" w:rsidRPr="00870470" w14:paraId="5743CCE8" w14:textId="77777777" w:rsidTr="4CDF6070">
        <w:tc>
          <w:tcPr>
            <w:tcW w:w="1693" w:type="pct"/>
          </w:tcPr>
          <w:p w14:paraId="5DB3811D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Grade</w:t>
            </w:r>
          </w:p>
        </w:tc>
        <w:tc>
          <w:tcPr>
            <w:tcW w:w="3307" w:type="pct"/>
          </w:tcPr>
          <w:p w14:paraId="4A6D1ECF" w14:textId="5526AB21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17771F7C">
              <w:rPr>
                <w:rFonts w:ascii="Arial" w:hAnsi="Arial" w:cs="Arial"/>
                <w:lang w:val="en-GB"/>
              </w:rPr>
              <w:t>Scale J – Level 2</w:t>
            </w:r>
            <w:r w:rsidR="00467254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870470" w:rsidRPr="00870470" w14:paraId="35FACA16" w14:textId="77777777" w:rsidTr="4CDF6070">
        <w:tc>
          <w:tcPr>
            <w:tcW w:w="1693" w:type="pct"/>
          </w:tcPr>
          <w:p w14:paraId="5F18B4B9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Responsible to</w:t>
            </w:r>
          </w:p>
        </w:tc>
        <w:tc>
          <w:tcPr>
            <w:tcW w:w="3307" w:type="pct"/>
          </w:tcPr>
          <w:p w14:paraId="51DA123F" w14:textId="52233409" w:rsidR="00870470" w:rsidRPr="00870470" w:rsidRDefault="00467254" w:rsidP="00870470">
            <w:pPr>
              <w:rPr>
                <w:rFonts w:ascii="Arial" w:hAnsi="Arial" w:cs="Arial"/>
                <w:lang w:val="en-GB"/>
              </w:rPr>
            </w:pPr>
            <w:r w:rsidRPr="4CDF6070">
              <w:rPr>
                <w:rFonts w:ascii="Arial" w:hAnsi="Arial" w:cs="Arial"/>
                <w:lang w:val="en-GB"/>
              </w:rPr>
              <w:t xml:space="preserve">REDI </w:t>
            </w:r>
            <w:r w:rsidR="0C2DB07C" w:rsidRPr="4CDF6070">
              <w:rPr>
                <w:rFonts w:ascii="Arial" w:hAnsi="Arial" w:cs="Arial"/>
                <w:lang w:val="en-GB"/>
              </w:rPr>
              <w:t xml:space="preserve">(Relocation, Ethnic Diversity and Integration) </w:t>
            </w:r>
            <w:r w:rsidR="00870470" w:rsidRPr="4CDF6070">
              <w:rPr>
                <w:rFonts w:ascii="Arial" w:hAnsi="Arial" w:cs="Arial"/>
                <w:lang w:val="en-GB"/>
              </w:rPr>
              <w:t xml:space="preserve">Team </w:t>
            </w:r>
            <w:r w:rsidR="008A4665" w:rsidRPr="4CDF6070">
              <w:rPr>
                <w:rFonts w:ascii="Arial" w:hAnsi="Arial" w:cs="Arial"/>
                <w:lang w:val="en-GB"/>
              </w:rPr>
              <w:t>Manager</w:t>
            </w:r>
          </w:p>
        </w:tc>
      </w:tr>
    </w:tbl>
    <w:p w14:paraId="7127879B" w14:textId="77777777" w:rsidR="00870470" w:rsidRPr="00870470" w:rsidRDefault="00870470" w:rsidP="00870470">
      <w:pPr>
        <w:rPr>
          <w:rFonts w:ascii="Arial" w:hAnsi="Arial" w:cs="Arial"/>
          <w:lang w:val="en-GB"/>
        </w:rPr>
      </w:pPr>
    </w:p>
    <w:tbl>
      <w:tblPr>
        <w:tblW w:w="517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7"/>
      </w:tblGrid>
      <w:tr w:rsidR="00870470" w:rsidRPr="00870470" w14:paraId="133E3685" w14:textId="77777777" w:rsidTr="17771F7C">
        <w:tc>
          <w:tcPr>
            <w:tcW w:w="5000" w:type="pct"/>
          </w:tcPr>
          <w:p w14:paraId="148A2871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Role and Context</w:t>
            </w:r>
          </w:p>
        </w:tc>
      </w:tr>
      <w:tr w:rsidR="00870470" w:rsidRPr="00870470" w14:paraId="20C4CA61" w14:textId="77777777" w:rsidTr="17771F7C">
        <w:tc>
          <w:tcPr>
            <w:tcW w:w="5000" w:type="pct"/>
          </w:tcPr>
          <w:p w14:paraId="54BE3A06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Job Purpose</w:t>
            </w:r>
          </w:p>
        </w:tc>
      </w:tr>
      <w:tr w:rsidR="00870470" w:rsidRPr="00870470" w14:paraId="684F60A0" w14:textId="77777777" w:rsidTr="17771F7C">
        <w:tc>
          <w:tcPr>
            <w:tcW w:w="5000" w:type="pct"/>
          </w:tcPr>
          <w:p w14:paraId="47982B1B" w14:textId="68BE68DD" w:rsidR="00870470" w:rsidRPr="004A56DF" w:rsidRDefault="00870470" w:rsidP="17771F7C">
            <w:pPr>
              <w:rPr>
                <w:rFonts w:ascii="Arial" w:eastAsia="Calibri" w:hAnsi="Arial" w:cs="Arial"/>
                <w:lang w:val="en-GB"/>
              </w:rPr>
            </w:pPr>
            <w:r w:rsidRPr="004A56DF">
              <w:rPr>
                <w:rFonts w:ascii="Arial" w:eastAsia="Calibri" w:hAnsi="Arial" w:cs="Arial"/>
                <w:lang w:val="en-GB"/>
              </w:rPr>
              <w:t>To manage a caseload of complex cases, utilising specialist knowledge for appropriate interventions, needs assessments</w:t>
            </w:r>
            <w:r w:rsidR="33AFE0BA" w:rsidRPr="004A56DF">
              <w:rPr>
                <w:rFonts w:ascii="Arial" w:eastAsia="Calibri" w:hAnsi="Arial" w:cs="Arial"/>
                <w:color w:val="000000" w:themeColor="text1"/>
                <w:lang w:val="en-GB"/>
              </w:rPr>
              <w:t xml:space="preserve"> where concerns have been raised regarding destitution linked to NRPF conditions</w:t>
            </w:r>
            <w:r w:rsidR="00553AFD">
              <w:rPr>
                <w:rFonts w:ascii="Arial" w:eastAsia="Calibri" w:hAnsi="Arial" w:cs="Arial"/>
                <w:color w:val="000000" w:themeColor="text1"/>
                <w:lang w:val="en-GB"/>
              </w:rPr>
              <w:t>/immigration issues</w:t>
            </w:r>
            <w:r w:rsidR="33AFE0BA" w:rsidRPr="004A56DF">
              <w:rPr>
                <w:rFonts w:ascii="Arial" w:eastAsia="Calibri" w:hAnsi="Arial" w:cs="Arial"/>
                <w:color w:val="000000" w:themeColor="text1"/>
                <w:lang w:val="en-GB"/>
              </w:rPr>
              <w:t>. This includes undertaking holistic assessments, managing complex immigration-related issues, and coordinating multi-agency support to safeguard children. This is a specialist role requiring strong analytical skills, cultural sensitivity, and the ability to navigate complex legal and welfare frameworks.</w:t>
            </w:r>
          </w:p>
          <w:p w14:paraId="3A17F2F4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43D04904" w14:textId="6A053C9F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carry out high quality assessments and use child centred, community focused, and multi</w:t>
            </w:r>
            <w:r>
              <w:rPr>
                <w:rFonts w:ascii="Arial" w:hAnsi="Arial" w:cs="Arial"/>
                <w:lang w:val="en-GB"/>
              </w:rPr>
              <w:t>-</w:t>
            </w:r>
            <w:r w:rsidRPr="00870470">
              <w:rPr>
                <w:rFonts w:ascii="Arial" w:hAnsi="Arial" w:cs="Arial"/>
                <w:lang w:val="en-GB"/>
              </w:rPr>
              <w:t xml:space="preserve">agency interventions to bring about positive change through developing effective relationships and secure the best outcomes for children and young people.  </w:t>
            </w:r>
          </w:p>
          <w:p w14:paraId="288DF825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6975672D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strengthen the relationships between children, young people and families wherever possible and appropriate.</w:t>
            </w:r>
          </w:p>
          <w:p w14:paraId="58040AFA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2E260CA9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ensure children and young people are adequately protected in line with the Local Safeguarding Children Board (LSCB) and departmental policy and procedures and relevant legislation.</w:t>
            </w:r>
          </w:p>
          <w:p w14:paraId="04C08232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</w:tc>
      </w:tr>
      <w:tr w:rsidR="00870470" w:rsidRPr="00870470" w14:paraId="0F9556B7" w14:textId="77777777" w:rsidTr="17771F7C">
        <w:tc>
          <w:tcPr>
            <w:tcW w:w="5000" w:type="pct"/>
          </w:tcPr>
          <w:p w14:paraId="483AB743" w14:textId="77777777" w:rsidR="00870470" w:rsidRPr="00870470" w:rsidRDefault="00870470" w:rsidP="00870470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870470">
              <w:rPr>
                <w:rFonts w:ascii="Arial" w:hAnsi="Arial" w:cs="Arial"/>
                <w:b/>
                <w:bCs/>
                <w:lang w:val="en-GB"/>
              </w:rPr>
              <w:t>Context</w:t>
            </w:r>
          </w:p>
        </w:tc>
      </w:tr>
      <w:tr w:rsidR="00870470" w:rsidRPr="00870470" w14:paraId="7CAEA095" w14:textId="77777777" w:rsidTr="17771F7C">
        <w:tc>
          <w:tcPr>
            <w:tcW w:w="5000" w:type="pct"/>
          </w:tcPr>
          <w:p w14:paraId="6F2C67FE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The service is provided in accordance with legislation, national guidance, LSCB procedures and protocols, departmental quality assurance targets and timescales, and local partnership agreements.</w:t>
            </w:r>
          </w:p>
          <w:p w14:paraId="159E8059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</w:tc>
      </w:tr>
      <w:tr w:rsidR="00870470" w:rsidRPr="00870470" w14:paraId="66AB5250" w14:textId="77777777" w:rsidTr="17771F7C">
        <w:tc>
          <w:tcPr>
            <w:tcW w:w="5000" w:type="pct"/>
          </w:tcPr>
          <w:p w14:paraId="5253748E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Other Job Information</w:t>
            </w:r>
            <w:r w:rsidRPr="00870470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870470">
              <w:rPr>
                <w:rFonts w:ascii="Arial" w:hAnsi="Arial" w:cs="Arial"/>
                <w:lang w:val="en-GB"/>
              </w:rPr>
              <w:t>eg</w:t>
            </w:r>
            <w:proofErr w:type="spellEnd"/>
            <w:r w:rsidRPr="00870470">
              <w:rPr>
                <w:rFonts w:ascii="Arial" w:hAnsi="Arial" w:cs="Arial"/>
                <w:lang w:val="en-GB"/>
              </w:rPr>
              <w:t xml:space="preserve"> any special factors or constraints)</w:t>
            </w:r>
          </w:p>
        </w:tc>
      </w:tr>
      <w:tr w:rsidR="00870470" w:rsidRPr="00870470" w14:paraId="7A877A9A" w14:textId="77777777" w:rsidTr="17771F7C">
        <w:tc>
          <w:tcPr>
            <w:tcW w:w="5000" w:type="pct"/>
          </w:tcPr>
          <w:p w14:paraId="20EDEB89" w14:textId="77777777" w:rsid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17771F7C">
              <w:rPr>
                <w:rFonts w:ascii="Arial" w:hAnsi="Arial" w:cs="Arial"/>
                <w:lang w:val="en-GB"/>
              </w:rPr>
              <w:t xml:space="preserve">The service is designed to ensure consistency across the county </w:t>
            </w:r>
            <w:r w:rsidR="1BDC75DF" w:rsidRPr="17771F7C">
              <w:rPr>
                <w:rFonts w:ascii="Arial" w:hAnsi="Arial" w:cs="Arial"/>
                <w:lang w:val="en-GB"/>
              </w:rPr>
              <w:t xml:space="preserve">and will involve supporting colleagues across District areas. You will be </w:t>
            </w:r>
            <w:r w:rsidRPr="17771F7C">
              <w:rPr>
                <w:rFonts w:ascii="Arial" w:hAnsi="Arial" w:cs="Arial"/>
                <w:lang w:val="en-GB"/>
              </w:rPr>
              <w:t xml:space="preserve">required to travel as part of your duties working in a range of settings and to undertake home visits, including some out of county. You will be responsible for your own travel </w:t>
            </w:r>
            <w:r w:rsidR="004A56DF" w:rsidRPr="17771F7C">
              <w:rPr>
                <w:rFonts w:ascii="Arial" w:hAnsi="Arial" w:cs="Arial"/>
                <w:lang w:val="en-GB"/>
              </w:rPr>
              <w:t>arrangements,</w:t>
            </w:r>
            <w:r w:rsidRPr="17771F7C">
              <w:rPr>
                <w:rFonts w:ascii="Arial" w:hAnsi="Arial" w:cs="Arial"/>
                <w:lang w:val="en-GB"/>
              </w:rPr>
              <w:t xml:space="preserve"> and these must be carried out in the most effective and efficient way to perform your job.</w:t>
            </w:r>
          </w:p>
          <w:p w14:paraId="32B23AD3" w14:textId="7F3FA8D3" w:rsidR="00D868AC" w:rsidRPr="00870470" w:rsidRDefault="00D868AC" w:rsidP="0087047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3A7770DD" w14:textId="77777777" w:rsidR="00870470" w:rsidRDefault="00870470" w:rsidP="00870470">
      <w:pPr>
        <w:rPr>
          <w:rFonts w:ascii="Arial" w:hAnsi="Arial" w:cs="Arial"/>
          <w:b/>
          <w:lang w:val="en-GB"/>
        </w:rPr>
      </w:pPr>
    </w:p>
    <w:p w14:paraId="40251BC9" w14:textId="77777777" w:rsidR="00D868AC" w:rsidRDefault="00D868AC" w:rsidP="00870470">
      <w:pPr>
        <w:rPr>
          <w:rFonts w:ascii="Arial" w:hAnsi="Arial" w:cs="Arial"/>
          <w:b/>
          <w:lang w:val="en-GB"/>
        </w:rPr>
      </w:pPr>
    </w:p>
    <w:p w14:paraId="40B0FFD8" w14:textId="77777777" w:rsidR="00D868AC" w:rsidRPr="00870470" w:rsidRDefault="00D868AC" w:rsidP="00870470">
      <w:pPr>
        <w:rPr>
          <w:rFonts w:ascii="Arial" w:hAnsi="Arial" w:cs="Arial"/>
          <w:b/>
          <w:lang w:val="en-GB"/>
        </w:rPr>
      </w:pPr>
    </w:p>
    <w:tbl>
      <w:tblPr>
        <w:tblW w:w="517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7"/>
      </w:tblGrid>
      <w:tr w:rsidR="00870470" w:rsidRPr="00870470" w14:paraId="71B2B4D0" w14:textId="77777777" w:rsidTr="17771F7C">
        <w:tc>
          <w:tcPr>
            <w:tcW w:w="5000" w:type="pct"/>
          </w:tcPr>
          <w:p w14:paraId="13319F23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lastRenderedPageBreak/>
              <w:t>Principal Accountabilities (in order of importance)</w:t>
            </w:r>
          </w:p>
        </w:tc>
      </w:tr>
      <w:tr w:rsidR="00870470" w:rsidRPr="00870470" w14:paraId="1E6FD66A" w14:textId="77777777" w:rsidTr="17771F7C">
        <w:tc>
          <w:tcPr>
            <w:tcW w:w="5000" w:type="pct"/>
          </w:tcPr>
          <w:p w14:paraId="6FCF8B1E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3F215C7D" w14:textId="5DF7AF3B" w:rsidR="00870470" w:rsidRDefault="00951AAB" w:rsidP="00870470">
            <w:pPr>
              <w:rPr>
                <w:rFonts w:ascii="Arial" w:hAnsi="Arial" w:cs="Arial"/>
                <w:lang w:val="en-GB"/>
              </w:rPr>
            </w:pPr>
            <w:r w:rsidRPr="00951AAB">
              <w:rPr>
                <w:rFonts w:ascii="Arial" w:hAnsi="Arial" w:cs="Arial"/>
                <w:lang w:val="en-GB"/>
              </w:rPr>
              <w:t xml:space="preserve">Hold and manage a caseload of children and families experiencing, or at risk of, destitution </w:t>
            </w:r>
            <w:r w:rsidR="00F6419A">
              <w:rPr>
                <w:rFonts w:ascii="Arial" w:hAnsi="Arial" w:cs="Arial"/>
                <w:lang w:val="en-GB"/>
              </w:rPr>
              <w:t>from issues relating to</w:t>
            </w:r>
            <w:r w:rsidRPr="00951AAB">
              <w:rPr>
                <w:rFonts w:ascii="Arial" w:hAnsi="Arial" w:cs="Arial"/>
                <w:lang w:val="en-GB"/>
              </w:rPr>
              <w:t xml:space="preserve"> NRPF restrictions</w:t>
            </w:r>
            <w:r w:rsidR="00F6419A">
              <w:rPr>
                <w:rFonts w:ascii="Arial" w:hAnsi="Arial" w:cs="Arial"/>
                <w:lang w:val="en-GB"/>
              </w:rPr>
              <w:t xml:space="preserve"> and immigration.</w:t>
            </w:r>
          </w:p>
          <w:p w14:paraId="37B1B6AA" w14:textId="77777777" w:rsidR="00553AFD" w:rsidRPr="00870470" w:rsidRDefault="00553AFD" w:rsidP="00870470">
            <w:pPr>
              <w:rPr>
                <w:rFonts w:ascii="Arial" w:hAnsi="Arial" w:cs="Arial"/>
                <w:lang w:val="en-GB"/>
              </w:rPr>
            </w:pPr>
          </w:p>
          <w:p w14:paraId="7DE6079D" w14:textId="57C8731B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17771F7C">
              <w:rPr>
                <w:rFonts w:ascii="Arial" w:hAnsi="Arial" w:cs="Arial"/>
                <w:lang w:val="en-GB"/>
              </w:rPr>
              <w:t>To coordinate and take responsibility for ensuring the appropriate action is taken where there is multiple service/agency involvement ensuring the use of effective evidence/knowledge-based interventions and restorative approaches</w:t>
            </w:r>
            <w:r w:rsidR="626E74ED" w:rsidRPr="17771F7C">
              <w:rPr>
                <w:rFonts w:ascii="Arial" w:hAnsi="Arial" w:cs="Arial"/>
                <w:lang w:val="en-GB"/>
              </w:rPr>
              <w:t>.</w:t>
            </w:r>
          </w:p>
          <w:p w14:paraId="7CBF1AED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</w:p>
          <w:p w14:paraId="4A78F0E8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To develop positive, trusting, relationships with children and their families to achieve positive change and with other professionals to promote collaborative working.</w:t>
            </w:r>
          </w:p>
          <w:p w14:paraId="1CBEC309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5D4CE013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maintain full, accurate, and up to date records in accordance with departmental practice and guidance, including the maintenance of electronic records on case management systems.</w:t>
            </w:r>
          </w:p>
          <w:p w14:paraId="693D0E65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665E1C32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To work in an integrated multi-disciplinary manner to ensure the service meets, as effectively and efficiently as possible, the identified best possible outcomes for children and young people and their families.</w:t>
            </w:r>
          </w:p>
          <w:p w14:paraId="436C8C65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</w:p>
          <w:p w14:paraId="3652DD8D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undertake regular monitoring/review of cases/services established.</w:t>
            </w:r>
          </w:p>
          <w:p w14:paraId="240A426A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38A2AE55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use effective presentational skills to represent the department and provide verbal/written reports for court proceedings, case conferences and other arenas.</w:t>
            </w:r>
          </w:p>
          <w:p w14:paraId="5406B3D7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202E2B74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work within statutory responsibilities and departmental policies/procedures including recording, client file access, complaints confidentiality, and where necessary provide statements and care plans to the court.</w:t>
            </w:r>
          </w:p>
          <w:p w14:paraId="2645CDA5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5EEEF7E0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To work in partnership with families/carers and all key agencies who are involved in decision making and planning by sharing information in a timely and accurate manner.</w:t>
            </w:r>
          </w:p>
          <w:p w14:paraId="10A82A6A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38152EF" w14:textId="77777777" w:rsidR="00870470" w:rsidRPr="00870470" w:rsidRDefault="00870470" w:rsidP="00870470">
      <w:pPr>
        <w:rPr>
          <w:rFonts w:ascii="Arial" w:hAnsi="Arial" w:cs="Arial"/>
          <w:lang w:val="en-GB"/>
        </w:rPr>
        <w:sectPr w:rsidR="00870470" w:rsidRPr="00870470" w:rsidSect="003A23D9">
          <w:pgSz w:w="11906" w:h="16838" w:code="9"/>
          <w:pgMar w:top="1134" w:right="1134" w:bottom="1134" w:left="1134" w:header="708" w:footer="708" w:gutter="0"/>
          <w:cols w:space="708"/>
          <w:docGrid w:linePitch="360"/>
        </w:sectPr>
      </w:pPr>
    </w:p>
    <w:p w14:paraId="5E8ABF43" w14:textId="1E02F340" w:rsidR="00870470" w:rsidRDefault="00870470" w:rsidP="00870470">
      <w:pPr>
        <w:rPr>
          <w:rFonts w:ascii="Arial" w:hAnsi="Arial" w:cs="Arial"/>
          <w:b/>
          <w:bCs/>
          <w:lang w:val="en-GB"/>
        </w:rPr>
      </w:pPr>
      <w:r w:rsidRPr="00870470">
        <w:rPr>
          <w:rFonts w:ascii="Arial" w:hAnsi="Arial" w:cs="Arial"/>
          <w:b/>
          <w:bCs/>
          <w:lang w:val="en-GB"/>
        </w:rPr>
        <w:lastRenderedPageBreak/>
        <w:t xml:space="preserve">Person Specification  </w:t>
      </w:r>
    </w:p>
    <w:p w14:paraId="723AB29E" w14:textId="77777777" w:rsidR="00870470" w:rsidRPr="00870470" w:rsidRDefault="00870470" w:rsidP="00870470">
      <w:pPr>
        <w:rPr>
          <w:rFonts w:ascii="Arial" w:hAnsi="Arial" w:cs="Arial"/>
          <w:b/>
          <w:bCs/>
          <w:lang w:val="en-GB"/>
        </w:rPr>
      </w:pPr>
    </w:p>
    <w:tbl>
      <w:tblPr>
        <w:tblW w:w="5115" w:type="pct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4745"/>
      </w:tblGrid>
      <w:tr w:rsidR="00870470" w:rsidRPr="00870470" w14:paraId="06687C45" w14:textId="77777777" w:rsidTr="17771F7C">
        <w:tc>
          <w:tcPr>
            <w:tcW w:w="5000" w:type="pct"/>
            <w:gridSpan w:val="2"/>
          </w:tcPr>
          <w:p w14:paraId="0BD85CB0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Qualifications</w:t>
            </w:r>
          </w:p>
        </w:tc>
      </w:tr>
      <w:tr w:rsidR="00870470" w:rsidRPr="00870470" w14:paraId="0B9B603C" w14:textId="77777777" w:rsidTr="17771F7C">
        <w:tc>
          <w:tcPr>
            <w:tcW w:w="2591" w:type="pct"/>
          </w:tcPr>
          <w:p w14:paraId="71741C9C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Essential</w:t>
            </w:r>
          </w:p>
        </w:tc>
        <w:tc>
          <w:tcPr>
            <w:tcW w:w="2409" w:type="pct"/>
          </w:tcPr>
          <w:p w14:paraId="0E7A79B2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Desirable</w:t>
            </w:r>
          </w:p>
        </w:tc>
      </w:tr>
      <w:tr w:rsidR="00870470" w:rsidRPr="00870470" w14:paraId="55CA8A24" w14:textId="77777777" w:rsidTr="17771F7C">
        <w:tc>
          <w:tcPr>
            <w:tcW w:w="2591" w:type="pct"/>
          </w:tcPr>
          <w:p w14:paraId="62C7849C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Honours Degree or Diploma in Social Work or CQSW.</w:t>
            </w:r>
          </w:p>
          <w:p w14:paraId="1B3731F6" w14:textId="77777777" w:rsidR="00870470" w:rsidRPr="00870470" w:rsidRDefault="00870470" w:rsidP="00870470">
            <w:pPr>
              <w:rPr>
                <w:rFonts w:ascii="Arial" w:hAnsi="Arial" w:cs="Arial"/>
                <w:lang w:val="en-GB"/>
              </w:rPr>
            </w:pPr>
          </w:p>
          <w:p w14:paraId="2F846350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Registration as a Social Worker with the Social Work England or are eligible to re-register with Social Work England once supervised practice has been completed.</w:t>
            </w:r>
          </w:p>
          <w:p w14:paraId="04E2CFB4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</w:p>
          <w:p w14:paraId="0C46E57D" w14:textId="77777777" w:rsidR="00870470" w:rsidRPr="00870470" w:rsidRDefault="00870470" w:rsidP="00870470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To engage in all post qualifying professional requirements</w:t>
            </w:r>
          </w:p>
          <w:p w14:paraId="16DEAFA0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409" w:type="pct"/>
          </w:tcPr>
          <w:p w14:paraId="398374B0" w14:textId="77777777" w:rsidR="00870470" w:rsidRDefault="004A56DF" w:rsidP="0087047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Immigration Advisor Level 1 – Immigration Advice Authority </w:t>
            </w:r>
          </w:p>
          <w:p w14:paraId="0892B14F" w14:textId="77777777" w:rsidR="00467254" w:rsidRDefault="00467254" w:rsidP="00870470">
            <w:pPr>
              <w:rPr>
                <w:rFonts w:ascii="Arial" w:hAnsi="Arial" w:cs="Arial"/>
                <w:lang w:val="en-GB"/>
              </w:rPr>
            </w:pPr>
          </w:p>
          <w:p w14:paraId="78043DFA" w14:textId="1DE3F49F" w:rsidR="00467254" w:rsidRPr="00870470" w:rsidRDefault="00467254" w:rsidP="00870470">
            <w:pPr>
              <w:rPr>
                <w:rFonts w:ascii="Arial" w:hAnsi="Arial" w:cs="Arial"/>
                <w:lang w:val="en-GB"/>
              </w:rPr>
            </w:pPr>
            <w:r w:rsidRPr="00467254">
              <w:rPr>
                <w:rFonts w:ascii="Arial" w:hAnsi="Arial" w:cs="Arial"/>
              </w:rPr>
              <w:t>Knowledge of the Human Rights Act, Children Act 1989 Section 17, and relevant case law relating to NRPF support.</w:t>
            </w:r>
          </w:p>
        </w:tc>
      </w:tr>
      <w:tr w:rsidR="00870470" w:rsidRPr="00870470" w14:paraId="043CB763" w14:textId="77777777" w:rsidTr="17771F7C">
        <w:tc>
          <w:tcPr>
            <w:tcW w:w="5000" w:type="pct"/>
            <w:gridSpan w:val="2"/>
          </w:tcPr>
          <w:p w14:paraId="56227DB0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Experience</w:t>
            </w:r>
          </w:p>
        </w:tc>
      </w:tr>
      <w:tr w:rsidR="00870470" w:rsidRPr="00870470" w14:paraId="5387093F" w14:textId="77777777" w:rsidTr="17771F7C">
        <w:tc>
          <w:tcPr>
            <w:tcW w:w="2591" w:type="pct"/>
          </w:tcPr>
          <w:p w14:paraId="2853FA67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Essential</w:t>
            </w:r>
          </w:p>
        </w:tc>
        <w:tc>
          <w:tcPr>
            <w:tcW w:w="2409" w:type="pct"/>
          </w:tcPr>
          <w:p w14:paraId="38BA060E" w14:textId="77777777" w:rsidR="00870470" w:rsidRPr="00870470" w:rsidRDefault="00870470" w:rsidP="00870470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Desirable</w:t>
            </w:r>
          </w:p>
        </w:tc>
      </w:tr>
      <w:tr w:rsidR="004A56DF" w:rsidRPr="00870470" w14:paraId="4B597A53" w14:textId="77777777" w:rsidTr="17771F7C">
        <w:tc>
          <w:tcPr>
            <w:tcW w:w="2591" w:type="pct"/>
          </w:tcPr>
          <w:p w14:paraId="7E7A9EA2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For Level 2: minimum 1 year experience</w:t>
            </w:r>
            <w:r w:rsidRPr="00870470">
              <w:rPr>
                <w:rFonts w:ascii="Arial" w:hAnsi="Arial" w:cs="Arial"/>
                <w:bCs/>
                <w:lang w:val="en-GB"/>
              </w:rPr>
              <w:t xml:space="preserve"> of direct working with children and families </w:t>
            </w:r>
            <w:r w:rsidRPr="00870470">
              <w:rPr>
                <w:rFonts w:ascii="Arial" w:hAnsi="Arial" w:cs="Arial"/>
                <w:lang w:val="en-GB"/>
              </w:rPr>
              <w:t>and completion of the ASYE</w:t>
            </w:r>
          </w:p>
          <w:p w14:paraId="4124AA82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36AE083B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Experience of working with children</w:t>
            </w:r>
          </w:p>
          <w:p w14:paraId="4D7E9274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0BC54FE0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Application of theoretical models and relevant research</w:t>
            </w:r>
          </w:p>
          <w:p w14:paraId="2B95EEC9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31F66784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Best practice</w:t>
            </w:r>
          </w:p>
        </w:tc>
        <w:tc>
          <w:tcPr>
            <w:tcW w:w="2409" w:type="pct"/>
          </w:tcPr>
          <w:p w14:paraId="10E6766F" w14:textId="77777777" w:rsidR="004A56DF" w:rsidRDefault="004A56DF" w:rsidP="004A56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Experience of</w:t>
            </w:r>
            <w:r w:rsidRPr="00C37C2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working </w:t>
            </w:r>
            <w:r w:rsidRPr="00C37C27">
              <w:rPr>
                <w:rFonts w:ascii="Arial" w:hAnsi="Arial" w:cs="Arial"/>
              </w:rPr>
              <w:t>with families who face barriers to accessing services due to immigration status, language needs, or lack of community networks.</w:t>
            </w:r>
          </w:p>
          <w:p w14:paraId="73DAE541" w14:textId="77777777" w:rsidR="00EE39D0" w:rsidRDefault="00EE39D0" w:rsidP="004A56DF">
            <w:pPr>
              <w:rPr>
                <w:rFonts w:ascii="Arial" w:hAnsi="Arial" w:cs="Arial"/>
              </w:rPr>
            </w:pPr>
          </w:p>
          <w:p w14:paraId="3F8298A3" w14:textId="662F7CDC" w:rsidR="00EE39D0" w:rsidRDefault="00EE39D0" w:rsidP="004A56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EE39D0">
              <w:rPr>
                <w:rFonts w:ascii="Arial" w:hAnsi="Arial" w:cs="Arial"/>
              </w:rPr>
              <w:t>nderstanding of NRPF conditions, immigration-related vulnerabilities, and the legal frameworks that shape support for families with insecure immigration status.</w:t>
            </w:r>
          </w:p>
          <w:p w14:paraId="42993B9F" w14:textId="77777777" w:rsidR="004A56DF" w:rsidRDefault="004A56DF" w:rsidP="004A56DF">
            <w:pPr>
              <w:rPr>
                <w:rFonts w:ascii="Arial" w:hAnsi="Arial" w:cs="Arial"/>
                <w:b/>
              </w:rPr>
            </w:pPr>
          </w:p>
          <w:p w14:paraId="6AFCC141" w14:textId="77777777" w:rsidR="00D868AC" w:rsidRDefault="004A56DF" w:rsidP="004A56DF">
            <w:pPr>
              <w:rPr>
                <w:rFonts w:ascii="Arial" w:hAnsi="Arial" w:cs="Arial"/>
                <w:bCs/>
              </w:rPr>
            </w:pPr>
            <w:r w:rsidRPr="004A56DF">
              <w:rPr>
                <w:rFonts w:ascii="Arial" w:hAnsi="Arial" w:cs="Arial"/>
                <w:bCs/>
              </w:rPr>
              <w:t>Experience of Local Government Function</w:t>
            </w:r>
          </w:p>
          <w:p w14:paraId="54EE0C44" w14:textId="6153E81E" w:rsidR="004A56DF" w:rsidRPr="004A56DF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4A56D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A56DF" w:rsidRPr="00870470" w14:paraId="710CE225" w14:textId="77777777" w:rsidTr="17771F7C">
        <w:tc>
          <w:tcPr>
            <w:tcW w:w="5000" w:type="pct"/>
            <w:gridSpan w:val="2"/>
          </w:tcPr>
          <w:p w14:paraId="42B69207" w14:textId="77777777" w:rsidR="004A56DF" w:rsidRPr="00870470" w:rsidRDefault="004A56DF" w:rsidP="004A56DF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Skills/Knowledge</w:t>
            </w:r>
          </w:p>
        </w:tc>
      </w:tr>
      <w:tr w:rsidR="004A56DF" w:rsidRPr="00870470" w14:paraId="6D5CF6FC" w14:textId="77777777" w:rsidTr="17771F7C">
        <w:tc>
          <w:tcPr>
            <w:tcW w:w="2591" w:type="pct"/>
          </w:tcPr>
          <w:p w14:paraId="164C89D9" w14:textId="77777777" w:rsidR="004A56DF" w:rsidRPr="00870470" w:rsidRDefault="004A56DF" w:rsidP="004A56DF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Essential</w:t>
            </w:r>
          </w:p>
        </w:tc>
        <w:tc>
          <w:tcPr>
            <w:tcW w:w="2409" w:type="pct"/>
          </w:tcPr>
          <w:p w14:paraId="11510C99" w14:textId="77777777" w:rsidR="004A56DF" w:rsidRPr="00870470" w:rsidRDefault="004A56DF" w:rsidP="004A56DF">
            <w:pPr>
              <w:rPr>
                <w:rFonts w:ascii="Arial" w:hAnsi="Arial" w:cs="Arial"/>
                <w:b/>
                <w:lang w:val="en-GB"/>
              </w:rPr>
            </w:pPr>
            <w:r w:rsidRPr="00870470">
              <w:rPr>
                <w:rFonts w:ascii="Arial" w:hAnsi="Arial" w:cs="Arial"/>
                <w:b/>
                <w:lang w:val="en-GB"/>
              </w:rPr>
              <w:t>Desirable</w:t>
            </w:r>
          </w:p>
        </w:tc>
      </w:tr>
      <w:tr w:rsidR="004A56DF" w:rsidRPr="00870470" w14:paraId="220733A0" w14:textId="77777777" w:rsidTr="17771F7C">
        <w:tc>
          <w:tcPr>
            <w:tcW w:w="2591" w:type="pct"/>
          </w:tcPr>
          <w:p w14:paraId="227C2499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Understand and apply core social work competencies:</w:t>
            </w:r>
          </w:p>
          <w:p w14:paraId="0F94CF96" w14:textId="6CC9C2D5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Safeguarding</w:t>
            </w:r>
          </w:p>
          <w:p w14:paraId="5AEC6457" w14:textId="32DAFBA6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Communication</w:t>
            </w:r>
          </w:p>
          <w:p w14:paraId="39D235F2" w14:textId="3A28BC53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Sharing information</w:t>
            </w:r>
          </w:p>
          <w:p w14:paraId="506C64AC" w14:textId="50368CBA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Supporting transitions</w:t>
            </w:r>
          </w:p>
          <w:p w14:paraId="695EF991" w14:textId="3EA16B98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Understanding child and young p</w:t>
            </w:r>
            <w:r>
              <w:rPr>
                <w:rFonts w:ascii="Arial" w:hAnsi="Arial" w:cs="Arial"/>
                <w:lang w:val="en-GB"/>
              </w:rPr>
              <w:t>eople’s</w:t>
            </w:r>
            <w:r w:rsidRPr="00870470">
              <w:rPr>
                <w:rFonts w:ascii="Arial" w:hAnsi="Arial" w:cs="Arial"/>
                <w:lang w:val="en-GB"/>
              </w:rPr>
              <w:t xml:space="preserve"> development</w:t>
            </w:r>
          </w:p>
          <w:p w14:paraId="7B991CC5" w14:textId="05A9365B" w:rsidR="004A56DF" w:rsidRPr="00870470" w:rsidRDefault="004A56DF" w:rsidP="004A56DF">
            <w:pPr>
              <w:pStyle w:val="ListParagraph"/>
              <w:numPr>
                <w:ilvl w:val="0"/>
                <w:numId w:val="10"/>
              </w:numPr>
              <w:ind w:left="321" w:hanging="258"/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Multi agency working</w:t>
            </w:r>
          </w:p>
          <w:p w14:paraId="3BF19D64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3F2FC77D" w14:textId="5B88A27D" w:rsidR="004A56DF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 xml:space="preserve">Excellent interpersonal skills to effect positive change. </w:t>
            </w:r>
          </w:p>
          <w:p w14:paraId="23CE8248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2704EF29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Knowledge and understanding of the Children Act 1989, 2004, Working Together 2018 and other relevant legislation.</w:t>
            </w:r>
          </w:p>
          <w:p w14:paraId="0357CF31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5AB42F5D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lastRenderedPageBreak/>
              <w:t>Knowledge of current policy and practice, including electronic case management systems.</w:t>
            </w:r>
          </w:p>
          <w:p w14:paraId="4D89F533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Knowledge of childcare, Child Protection procedures, resources, current Department of Health Guidance and Quality Protects.</w:t>
            </w:r>
          </w:p>
          <w:p w14:paraId="1FE24D3C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47B9BE5A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 xml:space="preserve">Knowledge of child development and attachment, understanding the impact of parental problems and the </w:t>
            </w:r>
            <w:proofErr w:type="gramStart"/>
            <w:r w:rsidRPr="00870470">
              <w:rPr>
                <w:rFonts w:ascii="Arial" w:hAnsi="Arial" w:cs="Arial"/>
                <w:bCs/>
                <w:lang w:val="en-GB"/>
              </w:rPr>
              <w:t>short and long term</w:t>
            </w:r>
            <w:proofErr w:type="gramEnd"/>
            <w:r w:rsidRPr="00870470">
              <w:rPr>
                <w:rFonts w:ascii="Arial" w:hAnsi="Arial" w:cs="Arial"/>
                <w:bCs/>
                <w:lang w:val="en-GB"/>
              </w:rPr>
              <w:t xml:space="preserve"> impacts of abuse and neglect on children.</w:t>
            </w:r>
          </w:p>
          <w:p w14:paraId="3BC86E71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1341C689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Demonstrable expertise in assessments, including core assessments.</w:t>
            </w:r>
          </w:p>
          <w:p w14:paraId="5D6A354F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4E8BF2BD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Demonstrable ability to work collaboratively with multi-agency partners.</w:t>
            </w:r>
          </w:p>
          <w:p w14:paraId="69EC0ABC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1F64B27A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Understanding of the respective roles and responsibilities of other professionals and how child and family social workers can contribute their unique role as part of a multidisciplinary team.</w:t>
            </w:r>
          </w:p>
          <w:p w14:paraId="751FC689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5F107C44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A commitment to, and knowledge and understanding of equal opportunities, anti-discriminatory practices and user involvement.</w:t>
            </w:r>
          </w:p>
          <w:p w14:paraId="167C1858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31BEA111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  <w:r w:rsidRPr="00870470">
              <w:rPr>
                <w:rFonts w:ascii="Arial" w:hAnsi="Arial" w:cs="Arial"/>
                <w:bCs/>
                <w:lang w:val="en-GB"/>
              </w:rPr>
              <w:t>A commitment to CPD.</w:t>
            </w:r>
          </w:p>
          <w:p w14:paraId="7935CC62" w14:textId="77777777" w:rsidR="004A56DF" w:rsidRPr="00870470" w:rsidRDefault="004A56DF" w:rsidP="004A56DF">
            <w:pPr>
              <w:rPr>
                <w:rFonts w:ascii="Arial" w:hAnsi="Arial" w:cs="Arial"/>
                <w:bCs/>
                <w:lang w:val="en-GB"/>
              </w:rPr>
            </w:pPr>
          </w:p>
          <w:p w14:paraId="1FEEC92F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Ability to manage own time effectively, prioritise and manage caseloads, and meet deadlines.</w:t>
            </w:r>
          </w:p>
          <w:p w14:paraId="26A8D409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  <w:p w14:paraId="35DB2D72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00870470">
              <w:rPr>
                <w:rFonts w:ascii="Arial" w:hAnsi="Arial" w:cs="Arial"/>
                <w:lang w:val="en-GB"/>
              </w:rPr>
              <w:t>Ability to reflect and learn from own behaviour and feedback, identifying impact of action on others</w:t>
            </w:r>
          </w:p>
          <w:p w14:paraId="346B2F87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409" w:type="pct"/>
          </w:tcPr>
          <w:p w14:paraId="4B46D2FF" w14:textId="4E22D1FF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  <w:r w:rsidRPr="17771F7C">
              <w:rPr>
                <w:rFonts w:ascii="Arial" w:hAnsi="Arial" w:cs="Arial"/>
                <w:lang w:val="en-GB"/>
              </w:rPr>
              <w:lastRenderedPageBreak/>
              <w:t xml:space="preserve">Capacity to develop interpersonal skills to effect positive change. </w:t>
            </w:r>
          </w:p>
          <w:p w14:paraId="7719560D" w14:textId="77777777" w:rsidR="004A56DF" w:rsidRPr="00870470" w:rsidRDefault="004A56DF" w:rsidP="004A56DF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66420B4A" w14:textId="327DB91A" w:rsidR="00870470" w:rsidRPr="00245067" w:rsidRDefault="00870470" w:rsidP="0A94C474">
      <w:pPr>
        <w:rPr>
          <w:rFonts w:ascii="Arial" w:hAnsi="Arial" w:cs="Arial"/>
        </w:rPr>
      </w:pPr>
    </w:p>
    <w:p w14:paraId="0368070E" w14:textId="38F1C544" w:rsidR="0A94C474" w:rsidRDefault="0A94C474" w:rsidP="0A94C474">
      <w:pPr>
        <w:pBdr>
          <w:bar w:val="none" w:sz="0" w:color="auto"/>
        </w:pBdr>
        <w:rPr>
          <w:rFonts w:ascii="Arial" w:hAnsi="Arial" w:cs="Arial"/>
        </w:rPr>
      </w:pPr>
      <w:r w:rsidRPr="0A94C474">
        <w:rPr>
          <w:rFonts w:ascii="Arial" w:eastAsia="Arial" w:hAnsi="Arial" w:cs="Arial"/>
          <w:b/>
          <w:bCs/>
          <w:sz w:val="28"/>
          <w:szCs w:val="28"/>
        </w:rPr>
        <w:t xml:space="preserve">The Council’s values </w:t>
      </w:r>
    </w:p>
    <w:p w14:paraId="46AFC14A" w14:textId="1F3FBDED" w:rsidR="0A94C474" w:rsidRDefault="0A94C474" w:rsidP="0A94C474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0A94C474">
        <w:rPr>
          <w:rFonts w:ascii="Arial" w:eastAsia="Arial" w:hAnsi="Arial" w:cs="Arial"/>
        </w:rPr>
        <w:t>Accountable – We are honest and accountable.</w:t>
      </w:r>
    </w:p>
    <w:p w14:paraId="0E055563" w14:textId="73E10AF1" w:rsidR="0A94C474" w:rsidRDefault="0A94C474" w:rsidP="0A94C474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0A94C474">
        <w:rPr>
          <w:rFonts w:ascii="Arial" w:eastAsia="Arial" w:hAnsi="Arial" w:cs="Arial"/>
        </w:rPr>
        <w:t>Inclusive – We champion inclusivity and equity.</w:t>
      </w:r>
    </w:p>
    <w:p w14:paraId="12B42D64" w14:textId="72A5524E" w:rsidR="0A94C474" w:rsidRDefault="0A94C474" w:rsidP="0A94C474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0A94C474">
        <w:rPr>
          <w:rFonts w:ascii="Arial" w:eastAsia="Arial" w:hAnsi="Arial" w:cs="Arial"/>
        </w:rPr>
        <w:t>Ambitious - We want a better future for Norfolk.</w:t>
      </w:r>
    </w:p>
    <w:p w14:paraId="3B9C682E" w14:textId="4068C50F" w:rsidR="0A94C474" w:rsidRDefault="0A94C474" w:rsidP="0A94C474">
      <w:pPr>
        <w:pStyle w:val="ListParagraph"/>
        <w:numPr>
          <w:ilvl w:val="0"/>
          <w:numId w:val="9"/>
        </w:numPr>
        <w:rPr>
          <w:rFonts w:ascii="Arial" w:eastAsia="Arial" w:hAnsi="Arial" w:cs="Arial"/>
        </w:rPr>
      </w:pPr>
      <w:r w:rsidRPr="0A94C474">
        <w:rPr>
          <w:rFonts w:ascii="Arial" w:eastAsia="Arial" w:hAnsi="Arial" w:cs="Arial"/>
        </w:rPr>
        <w:t>Trusted – We build and maintain trust.</w:t>
      </w:r>
    </w:p>
    <w:p w14:paraId="7E827230" w14:textId="69E7D131" w:rsidR="00245067" w:rsidRDefault="00245067" w:rsidP="0A94C474">
      <w:pPr>
        <w:rPr>
          <w:rFonts w:ascii="Arial" w:hAnsi="Arial" w:cs="Arial"/>
        </w:rPr>
      </w:pPr>
    </w:p>
    <w:p w14:paraId="6A3CCED0" w14:textId="77777777" w:rsidR="00D868AC" w:rsidRDefault="00D868AC" w:rsidP="00600F5E">
      <w:pPr>
        <w:rPr>
          <w:rFonts w:ascii="Arial" w:hAnsi="Arial" w:cs="Arial"/>
          <w:b/>
          <w:bCs/>
          <w:sz w:val="28"/>
          <w:szCs w:val="28"/>
        </w:rPr>
      </w:pPr>
    </w:p>
    <w:p w14:paraId="080F9204" w14:textId="77777777" w:rsidR="00D868AC" w:rsidRDefault="00D868AC" w:rsidP="00600F5E">
      <w:pPr>
        <w:rPr>
          <w:rFonts w:ascii="Arial" w:hAnsi="Arial" w:cs="Arial"/>
          <w:b/>
          <w:bCs/>
          <w:sz w:val="28"/>
          <w:szCs w:val="28"/>
        </w:rPr>
      </w:pPr>
    </w:p>
    <w:p w14:paraId="3D015E92" w14:textId="39D6FF5E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lastRenderedPageBreak/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31167140" w14:textId="07237ECF" w:rsid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00245067">
        <w:rPr>
          <w:rFonts w:ascii="Arial" w:hAnsi="Arial" w:cs="Arial"/>
        </w:rPr>
        <w:t>falling</w:t>
      </w:r>
      <w:proofErr w:type="gramEnd"/>
      <w:r w:rsidRPr="00245067">
        <w:rPr>
          <w:rFonts w:ascii="Arial" w:hAnsi="Arial" w:cs="Arial"/>
        </w:rPr>
        <w:t xml:space="preserve"> within the general scope of the job, as requested by management.</w:t>
      </w:r>
    </w:p>
    <w:p w14:paraId="3E9E4C98" w14:textId="59ED3590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63F8DE4B" w14:textId="77777777" w:rsidR="00370953" w:rsidRDefault="00370953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846C7" w14:textId="77777777" w:rsidR="00C3062F" w:rsidRDefault="00C3062F">
      <w:r>
        <w:separator/>
      </w:r>
    </w:p>
  </w:endnote>
  <w:endnote w:type="continuationSeparator" w:id="0">
    <w:p w14:paraId="234A168A" w14:textId="77777777" w:rsidR="00C3062F" w:rsidRDefault="00C3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5786CF31" w:rsidR="00DF1214" w:rsidRDefault="004F367F" w:rsidP="00DF1214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</w:rPr>
      <w:drawing>
        <wp:inline distT="0" distB="0" distL="0" distR="0" wp14:anchorId="2B021FE6" wp14:editId="0B536FB6">
          <wp:extent cx="2605881" cy="200025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919" cy="228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3A9D">
      <w:tab/>
    </w:r>
    <w:r w:rsidR="00AC3A9D"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8BDB8" w14:textId="77777777" w:rsidR="00C3062F" w:rsidRDefault="00C3062F">
      <w:r>
        <w:separator/>
      </w:r>
    </w:p>
  </w:footnote>
  <w:footnote w:type="continuationSeparator" w:id="0">
    <w:p w14:paraId="0A283118" w14:textId="77777777" w:rsidR="00C3062F" w:rsidRDefault="00C30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39E5160" w:rsidR="00297092" w:rsidRDefault="00E84E5F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</w:rPr>
      <w:drawing>
        <wp:inline distT="0" distB="0" distL="0" distR="0" wp14:anchorId="4EECF2C5" wp14:editId="3B8223BB">
          <wp:extent cx="2473607" cy="369885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1435" cy="383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A4D819" w14:textId="77777777" w:rsidR="00870470" w:rsidRDefault="00870470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3D2D"/>
    <w:multiLevelType w:val="hybridMultilevel"/>
    <w:tmpl w:val="727EB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24A6"/>
    <w:multiLevelType w:val="hybridMultilevel"/>
    <w:tmpl w:val="56E293CE"/>
    <w:lvl w:ilvl="0" w:tplc="BA20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C0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5C70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0B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105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DE24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22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5A5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EC2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5F247"/>
    <w:multiLevelType w:val="hybridMultilevel"/>
    <w:tmpl w:val="11AAEE86"/>
    <w:lvl w:ilvl="0" w:tplc="34980A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98B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E86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26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866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E0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40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48E8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8B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1911765">
    <w:abstractNumId w:val="4"/>
  </w:num>
  <w:num w:numId="2" w16cid:durableId="1606645920">
    <w:abstractNumId w:val="3"/>
  </w:num>
  <w:num w:numId="3" w16cid:durableId="1596328787">
    <w:abstractNumId w:val="6"/>
  </w:num>
  <w:num w:numId="4" w16cid:durableId="1779718124">
    <w:abstractNumId w:val="9"/>
  </w:num>
  <w:num w:numId="5" w16cid:durableId="1387290237">
    <w:abstractNumId w:val="0"/>
  </w:num>
  <w:num w:numId="6" w16cid:durableId="1630696324">
    <w:abstractNumId w:val="7"/>
  </w:num>
  <w:num w:numId="7" w16cid:durableId="1842741295">
    <w:abstractNumId w:val="5"/>
  </w:num>
  <w:num w:numId="8" w16cid:durableId="1759523832">
    <w:abstractNumId w:val="8"/>
  </w:num>
  <w:num w:numId="9" w16cid:durableId="1240556188">
    <w:abstractNumId w:val="1"/>
  </w:num>
  <w:num w:numId="10" w16cid:durableId="148145627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024C4"/>
    <w:rsid w:val="00065182"/>
    <w:rsid w:val="000714E4"/>
    <w:rsid w:val="000D1761"/>
    <w:rsid w:val="00150678"/>
    <w:rsid w:val="001B13BD"/>
    <w:rsid w:val="001E29F5"/>
    <w:rsid w:val="00201F88"/>
    <w:rsid w:val="002270DA"/>
    <w:rsid w:val="00245067"/>
    <w:rsid w:val="00246985"/>
    <w:rsid w:val="00297092"/>
    <w:rsid w:val="002F347A"/>
    <w:rsid w:val="00305395"/>
    <w:rsid w:val="00312A73"/>
    <w:rsid w:val="00313EAE"/>
    <w:rsid w:val="00370953"/>
    <w:rsid w:val="00452323"/>
    <w:rsid w:val="00467254"/>
    <w:rsid w:val="004A56DF"/>
    <w:rsid w:val="004C7D55"/>
    <w:rsid w:val="004D2FD8"/>
    <w:rsid w:val="004D6171"/>
    <w:rsid w:val="004F304B"/>
    <w:rsid w:val="004F367F"/>
    <w:rsid w:val="00517EF7"/>
    <w:rsid w:val="00553AFD"/>
    <w:rsid w:val="005E4B3B"/>
    <w:rsid w:val="00600F5E"/>
    <w:rsid w:val="006974A3"/>
    <w:rsid w:val="00853DA5"/>
    <w:rsid w:val="00870470"/>
    <w:rsid w:val="0089773B"/>
    <w:rsid w:val="008A4665"/>
    <w:rsid w:val="00901B53"/>
    <w:rsid w:val="00940D31"/>
    <w:rsid w:val="0094450A"/>
    <w:rsid w:val="00951AAB"/>
    <w:rsid w:val="009778C6"/>
    <w:rsid w:val="009C1E29"/>
    <w:rsid w:val="009D4193"/>
    <w:rsid w:val="00A9316D"/>
    <w:rsid w:val="00AA20BE"/>
    <w:rsid w:val="00AC3A9D"/>
    <w:rsid w:val="00B015C1"/>
    <w:rsid w:val="00B73C97"/>
    <w:rsid w:val="00C3062F"/>
    <w:rsid w:val="00C37C27"/>
    <w:rsid w:val="00C7742E"/>
    <w:rsid w:val="00CA145E"/>
    <w:rsid w:val="00D645C2"/>
    <w:rsid w:val="00D868AC"/>
    <w:rsid w:val="00DB326C"/>
    <w:rsid w:val="00DD172A"/>
    <w:rsid w:val="00DF1214"/>
    <w:rsid w:val="00E47D1E"/>
    <w:rsid w:val="00E84E5F"/>
    <w:rsid w:val="00EE39D0"/>
    <w:rsid w:val="00EF0496"/>
    <w:rsid w:val="00F6419A"/>
    <w:rsid w:val="00FE7948"/>
    <w:rsid w:val="0A0FDBBE"/>
    <w:rsid w:val="0A94C474"/>
    <w:rsid w:val="0C2DB07C"/>
    <w:rsid w:val="11A5E64C"/>
    <w:rsid w:val="17771F7C"/>
    <w:rsid w:val="1BDC75DF"/>
    <w:rsid w:val="33AFE0BA"/>
    <w:rsid w:val="3EA964E7"/>
    <w:rsid w:val="41D7D3B7"/>
    <w:rsid w:val="4CDF6070"/>
    <w:rsid w:val="4D4FB0F8"/>
    <w:rsid w:val="5F7E3973"/>
    <w:rsid w:val="615FABCF"/>
    <w:rsid w:val="626E74ED"/>
    <w:rsid w:val="6424552B"/>
    <w:rsid w:val="69E29FBC"/>
    <w:rsid w:val="6A5AF807"/>
    <w:rsid w:val="7D349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4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70470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6B73E-7B05-4FEB-A87B-F97E9AEB44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C7BBA5-AA20-4671-BE56-130020D9C41D}"/>
</file>

<file path=customXml/itemProps3.xml><?xml version="1.0" encoding="utf-8"?>
<ds:datastoreItem xmlns:ds="http://schemas.openxmlformats.org/officeDocument/2006/customXml" ds:itemID="{122992F1-79A8-4758-9A10-FCBB3DA7F97E}">
  <ds:schemaRefs>
    <ds:schemaRef ds:uri="http://schemas.microsoft.com/office/2006/metadata/properties"/>
    <ds:schemaRef ds:uri="http://schemas.microsoft.com/office/infopath/2007/PartnerControls"/>
    <ds:schemaRef ds:uri="7cfed9c5-0bdc-4d39-9476-6a51eeb46d7a"/>
    <ds:schemaRef ds:uri="3f85a739-e75f-4385-a11d-96aca7e84f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1218</Words>
  <Characters>6944</Characters>
  <Application>Microsoft Office Word</Application>
  <DocSecurity>0</DocSecurity>
  <Lines>57</Lines>
  <Paragraphs>16</Paragraphs>
  <ScaleCrop>false</ScaleCrop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2</cp:revision>
  <dcterms:created xsi:type="dcterms:W3CDTF">2026-06-04T10:23:00Z</dcterms:created>
  <dcterms:modified xsi:type="dcterms:W3CDTF">2026-06-04T10:23:00Z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