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1C4148CA" w14:textId="357C5796" w:rsidR="006B2EC2" w:rsidRPr="006B2EC2" w:rsidRDefault="006B2EC2" w:rsidP="22D50152">
      <w:pPr>
        <w:keepNext/>
        <w:rPr>
          <w:rFonts w:ascii="Arial" w:hAnsi="Arial" w:cs="Arial"/>
        </w:rPr>
      </w:pPr>
    </w:p>
    <w:p w14:paraId="5B3AD5FC" w14:textId="2433F775" w:rsidR="6CCC5555" w:rsidRDefault="6CCC5555" w:rsidP="6CCC5555">
      <w:pPr>
        <w:keepNext/>
        <w:pBdr>
          <w:top w:val="none" w:sz="0" w:space="0" w:color="000000"/>
          <w:left w:val="none" w:sz="0" w:space="0" w:color="000000"/>
          <w:bottom w:val="none" w:sz="0" w:space="0" w:color="000000"/>
          <w:right w:val="none" w:sz="0" w:space="0" w:color="000000"/>
          <w:between w:val="none" w:sz="0" w:space="0" w:color="000000"/>
          <w:bar w:val="none" w:sz="0" w:color="000000"/>
        </w:pBdr>
        <w:rPr>
          <w:rFonts w:ascii="Arial" w:eastAsia="Times New Roman" w:hAnsi="Arial"/>
          <w:b/>
          <w:bCs/>
          <w:sz w:val="32"/>
          <w:szCs w:val="32"/>
          <w:lang w:val="en-GB"/>
        </w:rPr>
      </w:pPr>
      <w:r w:rsidRPr="6CCC5555">
        <w:rPr>
          <w:rFonts w:ascii="Arial" w:eastAsia="Times New Roman" w:hAnsi="Arial"/>
          <w:b/>
          <w:bCs/>
          <w:sz w:val="32"/>
          <w:szCs w:val="32"/>
          <w:lang w:val="en-GB"/>
        </w:rPr>
        <w:t>Commissioning Officer</w:t>
      </w:r>
      <w:r w:rsidRPr="6CCC5555">
        <w:rPr>
          <w:rFonts w:ascii="Arial" w:eastAsia="Times New Roman" w:hAnsi="Arial"/>
          <w:lang w:val="en-GB"/>
        </w:rPr>
        <w:fldChar w:fldCharType="begin"/>
      </w:r>
      <w:r w:rsidRPr="6CCC5555">
        <w:rPr>
          <w:rFonts w:ascii="Arial" w:eastAsia="Times New Roman" w:hAnsi="Arial"/>
          <w:lang w:val="en-GB"/>
        </w:rPr>
        <w:instrText xml:space="preserve"> FORMTEXT </w:instrText>
      </w:r>
      <w:r w:rsidRPr="6CCC5555">
        <w:rPr>
          <w:rFonts w:ascii="Arial" w:eastAsia="Times New Roman" w:hAnsi="Arial"/>
          <w:lang w:val="en-GB"/>
        </w:rPr>
        <w:fldChar w:fldCharType="separate"/>
      </w:r>
      <w:r w:rsidRPr="6CCC5555">
        <w:rPr>
          <w:rFonts w:ascii="Arial" w:eastAsia="Times New Roman" w:hAnsi="Arial"/>
          <w:lang w:val="en-GB"/>
        </w:rPr>
        <w:fldChar w:fldCharType="end"/>
      </w:r>
    </w:p>
    <w:p w14:paraId="4B3BE8A1" w14:textId="48E80111" w:rsidR="006B2EC2" w:rsidRPr="006B2EC2" w:rsidRDefault="006B2EC2" w:rsidP="22D50152">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Arial" w:eastAsia="Times New Roman" w:hAnsi="Arial"/>
          <w:b/>
          <w:bCs/>
          <w:sz w:val="32"/>
          <w:szCs w:val="32"/>
          <w:bdr w:val="none" w:sz="0" w:space="0" w:color="auto"/>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6B2EC2" w:rsidRPr="006B2EC2" w14:paraId="527C4134" w14:textId="77777777" w:rsidTr="265E1918">
        <w:tc>
          <w:tcPr>
            <w:tcW w:w="1250" w:type="pct"/>
          </w:tcPr>
          <w:p w14:paraId="353401F8"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Department</w:t>
            </w:r>
          </w:p>
        </w:tc>
        <w:tc>
          <w:tcPr>
            <w:tcW w:w="3750" w:type="pct"/>
          </w:tcPr>
          <w:p w14:paraId="273C61AF" w14:textId="500407F5" w:rsidR="006B2EC2" w:rsidRPr="006B2EC2" w:rsidRDefault="7116E363" w:rsidP="7116E363">
            <w:pPr>
              <w:pBdr>
                <w:top w:val="none" w:sz="0" w:space="0" w:color="auto"/>
                <w:left w:val="none" w:sz="0" w:space="0" w:color="auto"/>
                <w:bottom w:val="none" w:sz="0" w:space="0" w:color="auto"/>
                <w:right w:val="none" w:sz="0" w:space="0" w:color="auto"/>
                <w:between w:val="none" w:sz="0" w:space="0" w:color="auto"/>
              </w:pBdr>
              <w:spacing w:line="259" w:lineRule="auto"/>
            </w:pPr>
            <w:r w:rsidRPr="7116E363">
              <w:rPr>
                <w:rFonts w:ascii="Arial" w:eastAsia="Times New Roman" w:hAnsi="Arial"/>
                <w:lang w:val="en-GB"/>
              </w:rPr>
              <w:t>Children’s Services</w:t>
            </w:r>
          </w:p>
        </w:tc>
      </w:tr>
      <w:tr w:rsidR="006B2EC2" w:rsidRPr="006B2EC2" w14:paraId="33480483" w14:textId="77777777" w:rsidTr="265E1918">
        <w:tc>
          <w:tcPr>
            <w:tcW w:w="1250" w:type="pct"/>
          </w:tcPr>
          <w:p w14:paraId="03DE3E70"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Section/Service</w:t>
            </w:r>
          </w:p>
        </w:tc>
        <w:tc>
          <w:tcPr>
            <w:tcW w:w="3750" w:type="pct"/>
          </w:tcPr>
          <w:p w14:paraId="000DFA4D" w14:textId="02AA5003"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Integrated Commissioning</w:t>
            </w:r>
          </w:p>
        </w:tc>
      </w:tr>
      <w:tr w:rsidR="006B2EC2" w:rsidRPr="006B2EC2" w14:paraId="62F5CBC7" w14:textId="77777777" w:rsidTr="265E1918">
        <w:tc>
          <w:tcPr>
            <w:tcW w:w="1250" w:type="pct"/>
          </w:tcPr>
          <w:p w14:paraId="6CE1D354"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Location</w:t>
            </w:r>
          </w:p>
        </w:tc>
        <w:tc>
          <w:tcPr>
            <w:tcW w:w="3750" w:type="pct"/>
          </w:tcPr>
          <w:p w14:paraId="2E753EC5" w14:textId="702B977C"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Pr>
                <w:rFonts w:ascii="Arial" w:eastAsia="Times New Roman" w:hAnsi="Arial"/>
                <w:szCs w:val="20"/>
                <w:bdr w:val="none" w:sz="0" w:space="0" w:color="auto"/>
                <w:lang w:val="en-GB"/>
              </w:rPr>
              <w:t>County Hall</w:t>
            </w:r>
          </w:p>
        </w:tc>
      </w:tr>
      <w:tr w:rsidR="006B2EC2" w:rsidRPr="006B2EC2" w14:paraId="6CF8D148" w14:textId="77777777" w:rsidTr="265E1918">
        <w:tc>
          <w:tcPr>
            <w:tcW w:w="1250" w:type="pct"/>
          </w:tcPr>
          <w:p w14:paraId="0A9784B0"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Grade</w:t>
            </w:r>
          </w:p>
        </w:tc>
        <w:tc>
          <w:tcPr>
            <w:tcW w:w="3750" w:type="pct"/>
          </w:tcPr>
          <w:p w14:paraId="71C9FCEC" w14:textId="0FC6B48C"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Pr>
                <w:rFonts w:ascii="Arial" w:eastAsia="Times New Roman" w:hAnsi="Arial"/>
                <w:szCs w:val="20"/>
                <w:bdr w:val="none" w:sz="0" w:space="0" w:color="auto"/>
                <w:lang w:val="en-GB"/>
              </w:rPr>
              <w:t>G</w:t>
            </w:r>
          </w:p>
        </w:tc>
      </w:tr>
      <w:tr w:rsidR="006B2EC2" w:rsidRPr="006B2EC2" w14:paraId="1E19EE3B" w14:textId="77777777" w:rsidTr="265E1918">
        <w:tc>
          <w:tcPr>
            <w:tcW w:w="1250" w:type="pct"/>
          </w:tcPr>
          <w:p w14:paraId="2081B88F"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Responsible to</w:t>
            </w:r>
          </w:p>
        </w:tc>
        <w:tc>
          <w:tcPr>
            <w:tcW w:w="3750" w:type="pct"/>
          </w:tcPr>
          <w:p w14:paraId="2B92141A" w14:textId="67A381E7" w:rsidR="006B2EC2" w:rsidRPr="006B2EC2" w:rsidRDefault="00466A59" w:rsidP="265E191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dr w:val="none" w:sz="0" w:space="0" w:color="auto"/>
                <w:lang w:val="en-GB"/>
              </w:rPr>
            </w:pPr>
            <w:r w:rsidRPr="7116E363">
              <w:rPr>
                <w:rFonts w:ascii="Arial" w:eastAsia="Times New Roman" w:hAnsi="Arial"/>
                <w:bdr w:val="none" w:sz="0" w:space="0" w:color="auto"/>
                <w:lang w:val="en-GB"/>
              </w:rPr>
              <w:t xml:space="preserve">Commissioning and Service Development Manager </w:t>
            </w:r>
          </w:p>
        </w:tc>
      </w:tr>
    </w:tbl>
    <w:tbl>
      <w:tblPr>
        <w:tblW w:w="0" w:type="auto"/>
        <w:tblLayout w:type="fixed"/>
        <w:tblLook w:val="01E0" w:firstRow="1" w:lastRow="1" w:firstColumn="1" w:lastColumn="1" w:noHBand="0" w:noVBand="0"/>
      </w:tblPr>
      <w:tblGrid>
        <w:gridCol w:w="2408"/>
        <w:gridCol w:w="2408"/>
        <w:gridCol w:w="2408"/>
        <w:gridCol w:w="2408"/>
      </w:tblGrid>
      <w:tr w:rsidR="098217AB" w14:paraId="28CD53CA" w14:textId="77777777" w:rsidTr="098217AB">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7CD4D997" w14:textId="012B425C" w:rsidR="098217AB" w:rsidRDefault="098217AB" w:rsidP="098217AB">
            <w:r w:rsidRPr="098217AB">
              <w:rPr>
                <w:rFonts w:ascii="Arial" w:eastAsia="Arial" w:hAnsi="Arial" w:cs="Arial"/>
                <w:b/>
                <w:bCs/>
              </w:rPr>
              <w:t>JE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E448100" w14:textId="5DB77F82" w:rsidR="098217AB" w:rsidRDefault="098217AB" w:rsidP="098217AB">
            <w:r w:rsidRPr="098217AB">
              <w:rPr>
                <w:rFonts w:ascii="Arial" w:eastAsia="Arial" w:hAnsi="Arial" w:cs="Arial"/>
              </w:rPr>
              <w:t>JE5525</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565284E7" w14:textId="3439F52E" w:rsidR="098217AB" w:rsidRDefault="098217AB" w:rsidP="098217AB">
            <w:r w:rsidRPr="098217AB">
              <w:rPr>
                <w:rFonts w:ascii="Arial" w:eastAsia="Arial" w:hAnsi="Arial" w:cs="Arial"/>
                <w:b/>
                <w:bCs/>
              </w:rPr>
              <w:t>GR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A523720" w14:textId="65664A0B" w:rsidR="098217AB" w:rsidRDefault="098217AB" w:rsidP="098217AB">
            <w:r w:rsidRPr="098217AB">
              <w:rPr>
                <w:rFonts w:ascii="Arial" w:eastAsia="Arial" w:hAnsi="Arial" w:cs="Arial"/>
              </w:rPr>
              <w:t>GR5525</w:t>
            </w:r>
          </w:p>
        </w:tc>
      </w:tr>
    </w:tbl>
    <w:p w14:paraId="63D51D88" w14:textId="33522283" w:rsidR="006B2EC2" w:rsidRPr="006B2EC2" w:rsidRDefault="006B2EC2" w:rsidP="098217A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sz w:val="28"/>
          <w:szCs w:val="28"/>
          <w:bdr w:val="none" w:sz="0" w:space="0" w:color="auto"/>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1"/>
        <w:gridCol w:w="25"/>
      </w:tblGrid>
      <w:tr w:rsidR="006B2EC2" w:rsidRPr="006B2EC2" w14:paraId="41A74B0C" w14:textId="77777777" w:rsidTr="265E1918">
        <w:tc>
          <w:tcPr>
            <w:tcW w:w="0" w:type="auto"/>
            <w:gridSpan w:val="2"/>
            <w:tcBorders>
              <w:bottom w:val="single" w:sz="4" w:space="0" w:color="auto"/>
            </w:tcBorders>
          </w:tcPr>
          <w:p w14:paraId="01DACAEB"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 xml:space="preserve">Role and Context </w:t>
            </w:r>
          </w:p>
        </w:tc>
      </w:tr>
      <w:tr w:rsidR="006B2EC2" w:rsidRPr="006B2EC2" w14:paraId="223941E2" w14:textId="77777777" w:rsidTr="265E1918">
        <w:tc>
          <w:tcPr>
            <w:tcW w:w="5000" w:type="pct"/>
            <w:gridSpan w:val="2"/>
            <w:tcBorders>
              <w:bottom w:val="nil"/>
            </w:tcBorders>
          </w:tcPr>
          <w:p w14:paraId="49F6F59C"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Job Purpose</w:t>
            </w:r>
            <w:r w:rsidRPr="006B2EC2">
              <w:rPr>
                <w:rFonts w:ascii="Arial" w:eastAsia="Times New Roman" w:hAnsi="Arial"/>
                <w:szCs w:val="20"/>
                <w:bdr w:val="none" w:sz="0" w:space="0" w:color="auto"/>
                <w:lang w:val="en-GB"/>
              </w:rPr>
              <w:t xml:space="preserve"> </w:t>
            </w:r>
          </w:p>
        </w:tc>
      </w:tr>
      <w:tr w:rsidR="006B2EC2" w:rsidRPr="006B2EC2" w14:paraId="45471C03" w14:textId="77777777" w:rsidTr="265E1918">
        <w:trPr>
          <w:trHeight w:val="1134"/>
        </w:trPr>
        <w:tc>
          <w:tcPr>
            <w:tcW w:w="5000" w:type="pct"/>
            <w:gridSpan w:val="2"/>
            <w:tcBorders>
              <w:top w:val="nil"/>
              <w:bottom w:val="single" w:sz="4" w:space="0" w:color="auto"/>
            </w:tcBorders>
          </w:tcPr>
          <w:p w14:paraId="45389D88"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This role will be to assist the Childrens Services integrated commissioning team with</w:t>
            </w:r>
          </w:p>
          <w:p w14:paraId="21E84801" w14:textId="0E2FCC89" w:rsidR="00466A59" w:rsidRPr="00466A59" w:rsidRDefault="00466A59"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r w:rsidRPr="22D50152">
              <w:rPr>
                <w:rFonts w:ascii="Arial" w:eastAsia="Times New Roman" w:hAnsi="Arial"/>
                <w:bdr w:val="none" w:sz="0" w:space="0" w:color="auto"/>
                <w:lang w:val="en-GB"/>
              </w:rPr>
              <w:t xml:space="preserve">specific streams of commissioning activity involving specialist support services. </w:t>
            </w:r>
          </w:p>
          <w:p w14:paraId="463C9AEF" w14:textId="10E2410D" w:rsidR="00466A59" w:rsidRPr="00466A59" w:rsidRDefault="00466A59"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p>
          <w:p w14:paraId="65D16EE5" w14:textId="0C9F7D7A" w:rsidR="00466A59" w:rsidRPr="00466A59" w:rsidRDefault="00466A59" w:rsidP="265E191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r w:rsidRPr="22D50152">
              <w:rPr>
                <w:rFonts w:ascii="Arial" w:eastAsia="Times New Roman" w:hAnsi="Arial"/>
                <w:bdr w:val="none" w:sz="0" w:space="0" w:color="auto"/>
                <w:lang w:val="en-GB"/>
              </w:rPr>
              <w:t xml:space="preserve">As a Commissioning Officer in </w:t>
            </w:r>
            <w:r w:rsidR="458B7485" w:rsidRPr="22D50152">
              <w:rPr>
                <w:rFonts w:ascii="Arial" w:eastAsia="Times New Roman" w:hAnsi="Arial"/>
                <w:bdr w:val="none" w:sz="0" w:space="0" w:color="auto"/>
                <w:lang w:val="en-GB"/>
              </w:rPr>
              <w:t>t</w:t>
            </w:r>
            <w:r w:rsidRPr="22D50152">
              <w:rPr>
                <w:rFonts w:ascii="Arial" w:eastAsia="Times New Roman" w:hAnsi="Arial"/>
                <w:bdr w:val="none" w:sz="0" w:space="0" w:color="auto"/>
                <w:lang w:val="en-GB"/>
              </w:rPr>
              <w:t>he Integrated Commissioning team, you will support the delivery of commissioned services through monitoring and evaluating their effectiveness.</w:t>
            </w:r>
          </w:p>
          <w:p w14:paraId="76E215F5" w14:textId="208DC86E" w:rsidR="22D50152" w:rsidRDefault="22D5015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p>
          <w:p w14:paraId="61B9A31A" w14:textId="1212A62B" w:rsidR="098217AB" w:rsidRDefault="098217AB" w:rsidP="098217AB">
            <w:pPr>
              <w:pBdr>
                <w:top w:val="none" w:sz="0" w:space="0" w:color="000000"/>
                <w:left w:val="none" w:sz="0" w:space="0" w:color="000000"/>
                <w:bottom w:val="none" w:sz="0" w:space="0" w:color="000000"/>
                <w:right w:val="none" w:sz="0" w:space="0" w:color="000000"/>
                <w:between w:val="none" w:sz="0" w:space="0" w:color="000000"/>
              </w:pBdr>
            </w:pPr>
            <w:r w:rsidRPr="098217AB">
              <w:rPr>
                <w:rFonts w:ascii="Arial" w:eastAsia="Arial" w:hAnsi="Arial" w:cs="Arial"/>
                <w:lang w:val="en-GB"/>
              </w:rPr>
              <w:t>This role will support project activity through establishing and managing small projects, maintaining project plans, collecting and analysing data for both commissioning and partnership working including with providers, health, and education colleagues.</w:t>
            </w:r>
          </w:p>
          <w:p w14:paraId="01195E66" w14:textId="76D25187" w:rsidR="006B2EC2" w:rsidRPr="006B2EC2" w:rsidRDefault="006B2EC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p>
        </w:tc>
      </w:tr>
      <w:tr w:rsidR="006B2EC2" w:rsidRPr="006B2EC2" w14:paraId="30B720A2" w14:textId="77777777" w:rsidTr="265E1918">
        <w:trPr>
          <w:trHeight w:val="301"/>
        </w:trPr>
        <w:tc>
          <w:tcPr>
            <w:tcW w:w="5000" w:type="pct"/>
            <w:gridSpan w:val="2"/>
            <w:tcBorders>
              <w:bottom w:val="nil"/>
            </w:tcBorders>
          </w:tcPr>
          <w:p w14:paraId="540A7854"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Context</w:t>
            </w:r>
          </w:p>
        </w:tc>
      </w:tr>
      <w:tr w:rsidR="006B2EC2" w:rsidRPr="006B2EC2" w14:paraId="2E92316B" w14:textId="77777777" w:rsidTr="265E1918">
        <w:trPr>
          <w:trHeight w:val="1134"/>
        </w:trPr>
        <w:tc>
          <w:tcPr>
            <w:tcW w:w="5000" w:type="pct"/>
            <w:gridSpan w:val="2"/>
            <w:tcBorders>
              <w:top w:val="nil"/>
              <w:bottom w:val="single" w:sz="4" w:space="0" w:color="auto"/>
            </w:tcBorders>
          </w:tcPr>
          <w:p w14:paraId="68D7DC46" w14:textId="742750E3" w:rsidR="006B2EC2" w:rsidRPr="006B2EC2" w:rsidRDefault="00466A59"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r w:rsidRPr="22D50152">
              <w:rPr>
                <w:rFonts w:ascii="Arial" w:eastAsia="Times New Roman" w:hAnsi="Arial"/>
                <w:bdr w:val="none" w:sz="0" w:space="0" w:color="auto"/>
                <w:lang w:val="en-GB"/>
              </w:rPr>
              <w:t xml:space="preserve">The service is designed to ensure consistency across the county but is managed centrally within the Integrated commissioning team. From time to time when the service in another area is under pressure there may be a need to assist across geographic boundaries. </w:t>
            </w:r>
          </w:p>
          <w:p w14:paraId="1BDDFF27" w14:textId="2397A0D8" w:rsidR="006B2EC2" w:rsidRPr="006B2EC2" w:rsidRDefault="006B2EC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p>
        </w:tc>
      </w:tr>
      <w:tr w:rsidR="006B2EC2" w:rsidRPr="006B2EC2" w14:paraId="49534B61" w14:textId="77777777" w:rsidTr="265E1918">
        <w:tc>
          <w:tcPr>
            <w:tcW w:w="5000" w:type="pct"/>
            <w:gridSpan w:val="2"/>
            <w:tcBorders>
              <w:bottom w:val="nil"/>
            </w:tcBorders>
          </w:tcPr>
          <w:p w14:paraId="397E9CD4" w14:textId="25B4AED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 xml:space="preserve">Other Job Information </w:t>
            </w:r>
          </w:p>
        </w:tc>
      </w:tr>
      <w:tr w:rsidR="006B2EC2" w:rsidRPr="006B2EC2" w14:paraId="64DFFB4C" w14:textId="77777777" w:rsidTr="265E1918">
        <w:trPr>
          <w:trHeight w:val="398"/>
        </w:trPr>
        <w:tc>
          <w:tcPr>
            <w:tcW w:w="5000" w:type="pct"/>
            <w:gridSpan w:val="2"/>
            <w:tcBorders>
              <w:top w:val="nil"/>
            </w:tcBorders>
          </w:tcPr>
          <w:p w14:paraId="6DAFC8D3" w14:textId="77777777" w:rsidR="0051127A" w:rsidRPr="0051127A" w:rsidRDefault="0051127A" w:rsidP="0051127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Cs/>
                <w:szCs w:val="20"/>
                <w:bdr w:val="none" w:sz="0" w:space="0" w:color="auto"/>
                <w:lang w:val="en-GB"/>
              </w:rPr>
            </w:pPr>
          </w:p>
          <w:p w14:paraId="7EC53066" w14:textId="1A52D7FB" w:rsidR="0051127A" w:rsidRPr="006B2EC2" w:rsidRDefault="7116E363" w:rsidP="7116E363">
            <w:r w:rsidRPr="7116E363">
              <w:rPr>
                <w:rFonts w:ascii="Arial" w:eastAsia="Arial" w:hAnsi="Arial" w:cs="Arial"/>
                <w:lang w:val="en-GB"/>
              </w:rPr>
              <w:t>The service is designed to ensure consistency across the county but is managed centrally within the Integrated Commissioning team. From time to time when the service in another area is under pressure there may be a need to assist in other parts of the team/service.</w:t>
            </w:r>
            <w:r w:rsidRPr="7116E363">
              <w:rPr>
                <w:rFonts w:ascii="Arial" w:eastAsia="Times New Roman" w:hAnsi="Arial"/>
                <w:lang w:val="en-GB"/>
              </w:rPr>
              <w:t xml:space="preserve"> </w:t>
            </w:r>
          </w:p>
          <w:p w14:paraId="1E0CE5B3" w14:textId="129FDEA4" w:rsidR="0051127A" w:rsidRPr="006B2EC2" w:rsidRDefault="0051127A" w:rsidP="7116E363">
            <w:pPr>
              <w:pBdr>
                <w:top w:val="none" w:sz="0" w:space="0" w:color="000000"/>
                <w:left w:val="none" w:sz="0" w:space="0" w:color="000000"/>
                <w:bottom w:val="none" w:sz="0" w:space="0" w:color="000000"/>
                <w:right w:val="none" w:sz="0" w:space="0" w:color="000000"/>
                <w:between w:val="none" w:sz="0" w:space="0" w:color="000000"/>
                <w:bar w:val="none" w:sz="0" w:color="000000"/>
              </w:pBdr>
              <w:rPr>
                <w:rFonts w:ascii="Arial" w:eastAsia="Times New Roman" w:hAnsi="Arial"/>
                <w:lang w:val="en-GB"/>
              </w:rPr>
            </w:pPr>
          </w:p>
          <w:p w14:paraId="2A829DE8" w14:textId="235703A9" w:rsidR="0051127A" w:rsidRPr="006B2EC2" w:rsidRDefault="00466A59" w:rsidP="7116E363">
            <w:pPr>
              <w:pBdr>
                <w:top w:val="none" w:sz="0" w:space="0" w:color="000000"/>
                <w:left w:val="none" w:sz="0" w:space="0" w:color="000000"/>
                <w:bottom w:val="none" w:sz="0" w:space="0" w:color="000000"/>
                <w:right w:val="none" w:sz="0" w:space="0" w:color="000000"/>
                <w:between w:val="none" w:sz="0" w:space="0" w:color="000000"/>
                <w:bar w:val="none" w:sz="0" w:color="000000"/>
              </w:pBdr>
              <w:rPr>
                <w:rFonts w:ascii="Arial" w:eastAsia="Times New Roman" w:hAnsi="Arial"/>
                <w:lang w:val="en-GB"/>
              </w:rPr>
            </w:pPr>
            <w:r w:rsidRPr="22D50152">
              <w:rPr>
                <w:rFonts w:ascii="Arial" w:eastAsia="Times New Roman" w:hAnsi="Arial"/>
                <w:bdr w:val="none" w:sz="0" w:space="0" w:color="auto"/>
                <w:lang w:val="en-GB"/>
              </w:rPr>
              <w:t>You are required to travel as part of your duties. You will be responsible for your own travel arrangements and these must be carried out in the most effective and efficient way to perform your job.</w:t>
            </w:r>
          </w:p>
          <w:p w14:paraId="0ACFE710" w14:textId="16130991" w:rsidR="0051127A" w:rsidRPr="006B2EC2" w:rsidRDefault="0051127A"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p>
        </w:tc>
      </w:tr>
      <w:tr w:rsidR="006B2EC2" w:rsidRPr="006B2EC2" w14:paraId="471F88CA" w14:textId="77777777" w:rsidTr="265E1918">
        <w:trPr>
          <w:gridAfter w:val="1"/>
          <w:wAfter w:w="26" w:type="dxa"/>
          <w:trHeight w:val="275"/>
        </w:trPr>
        <w:tc>
          <w:tcPr>
            <w:tcW w:w="9600" w:type="dxa"/>
          </w:tcPr>
          <w:p w14:paraId="6116EA18"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r w:rsidRPr="006B2EC2">
              <w:rPr>
                <w:rFonts w:ascii="Arial" w:eastAsia="Times New Roman" w:hAnsi="Arial"/>
                <w:b/>
                <w:szCs w:val="20"/>
                <w:bdr w:val="none" w:sz="0" w:space="0" w:color="auto"/>
                <w:lang w:val="en-GB"/>
              </w:rPr>
              <w:t>Principal Accountabilities</w:t>
            </w:r>
          </w:p>
        </w:tc>
      </w:tr>
      <w:tr w:rsidR="006B2EC2" w:rsidRPr="006B2EC2" w14:paraId="11DB20BF" w14:textId="77777777" w:rsidTr="265E1918">
        <w:trPr>
          <w:gridAfter w:val="1"/>
          <w:wAfter w:w="26" w:type="dxa"/>
          <w:trHeight w:val="1030"/>
        </w:trPr>
        <w:tc>
          <w:tcPr>
            <w:tcW w:w="9600" w:type="dxa"/>
            <w:tcBorders>
              <w:bottom w:val="single" w:sz="4" w:space="0" w:color="auto"/>
            </w:tcBorders>
          </w:tcPr>
          <w:p w14:paraId="768952A1" w14:textId="402A9988" w:rsid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p>
          <w:p w14:paraId="332631DF" w14:textId="3D8B9B7B" w:rsidR="006B2EC2"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szCs w:val="20"/>
                <w:bdr w:val="none" w:sz="0" w:space="0" w:color="auto"/>
                <w:lang w:val="en-GB"/>
              </w:rPr>
            </w:pPr>
            <w:r w:rsidRPr="00466A59">
              <w:rPr>
                <w:rFonts w:ascii="Arial" w:eastAsia="Times New Roman" w:hAnsi="Arial"/>
                <w:bCs/>
                <w:szCs w:val="20"/>
                <w:bdr w:val="none" w:sz="0" w:space="0" w:color="auto"/>
                <w:lang w:val="en-GB"/>
              </w:rPr>
              <w:t xml:space="preserve">Undertake detailed preparatory work to support the drafting of tender documents, service agreements and contracts between Integrated Commissioning and External </w:t>
            </w:r>
            <w:r w:rsidRPr="00466A59">
              <w:rPr>
                <w:rFonts w:ascii="Arial" w:eastAsia="Times New Roman" w:hAnsi="Arial"/>
                <w:bCs/>
                <w:szCs w:val="20"/>
                <w:bdr w:val="none" w:sz="0" w:space="0" w:color="auto"/>
                <w:lang w:val="en-GB"/>
              </w:rPr>
              <w:lastRenderedPageBreak/>
              <w:t>service providers with the support of shared services specialists eg Legal Services and Procurement.</w:t>
            </w:r>
          </w:p>
          <w:p w14:paraId="11C546EC" w14:textId="77777777" w:rsid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0"/>
                <w:bdr w:val="none" w:sz="0" w:space="0" w:color="auto"/>
                <w:lang w:val="en-GB"/>
              </w:rPr>
            </w:pPr>
          </w:p>
          <w:p w14:paraId="20673675" w14:textId="7426B767"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r w:rsidRPr="22D50152">
              <w:rPr>
                <w:rFonts w:ascii="Arial" w:eastAsia="Times New Roman" w:hAnsi="Arial"/>
                <w:bdr w:val="none" w:sz="0" w:space="0" w:color="auto"/>
                <w:lang w:val="en-GB"/>
              </w:rPr>
              <w:t>To regularly monitor to effectiveness and quality of commissioned 2 services through direct observation of practice, collecting and analysing data to produce regular performance reports for all stakeholders.</w:t>
            </w:r>
          </w:p>
          <w:p w14:paraId="7A541AE1" w14:textId="2FA50277" w:rsidR="22D50152" w:rsidRDefault="22D5015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p>
          <w:p w14:paraId="641E7295" w14:textId="687F280A"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r w:rsidRPr="22D50152">
              <w:rPr>
                <w:rFonts w:ascii="Arial" w:eastAsia="Times New Roman" w:hAnsi="Arial"/>
                <w:bdr w:val="none" w:sz="0" w:space="0" w:color="auto"/>
                <w:lang w:val="en-GB"/>
              </w:rPr>
              <w:t>Work with providers to ensure quality standards are maintained whilst gathering accurate market intelligence.</w:t>
            </w:r>
          </w:p>
          <w:p w14:paraId="3936610F" w14:textId="5E600ACF" w:rsidR="22D50152" w:rsidRDefault="22D5015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p>
          <w:p w14:paraId="5411F2C1" w14:textId="4E3F92B5"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r w:rsidRPr="22D50152">
              <w:rPr>
                <w:rFonts w:ascii="Arial" w:eastAsia="Times New Roman" w:hAnsi="Arial"/>
                <w:bdr w:val="none" w:sz="0" w:space="0" w:color="auto"/>
                <w:lang w:val="en-GB"/>
              </w:rPr>
              <w:t>Use the above information to establish and roll out best practice.</w:t>
            </w:r>
          </w:p>
          <w:p w14:paraId="71F674FE" w14:textId="25BB26FA" w:rsidR="22D50152" w:rsidRDefault="22D5015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p>
          <w:p w14:paraId="4F9AC947"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6B2EC2">
              <w:rPr>
                <w:rFonts w:ascii="Arial" w:eastAsia="Times New Roman" w:hAnsi="Arial"/>
                <w:szCs w:val="20"/>
                <w:bdr w:val="none" w:sz="0" w:space="0" w:color="auto"/>
                <w:lang w:val="en-GB"/>
              </w:rPr>
              <w:t>To ensure that the young person’s views and wishes are sought and reported back to the young person’s social worker or the Team Manager/Senior.</w:t>
            </w:r>
          </w:p>
          <w:p w14:paraId="0028899B"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p>
          <w:p w14:paraId="2E33A67F"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6B2EC2">
              <w:rPr>
                <w:rFonts w:ascii="Arial" w:eastAsia="Times New Roman" w:hAnsi="Arial"/>
                <w:szCs w:val="20"/>
                <w:bdr w:val="none" w:sz="0" w:space="0" w:color="auto"/>
                <w:lang w:val="en-GB"/>
              </w:rPr>
              <w:t>To ensure that good quality written detailed records are maintained regarding the progress of the young people.</w:t>
            </w:r>
          </w:p>
          <w:p w14:paraId="0E872FE8"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p>
          <w:p w14:paraId="4DCC4771" w14:textId="5FCF7487" w:rsid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Work with providers to ensure quality standards are maintained whilst gathering accurate market intelligence.</w:t>
            </w:r>
          </w:p>
          <w:p w14:paraId="34B651AF" w14:textId="77777777" w:rsidR="00466A59"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p>
          <w:p w14:paraId="7937776A"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Contribute to the development of a locality commissioning performance</w:t>
            </w:r>
          </w:p>
          <w:p w14:paraId="3FDB5F5D" w14:textId="414B09AD" w:rsidR="006B2EC2"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management framework and practice.</w:t>
            </w:r>
          </w:p>
          <w:p w14:paraId="76BF1AAB" w14:textId="77777777" w:rsidR="00466A59" w:rsidRPr="006B2EC2"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p>
          <w:p w14:paraId="6481458A" w14:textId="378B285B" w:rsid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Monitor trends in comments, compliments and complaints received from all sources concerning commissioned services undertaking investigations, resolving issues or escalating persistent problems as required.</w:t>
            </w:r>
          </w:p>
          <w:p w14:paraId="7097FB28" w14:textId="118B0E0B" w:rsid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8"/>
                <w:bdr w:val="none" w:sz="0" w:space="0" w:color="auto"/>
                <w:lang w:val="en-GB"/>
              </w:rPr>
            </w:pPr>
          </w:p>
          <w:p w14:paraId="1EA66DAD" w14:textId="25950B27" w:rsid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Cs/>
                <w:bdr w:val="none" w:sz="0" w:space="0" w:color="auto"/>
                <w:lang w:val="en-GB"/>
              </w:rPr>
            </w:pPr>
            <w:r w:rsidRPr="00466A59">
              <w:rPr>
                <w:rFonts w:ascii="Arial" w:eastAsia="Times New Roman" w:hAnsi="Arial"/>
                <w:bCs/>
                <w:bdr w:val="none" w:sz="0" w:space="0" w:color="auto"/>
                <w:lang w:val="en-GB"/>
              </w:rPr>
              <w:t>To give advice to commissioned service providers on enquiries on interpretation of service specifications, data requirements, invoice queries or need to vary service to deliver outcomes.</w:t>
            </w:r>
          </w:p>
          <w:p w14:paraId="61D995BB" w14:textId="77777777" w:rsidR="00466A59"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Cs/>
                <w:bdr w:val="none" w:sz="0" w:space="0" w:color="auto"/>
                <w:lang w:val="en-GB"/>
              </w:rPr>
            </w:pPr>
          </w:p>
          <w:p w14:paraId="32CFF412" w14:textId="77777777" w:rsid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Identify potential efficiencies and savings.</w:t>
            </w:r>
          </w:p>
          <w:p w14:paraId="333695FA" w14:textId="77777777" w:rsid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Cs w:val="28"/>
                <w:bdr w:val="none" w:sz="0" w:space="0" w:color="auto"/>
                <w:lang w:val="en-GB"/>
              </w:rPr>
            </w:pPr>
          </w:p>
          <w:p w14:paraId="45BC943A" w14:textId="77777777" w:rsidR="00466A59"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r w:rsidRPr="00466A59">
              <w:rPr>
                <w:rFonts w:ascii="Arial" w:eastAsia="Times New Roman" w:hAnsi="Arial" w:cs="Arial"/>
                <w:bCs/>
                <w:bdr w:val="none" w:sz="0" w:space="0" w:color="auto"/>
                <w:lang w:val="en-GB"/>
              </w:rPr>
              <w:t>Provide management information and briefing reports.</w:t>
            </w:r>
          </w:p>
          <w:p w14:paraId="0AFE3EC4" w14:textId="77777777" w:rsidR="00466A59"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p>
          <w:p w14:paraId="6F16DAFF" w14:textId="77777777" w:rsidR="00466A59"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466A59">
              <w:rPr>
                <w:rFonts w:ascii="Arial" w:hAnsi="Arial" w:cs="Arial"/>
                <w:bCs/>
              </w:rPr>
              <w:t>Attend local/regional meetings as appropriate.</w:t>
            </w:r>
          </w:p>
          <w:p w14:paraId="5566C993" w14:textId="77777777" w:rsidR="00466A59"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p>
          <w:p w14:paraId="634FF18E" w14:textId="77777777" w:rsidR="00466A59" w:rsidRPr="00466A59" w:rsidRDefault="00466A59" w:rsidP="00466A59">
            <w:pPr>
              <w:rPr>
                <w:rFonts w:ascii="Arial" w:hAnsi="Arial" w:cs="Arial"/>
                <w:bCs/>
              </w:rPr>
            </w:pPr>
            <w:r w:rsidRPr="00466A59">
              <w:rPr>
                <w:rFonts w:ascii="Arial" w:hAnsi="Arial" w:cs="Arial"/>
                <w:bCs/>
              </w:rPr>
              <w:t>Support project activity through managing small pilot projects, maintaining project plans, collecting and analysing data for both commissioning and partnership work.</w:t>
            </w:r>
          </w:p>
          <w:p w14:paraId="6BDF1B46" w14:textId="77777777" w:rsidR="00466A59" w:rsidRPr="00466A59"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bdr w:val="none" w:sz="0" w:space="0" w:color="auto"/>
                <w:lang w:val="en-GB"/>
              </w:rPr>
            </w:pPr>
          </w:p>
          <w:p w14:paraId="69263BB2" w14:textId="1FFC3BC5" w:rsidR="00466A59" w:rsidRPr="00466A59" w:rsidRDefault="00466A59" w:rsidP="00466A59">
            <w:pPr>
              <w:rPr>
                <w:rFonts w:ascii="Arial" w:hAnsi="Arial" w:cs="Arial"/>
                <w:bCs/>
              </w:rPr>
            </w:pPr>
            <w:r w:rsidRPr="00466A59">
              <w:rPr>
                <w:rFonts w:ascii="Arial" w:hAnsi="Arial" w:cs="Arial"/>
                <w:bCs/>
              </w:rPr>
              <w:t>Provide administrative services for the manager and team organising and minuting meetings, organising training and other events.</w:t>
            </w:r>
          </w:p>
          <w:p w14:paraId="2A8DA57F" w14:textId="1712C411" w:rsidR="00466A59" w:rsidRPr="00466A59" w:rsidRDefault="00466A59" w:rsidP="00466A59">
            <w:pPr>
              <w:rPr>
                <w:rFonts w:ascii="Arial" w:hAnsi="Arial" w:cs="Arial"/>
                <w:bCs/>
              </w:rPr>
            </w:pPr>
          </w:p>
          <w:p w14:paraId="6B2874EB" w14:textId="77777777" w:rsidR="00466A59" w:rsidRPr="00466A59" w:rsidRDefault="00466A59" w:rsidP="00466A59">
            <w:pPr>
              <w:rPr>
                <w:rFonts w:ascii="Arial" w:hAnsi="Arial" w:cs="Arial"/>
                <w:bCs/>
              </w:rPr>
            </w:pPr>
            <w:r w:rsidRPr="00466A59">
              <w:rPr>
                <w:rFonts w:ascii="Arial" w:hAnsi="Arial" w:cs="Arial"/>
                <w:bCs/>
              </w:rPr>
              <w:t>Ensure commissioned providers services contribute to keeping children safe, including having a sound safeguarding and workforce culture.</w:t>
            </w:r>
          </w:p>
          <w:p w14:paraId="45F88C3A" w14:textId="4D1BCDD0" w:rsidR="00466A59" w:rsidRPr="00466A59" w:rsidRDefault="00466A59" w:rsidP="00466A59">
            <w:pPr>
              <w:rPr>
                <w:rFonts w:ascii="Arial" w:hAnsi="Arial" w:cs="Arial"/>
                <w:bCs/>
              </w:rPr>
            </w:pPr>
          </w:p>
          <w:p w14:paraId="3EB3866B" w14:textId="08389941" w:rsidR="00466A59" w:rsidRPr="00466A59" w:rsidRDefault="00466A59" w:rsidP="00466A59">
            <w:pPr>
              <w:rPr>
                <w:rFonts w:ascii="Arial" w:hAnsi="Arial" w:cs="Arial"/>
                <w:bCs/>
              </w:rPr>
            </w:pPr>
            <w:r w:rsidRPr="00466A59">
              <w:rPr>
                <w:rFonts w:ascii="Arial" w:hAnsi="Arial" w:cs="Arial"/>
                <w:bCs/>
              </w:rPr>
              <w:t>Work in partnership with other commissioning departments.</w:t>
            </w:r>
          </w:p>
          <w:p w14:paraId="48D9AC17" w14:textId="79D14208" w:rsidR="00466A59"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rPr>
            </w:pPr>
          </w:p>
        </w:tc>
      </w:tr>
    </w:tbl>
    <w:p w14:paraId="2EC5D023" w14:textId="75CEA6E7" w:rsidR="0051127A" w:rsidRDefault="0051127A"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p>
    <w:p w14:paraId="4268EE09" w14:textId="5C6965E5" w:rsidR="006B2EC2" w:rsidRPr="006B2EC2" w:rsidRDefault="006B2EC2" w:rsidP="22D50152">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Arial" w:eastAsia="Times New Roman" w:hAnsi="Arial"/>
          <w:b/>
          <w:bCs/>
          <w:sz w:val="28"/>
          <w:szCs w:val="28"/>
          <w:bdr w:val="none" w:sz="0" w:space="0" w:color="auto"/>
          <w:lang w:val="en-GB"/>
        </w:rPr>
      </w:pPr>
      <w:r w:rsidRPr="22D50152">
        <w:rPr>
          <w:rFonts w:ascii="Arial" w:eastAsia="Times New Roman" w:hAnsi="Arial"/>
          <w:b/>
          <w:bCs/>
          <w:sz w:val="28"/>
          <w:szCs w:val="28"/>
          <w:bdr w:val="none" w:sz="0" w:space="0" w:color="auto"/>
          <w:lang w:val="en-GB"/>
        </w:rPr>
        <w:lastRenderedPageBreak/>
        <w:t xml:space="preserve">Person Specification  </w:t>
      </w:r>
    </w:p>
    <w:p w14:paraId="4E809973"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3568"/>
      </w:tblGrid>
      <w:tr w:rsidR="006B2EC2" w:rsidRPr="006B2EC2" w14:paraId="261A8CB6" w14:textId="77777777" w:rsidTr="7116E363">
        <w:tc>
          <w:tcPr>
            <w:tcW w:w="9628" w:type="dxa"/>
            <w:gridSpan w:val="2"/>
          </w:tcPr>
          <w:p w14:paraId="52B4C20C" w14:textId="77777777" w:rsidR="006B2EC2" w:rsidRPr="006B2EC2" w:rsidRDefault="006B2EC2" w:rsidP="6CCC555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color w:val="FFFFFF" w:themeColor="background1"/>
                <w:lang w:val="en-GB"/>
              </w:rPr>
            </w:pPr>
            <w:r w:rsidRPr="6CCC5555">
              <w:rPr>
                <w:rFonts w:ascii="Arial" w:eastAsia="Times New Roman" w:hAnsi="Arial"/>
                <w:b/>
                <w:bCs/>
                <w:bdr w:val="none" w:sz="0" w:space="0" w:color="auto"/>
                <w:lang w:val="en-GB"/>
              </w:rPr>
              <w:t>Qualifications</w:t>
            </w:r>
          </w:p>
          <w:p w14:paraId="368BA3E0" w14:textId="648CB495" w:rsidR="006B2EC2" w:rsidRPr="006B2EC2" w:rsidRDefault="006B2EC2" w:rsidP="6CCC555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bdr w:val="none" w:sz="0" w:space="0" w:color="auto"/>
                <w:lang w:val="en-GB"/>
              </w:rPr>
            </w:pPr>
          </w:p>
        </w:tc>
      </w:tr>
      <w:tr w:rsidR="006B2EC2" w:rsidRPr="006B2EC2" w14:paraId="7834747A" w14:textId="77777777" w:rsidTr="7116E363">
        <w:tc>
          <w:tcPr>
            <w:tcW w:w="6060" w:type="dxa"/>
          </w:tcPr>
          <w:p w14:paraId="6394EEC4"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szCs w:val="20"/>
                <w:bdr w:val="none" w:sz="0" w:space="0" w:color="auto"/>
                <w:lang w:val="en-GB"/>
              </w:rPr>
            </w:pPr>
            <w:r w:rsidRPr="006B2EC2">
              <w:rPr>
                <w:rFonts w:ascii="Arial" w:eastAsia="Times New Roman" w:hAnsi="Arial"/>
                <w:b/>
                <w:szCs w:val="20"/>
                <w:bdr w:val="none" w:sz="0" w:space="0" w:color="auto"/>
                <w:lang w:val="en-GB"/>
              </w:rPr>
              <w:t>Essential</w:t>
            </w:r>
          </w:p>
        </w:tc>
        <w:tc>
          <w:tcPr>
            <w:tcW w:w="3568" w:type="dxa"/>
          </w:tcPr>
          <w:p w14:paraId="6398CE6F"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szCs w:val="20"/>
                <w:bdr w:val="none" w:sz="0" w:space="0" w:color="auto"/>
                <w:lang w:val="en-GB"/>
              </w:rPr>
            </w:pPr>
            <w:r w:rsidRPr="006B2EC2">
              <w:rPr>
                <w:rFonts w:ascii="Arial" w:eastAsia="Times New Roman" w:hAnsi="Arial"/>
                <w:b/>
                <w:szCs w:val="20"/>
                <w:bdr w:val="none" w:sz="0" w:space="0" w:color="auto"/>
                <w:lang w:val="en-GB"/>
              </w:rPr>
              <w:t>Desirable</w:t>
            </w:r>
          </w:p>
        </w:tc>
      </w:tr>
      <w:tr w:rsidR="006B2EC2" w:rsidRPr="006B2EC2" w14:paraId="761B97FC" w14:textId="77777777" w:rsidTr="7116E363">
        <w:trPr>
          <w:trHeight w:val="980"/>
        </w:trPr>
        <w:tc>
          <w:tcPr>
            <w:tcW w:w="6060" w:type="dxa"/>
          </w:tcPr>
          <w:p w14:paraId="35682D44"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NVQ Level 3 or equivalent experience</w:t>
            </w:r>
          </w:p>
          <w:p w14:paraId="789D474B"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p w14:paraId="44C4EDEC"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Minimum grade C GCSE maths or equivalent.</w:t>
            </w:r>
          </w:p>
          <w:p w14:paraId="51E8634E"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p w14:paraId="0F656BB4" w14:textId="5B3688BE" w:rsidR="006B2EC2" w:rsidRPr="006B2EC2"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Excellent IT skills including Intermediate Excel</w:t>
            </w:r>
          </w:p>
        </w:tc>
        <w:tc>
          <w:tcPr>
            <w:tcW w:w="3568" w:type="dxa"/>
          </w:tcPr>
          <w:p w14:paraId="7FA307E5" w14:textId="77777777" w:rsidR="00466A59" w:rsidRPr="00466A59" w:rsidRDefault="00466A59" w:rsidP="00466A59">
            <w:pPr>
              <w:rPr>
                <w:rFonts w:ascii="Arial" w:hAnsi="Arial" w:cs="Arial"/>
                <w:bCs/>
              </w:rPr>
            </w:pPr>
            <w:r w:rsidRPr="00466A59">
              <w:rPr>
                <w:rFonts w:ascii="Arial" w:hAnsi="Arial" w:cs="Arial"/>
                <w:bCs/>
              </w:rPr>
              <w:t xml:space="preserve">Qualification in business administration or administrative management </w:t>
            </w:r>
          </w:p>
          <w:p w14:paraId="2C72CB89" w14:textId="77777777" w:rsidR="00466A59" w:rsidRPr="00466A59" w:rsidRDefault="00466A59" w:rsidP="00466A59">
            <w:pPr>
              <w:rPr>
                <w:rFonts w:ascii="Arial" w:hAnsi="Arial" w:cs="Arial"/>
                <w:bCs/>
              </w:rPr>
            </w:pPr>
          </w:p>
          <w:p w14:paraId="4AF71D9C" w14:textId="77777777" w:rsidR="00466A59" w:rsidRPr="00466A59" w:rsidRDefault="00466A59" w:rsidP="00466A59">
            <w:pPr>
              <w:rPr>
                <w:rFonts w:ascii="Arial" w:hAnsi="Arial" w:cs="Arial"/>
                <w:bCs/>
              </w:rPr>
            </w:pPr>
            <w:r w:rsidRPr="00466A59">
              <w:rPr>
                <w:rFonts w:ascii="Arial" w:hAnsi="Arial" w:cs="Arial"/>
                <w:bCs/>
              </w:rPr>
              <w:t xml:space="preserve">Advanced Excel </w:t>
            </w:r>
          </w:p>
          <w:p w14:paraId="0537D785" w14:textId="77777777" w:rsidR="00466A59" w:rsidRPr="00466A59" w:rsidRDefault="00466A59" w:rsidP="00466A59">
            <w:pPr>
              <w:rPr>
                <w:rFonts w:ascii="Arial" w:hAnsi="Arial" w:cs="Arial"/>
                <w:bCs/>
              </w:rPr>
            </w:pPr>
          </w:p>
          <w:p w14:paraId="4A53C7BB" w14:textId="77777777" w:rsidR="00466A59" w:rsidRPr="00466A59" w:rsidRDefault="00466A59" w:rsidP="00466A59">
            <w:pPr>
              <w:rPr>
                <w:rFonts w:ascii="Arial" w:hAnsi="Arial" w:cs="Arial"/>
                <w:b/>
              </w:rPr>
            </w:pPr>
            <w:r w:rsidRPr="00466A59">
              <w:rPr>
                <w:rFonts w:ascii="Arial" w:hAnsi="Arial" w:cs="Arial"/>
                <w:bCs/>
              </w:rPr>
              <w:t>Project management</w:t>
            </w:r>
          </w:p>
          <w:p w14:paraId="2689234A" w14:textId="52AADB11"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9180"/>
              </w:tabs>
              <w:rPr>
                <w:rFonts w:ascii="Arial" w:eastAsia="Times New Roman" w:hAnsi="Arial"/>
                <w:szCs w:val="20"/>
                <w:bdr w:val="none" w:sz="0" w:space="0" w:color="auto"/>
                <w:lang w:val="en-GB"/>
              </w:rPr>
            </w:pPr>
            <w:r w:rsidRPr="006B2EC2">
              <w:rPr>
                <w:rFonts w:ascii="Arial" w:eastAsia="Times New Roman" w:hAnsi="Arial"/>
                <w:szCs w:val="20"/>
                <w:bdr w:val="none" w:sz="0" w:space="0" w:color="auto"/>
                <w:lang w:val="en-GB"/>
              </w:rPr>
              <w:tab/>
            </w:r>
          </w:p>
        </w:tc>
      </w:tr>
      <w:tr w:rsidR="006B2EC2" w:rsidRPr="006B2EC2" w14:paraId="46A2F517" w14:textId="77777777" w:rsidTr="7116E363">
        <w:tc>
          <w:tcPr>
            <w:tcW w:w="9628" w:type="dxa"/>
            <w:gridSpan w:val="2"/>
          </w:tcPr>
          <w:p w14:paraId="432F92CB" w14:textId="77777777" w:rsidR="006B2EC2" w:rsidRPr="006B2EC2" w:rsidRDefault="006B2EC2" w:rsidP="6CCC555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color w:val="FFFFFF" w:themeColor="background1"/>
                <w:lang w:val="en-GB"/>
              </w:rPr>
            </w:pPr>
            <w:r w:rsidRPr="6CCC5555">
              <w:rPr>
                <w:rFonts w:ascii="Arial" w:eastAsia="Times New Roman" w:hAnsi="Arial"/>
                <w:b/>
                <w:bCs/>
                <w:bdr w:val="none" w:sz="0" w:space="0" w:color="auto"/>
                <w:lang w:val="en-GB"/>
              </w:rPr>
              <w:t>Experience</w:t>
            </w:r>
          </w:p>
          <w:p w14:paraId="1BA2910A" w14:textId="1AEEFCEE" w:rsidR="006B2EC2" w:rsidRPr="006B2EC2" w:rsidRDefault="006B2EC2" w:rsidP="6CCC555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bdr w:val="none" w:sz="0" w:space="0" w:color="auto"/>
                <w:lang w:val="en-GB"/>
              </w:rPr>
            </w:pPr>
          </w:p>
        </w:tc>
      </w:tr>
      <w:tr w:rsidR="006B2EC2" w:rsidRPr="006B2EC2" w14:paraId="18FD3500" w14:textId="77777777" w:rsidTr="7116E363">
        <w:tc>
          <w:tcPr>
            <w:tcW w:w="6060" w:type="dxa"/>
          </w:tcPr>
          <w:p w14:paraId="74A13FA1"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szCs w:val="20"/>
                <w:bdr w:val="none" w:sz="0" w:space="0" w:color="auto"/>
                <w:lang w:val="en-GB"/>
              </w:rPr>
            </w:pPr>
            <w:r w:rsidRPr="006B2EC2">
              <w:rPr>
                <w:rFonts w:ascii="Arial" w:eastAsia="Times New Roman" w:hAnsi="Arial"/>
                <w:b/>
                <w:szCs w:val="20"/>
                <w:bdr w:val="none" w:sz="0" w:space="0" w:color="auto"/>
                <w:lang w:val="en-GB"/>
              </w:rPr>
              <w:t>Essential</w:t>
            </w:r>
          </w:p>
        </w:tc>
        <w:tc>
          <w:tcPr>
            <w:tcW w:w="3568" w:type="dxa"/>
          </w:tcPr>
          <w:p w14:paraId="6913003E" w14:textId="77777777" w:rsidR="006B2EC2" w:rsidRPr="006B2EC2" w:rsidRDefault="006B2EC2" w:rsidP="006B2E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szCs w:val="20"/>
                <w:bdr w:val="none" w:sz="0" w:space="0" w:color="auto"/>
                <w:lang w:val="en-GB"/>
              </w:rPr>
            </w:pPr>
            <w:r w:rsidRPr="006B2EC2">
              <w:rPr>
                <w:rFonts w:ascii="Arial" w:eastAsia="Times New Roman" w:hAnsi="Arial"/>
                <w:b/>
                <w:szCs w:val="20"/>
                <w:bdr w:val="none" w:sz="0" w:space="0" w:color="auto"/>
                <w:lang w:val="en-GB"/>
              </w:rPr>
              <w:t>Desirable</w:t>
            </w:r>
          </w:p>
        </w:tc>
      </w:tr>
      <w:tr w:rsidR="006B2EC2" w:rsidRPr="006B2EC2" w14:paraId="485C266E" w14:textId="77777777" w:rsidTr="7116E363">
        <w:trPr>
          <w:trHeight w:val="864"/>
        </w:trPr>
        <w:tc>
          <w:tcPr>
            <w:tcW w:w="6060" w:type="dxa"/>
          </w:tcPr>
          <w:p w14:paraId="0733D98B" w14:textId="2E5E9760" w:rsidR="00466A59" w:rsidRPr="00466A59" w:rsidRDefault="00466A59" w:rsidP="6CCC555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r w:rsidRPr="6CCC5555">
              <w:rPr>
                <w:rFonts w:ascii="Arial" w:eastAsia="Times New Roman" w:hAnsi="Arial"/>
                <w:bdr w:val="none" w:sz="0" w:space="0" w:color="auto"/>
                <w:lang w:val="en-GB"/>
              </w:rPr>
              <w:t>Previous experience of delivering services to children</w:t>
            </w:r>
          </w:p>
          <w:p w14:paraId="6B2D6B81"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p w14:paraId="4882350A"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 xml:space="preserve">Previous experience of supporting commissioning and contract monitoring </w:t>
            </w:r>
          </w:p>
          <w:p w14:paraId="4639A02B"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activity</w:t>
            </w:r>
          </w:p>
          <w:p w14:paraId="2BC25BCD" w14:textId="77777777" w:rsidR="00466A59" w:rsidRPr="00466A59" w:rsidRDefault="00466A59" w:rsidP="00466A5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p w14:paraId="04FDC013" w14:textId="5A489A91" w:rsidR="006B2EC2" w:rsidRPr="006B2EC2" w:rsidRDefault="00466A59"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rPr>
            </w:pPr>
            <w:r w:rsidRPr="22D50152">
              <w:rPr>
                <w:rFonts w:ascii="Arial" w:eastAsia="Times New Roman" w:hAnsi="Arial"/>
                <w:bdr w:val="none" w:sz="0" w:space="0" w:color="auto"/>
                <w:lang w:val="en-GB"/>
              </w:rPr>
              <w:t>Experience of delivering and or supporting project work and outcomes effectively.</w:t>
            </w:r>
          </w:p>
          <w:p w14:paraId="44E6F8BF" w14:textId="6ACB5701" w:rsidR="006B2EC2" w:rsidRPr="006B2EC2" w:rsidRDefault="006B2EC2" w:rsidP="22D5015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rPr>
            </w:pPr>
          </w:p>
        </w:tc>
        <w:tc>
          <w:tcPr>
            <w:tcW w:w="3568" w:type="dxa"/>
          </w:tcPr>
          <w:p w14:paraId="6BE1969E" w14:textId="5FB85734" w:rsidR="006B2EC2" w:rsidRPr="006B2EC2" w:rsidRDefault="00466A59" w:rsidP="006B2EC2">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9180"/>
              </w:tabs>
              <w:rPr>
                <w:rFonts w:ascii="Arial" w:eastAsia="Times New Roman" w:hAnsi="Arial"/>
                <w:szCs w:val="20"/>
                <w:bdr w:val="none" w:sz="0" w:space="0" w:color="auto"/>
                <w:lang w:val="en-GB"/>
              </w:rPr>
            </w:pPr>
            <w:r w:rsidRPr="00466A59">
              <w:rPr>
                <w:rFonts w:ascii="Arial" w:eastAsia="Times New Roman" w:hAnsi="Arial"/>
                <w:szCs w:val="20"/>
                <w:bdr w:val="none" w:sz="0" w:space="0" w:color="auto"/>
                <w:lang w:val="en-GB"/>
              </w:rPr>
              <w:t>Project management</w:t>
            </w:r>
          </w:p>
        </w:tc>
      </w:tr>
      <w:tr w:rsidR="006B2EC2" w:rsidRPr="006B2EC2" w14:paraId="0354B014" w14:textId="77777777" w:rsidTr="7116E363">
        <w:tc>
          <w:tcPr>
            <w:tcW w:w="9628" w:type="dxa"/>
            <w:gridSpan w:val="2"/>
          </w:tcPr>
          <w:p w14:paraId="123B2DB2" w14:textId="7F662F36" w:rsidR="006B2EC2" w:rsidRPr="006B2EC2" w:rsidRDefault="6CCC5555" w:rsidP="6CCC55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9360"/>
              </w:tabs>
              <w:rPr>
                <w:rFonts w:ascii="Arial" w:eastAsia="Times New Roman" w:hAnsi="Arial"/>
                <w:b/>
                <w:bCs/>
                <w:color w:val="FFFFFF"/>
                <w:highlight w:val="yellow"/>
                <w:bdr w:val="none" w:sz="0" w:space="0" w:color="auto"/>
                <w:lang w:val="en-GB"/>
              </w:rPr>
            </w:pPr>
            <w:r w:rsidRPr="6CCC5555">
              <w:rPr>
                <w:rFonts w:ascii="Arial" w:eastAsia="Times New Roman" w:hAnsi="Arial"/>
                <w:b/>
                <w:bCs/>
                <w:lang w:val="en-GB"/>
              </w:rPr>
              <w:t xml:space="preserve">Essential </w:t>
            </w:r>
            <w:r w:rsidR="006B2EC2" w:rsidRPr="6CCC5555">
              <w:rPr>
                <w:rFonts w:ascii="Arial" w:eastAsia="Times New Roman" w:hAnsi="Arial"/>
                <w:b/>
                <w:bCs/>
                <w:bdr w:val="none" w:sz="0" w:space="0" w:color="auto"/>
                <w:lang w:val="en-GB"/>
              </w:rPr>
              <w:t>skills and knowledge</w:t>
            </w:r>
          </w:p>
        </w:tc>
      </w:tr>
      <w:tr w:rsidR="006B2EC2" w:rsidRPr="006B2EC2" w14:paraId="511327C5" w14:textId="77777777" w:rsidTr="7116E363">
        <w:trPr>
          <w:trHeight w:val="8040"/>
        </w:trPr>
        <w:tc>
          <w:tcPr>
            <w:tcW w:w="6060" w:type="dxa"/>
          </w:tcPr>
          <w:p w14:paraId="278FCA2A" w14:textId="1ACEE588" w:rsidR="006B2EC2" w:rsidRPr="006B2EC2" w:rsidRDefault="6CCC5555" w:rsidP="6CCC5555">
            <w:r w:rsidRPr="6CCC5555">
              <w:rPr>
                <w:rFonts w:ascii="Arial" w:eastAsia="Arial" w:hAnsi="Arial" w:cs="Arial"/>
                <w:lang w:val="en-GB"/>
              </w:rPr>
              <w:lastRenderedPageBreak/>
              <w:t>Able to assess delivery against specifications.</w:t>
            </w:r>
          </w:p>
          <w:p w14:paraId="12FC3712" w14:textId="6FFD9FFF" w:rsidR="006B2EC2" w:rsidRPr="006B2EC2" w:rsidRDefault="6CCC5555" w:rsidP="6CCC5555">
            <w:r w:rsidRPr="6CCC5555">
              <w:rPr>
                <w:rFonts w:ascii="Arial" w:eastAsia="Arial" w:hAnsi="Arial" w:cs="Arial"/>
                <w:lang w:val="en-GB"/>
              </w:rPr>
              <w:t xml:space="preserve"> </w:t>
            </w:r>
          </w:p>
          <w:p w14:paraId="0312EDED" w14:textId="1F352A80" w:rsidR="006B2EC2" w:rsidRPr="006B2EC2" w:rsidRDefault="6CCC5555" w:rsidP="6CCC5555">
            <w:r w:rsidRPr="6CCC5555">
              <w:rPr>
                <w:rFonts w:ascii="Arial" w:eastAsia="Arial" w:hAnsi="Arial" w:cs="Arial"/>
                <w:lang w:val="en-GB"/>
              </w:rPr>
              <w:t>Ability to work on own initiative, work under pressure and prioritise to deliver against deadlines.</w:t>
            </w:r>
          </w:p>
          <w:p w14:paraId="27A6DED6" w14:textId="5383D0D2" w:rsidR="006B2EC2" w:rsidRPr="006B2EC2" w:rsidRDefault="6CCC5555" w:rsidP="6CCC5555">
            <w:r w:rsidRPr="6CCC5555">
              <w:rPr>
                <w:rFonts w:ascii="Arial" w:eastAsia="Arial" w:hAnsi="Arial" w:cs="Arial"/>
                <w:lang w:val="en-GB"/>
              </w:rPr>
              <w:t xml:space="preserve"> </w:t>
            </w:r>
          </w:p>
          <w:p w14:paraId="30BED9C3" w14:textId="50B633F3" w:rsidR="006B2EC2" w:rsidRPr="006B2EC2" w:rsidRDefault="6CCC5555" w:rsidP="6CCC5555">
            <w:r w:rsidRPr="6CCC5555">
              <w:rPr>
                <w:rFonts w:ascii="Arial" w:eastAsia="Arial" w:hAnsi="Arial" w:cs="Arial"/>
                <w:lang w:val="en-GB"/>
              </w:rPr>
              <w:t>Ability to provide flexible solutions and approaches to issues.</w:t>
            </w:r>
          </w:p>
          <w:p w14:paraId="414CD9EA" w14:textId="0C180734" w:rsidR="006B2EC2" w:rsidRPr="006B2EC2" w:rsidRDefault="6CCC5555" w:rsidP="6CCC5555">
            <w:r w:rsidRPr="6CCC5555">
              <w:rPr>
                <w:rFonts w:ascii="Arial" w:eastAsia="Arial" w:hAnsi="Arial" w:cs="Arial"/>
                <w:lang w:val="en-GB"/>
              </w:rPr>
              <w:t xml:space="preserve"> </w:t>
            </w:r>
          </w:p>
          <w:p w14:paraId="7096DE34" w14:textId="39F2C422" w:rsidR="006B2EC2" w:rsidRPr="006B2EC2" w:rsidRDefault="6CCC5555" w:rsidP="6CCC5555">
            <w:r w:rsidRPr="6CCC5555">
              <w:rPr>
                <w:rFonts w:ascii="Arial" w:eastAsia="Arial" w:hAnsi="Arial" w:cs="Arial"/>
                <w:lang w:val="en-GB"/>
              </w:rPr>
              <w:t>Ability to communicate effectively at all levels verbally and in writing with service providers, professionals and members of the public including when under pressure.</w:t>
            </w:r>
          </w:p>
          <w:p w14:paraId="2AD5726E" w14:textId="539D90C3" w:rsidR="006B2EC2" w:rsidRPr="006B2EC2" w:rsidRDefault="6CCC5555" w:rsidP="6CCC5555">
            <w:r w:rsidRPr="6CCC5555">
              <w:rPr>
                <w:rFonts w:ascii="Arial" w:eastAsia="Arial" w:hAnsi="Arial" w:cs="Arial"/>
                <w:lang w:val="en-GB"/>
              </w:rPr>
              <w:t xml:space="preserve"> </w:t>
            </w:r>
          </w:p>
          <w:p w14:paraId="2CFEB266" w14:textId="3089C3E6" w:rsidR="006B2EC2" w:rsidRPr="006B2EC2" w:rsidRDefault="6CCC5555" w:rsidP="6CCC5555">
            <w:r w:rsidRPr="6CCC5555">
              <w:rPr>
                <w:rFonts w:ascii="Arial" w:eastAsia="Arial" w:hAnsi="Arial" w:cs="Arial"/>
                <w:lang w:val="en-GB"/>
              </w:rPr>
              <w:t>Able to explain, persuade and motivate service providers and stakeholders to deliver required outcomes.</w:t>
            </w:r>
          </w:p>
          <w:p w14:paraId="363E3583" w14:textId="176DC6B9" w:rsidR="006B2EC2" w:rsidRPr="006B2EC2" w:rsidRDefault="6CCC5555" w:rsidP="6CCC5555">
            <w:r w:rsidRPr="6CCC5555">
              <w:rPr>
                <w:rFonts w:ascii="Arial" w:eastAsia="Arial" w:hAnsi="Arial" w:cs="Arial"/>
                <w:lang w:val="en-GB"/>
              </w:rPr>
              <w:t xml:space="preserve"> </w:t>
            </w:r>
          </w:p>
          <w:p w14:paraId="476BC016" w14:textId="0E016B8C" w:rsidR="006B2EC2" w:rsidRPr="006B2EC2" w:rsidRDefault="6CCC5555" w:rsidP="6CCC5555">
            <w:r w:rsidRPr="6CCC5555">
              <w:rPr>
                <w:rFonts w:ascii="Arial" w:eastAsia="Arial" w:hAnsi="Arial" w:cs="Arial"/>
                <w:lang w:val="en-GB"/>
              </w:rPr>
              <w:t>Methodical approach to planning and organisation with clear customer focus.</w:t>
            </w:r>
          </w:p>
          <w:p w14:paraId="647B29C5" w14:textId="4AADE5B4" w:rsidR="006B2EC2" w:rsidRPr="006B2EC2" w:rsidRDefault="6CCC5555" w:rsidP="6CCC5555">
            <w:r w:rsidRPr="6CCC5555">
              <w:rPr>
                <w:rFonts w:ascii="Arial" w:eastAsia="Arial" w:hAnsi="Arial" w:cs="Arial"/>
                <w:lang w:val="en-GB"/>
              </w:rPr>
              <w:t xml:space="preserve"> </w:t>
            </w:r>
          </w:p>
          <w:p w14:paraId="3DC5523F" w14:textId="69DFDABA" w:rsidR="006B2EC2" w:rsidRPr="006B2EC2" w:rsidRDefault="6CCC5555" w:rsidP="6CCC5555">
            <w:r w:rsidRPr="6CCC5555">
              <w:rPr>
                <w:rFonts w:ascii="Arial" w:eastAsia="Arial" w:hAnsi="Arial" w:cs="Arial"/>
                <w:lang w:val="en-GB"/>
              </w:rPr>
              <w:t>Ability to deal tactfully and professionally with complaints from potential challenging individuals or interest groups.</w:t>
            </w:r>
          </w:p>
          <w:p w14:paraId="24952496" w14:textId="42996DFE" w:rsidR="006B2EC2" w:rsidRPr="006B2EC2" w:rsidRDefault="6CCC5555" w:rsidP="6CCC5555">
            <w:r w:rsidRPr="6CCC5555">
              <w:rPr>
                <w:rFonts w:ascii="Arial" w:eastAsia="Arial" w:hAnsi="Arial" w:cs="Arial"/>
                <w:lang w:val="en-GB"/>
              </w:rPr>
              <w:t xml:space="preserve"> </w:t>
            </w:r>
          </w:p>
          <w:p w14:paraId="16CDFECE" w14:textId="1B05CE58" w:rsidR="006B2EC2" w:rsidRPr="006B2EC2" w:rsidRDefault="7116E363" w:rsidP="6CCC5555">
            <w:r w:rsidRPr="7116E363">
              <w:rPr>
                <w:rFonts w:ascii="Arial" w:eastAsia="Arial" w:hAnsi="Arial" w:cs="Arial"/>
                <w:lang w:val="en-GB"/>
              </w:rPr>
              <w:t xml:space="preserve">Proven analytical and research skills </w:t>
            </w:r>
          </w:p>
          <w:p w14:paraId="78402675" w14:textId="51546B4D" w:rsidR="7116E363" w:rsidRDefault="7116E363" w:rsidP="7116E363">
            <w:pPr>
              <w:rPr>
                <w:rFonts w:ascii="Arial" w:eastAsia="Arial" w:hAnsi="Arial" w:cs="Arial"/>
                <w:lang w:val="en-GB"/>
              </w:rPr>
            </w:pPr>
          </w:p>
          <w:p w14:paraId="3E9D6AC1" w14:textId="397A9442" w:rsidR="006B2EC2" w:rsidRPr="006B2EC2" w:rsidRDefault="6CCC5555" w:rsidP="6CCC5555">
            <w:r w:rsidRPr="6CCC5555">
              <w:rPr>
                <w:rFonts w:ascii="Arial" w:eastAsia="Arial" w:hAnsi="Arial" w:cs="Arial"/>
                <w:lang w:val="en-GB"/>
              </w:rPr>
              <w:t>Able to devise efficient administrative systems which ensure the smooth running of both simple and complex administrative needs.</w:t>
            </w:r>
          </w:p>
          <w:p w14:paraId="62F39B66" w14:textId="492E758C" w:rsidR="006B2EC2" w:rsidRPr="006B2EC2" w:rsidRDefault="006B2EC2" w:rsidP="6CCC55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9360"/>
              </w:tabs>
              <w:rPr>
                <w:rFonts w:ascii="Arial" w:eastAsia="Times New Roman" w:hAnsi="Arial"/>
                <w:bdr w:val="none" w:sz="0" w:space="0" w:color="auto"/>
                <w:lang w:val="en-GB"/>
              </w:rPr>
            </w:pPr>
          </w:p>
        </w:tc>
        <w:tc>
          <w:tcPr>
            <w:tcW w:w="3568" w:type="dxa"/>
          </w:tcPr>
          <w:p w14:paraId="369D715F" w14:textId="045E311F" w:rsidR="006B2EC2" w:rsidRPr="006B2EC2" w:rsidRDefault="006B2EC2" w:rsidP="00466A59">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9180"/>
              </w:tabs>
              <w:rPr>
                <w:rFonts w:ascii="Arial" w:eastAsia="Times New Roman" w:hAnsi="Arial"/>
                <w:b/>
                <w:color w:val="FFFFFF"/>
                <w:szCs w:val="20"/>
                <w:bdr w:val="none" w:sz="0" w:space="0" w:color="auto"/>
                <w:lang w:val="en-GB"/>
              </w:rPr>
            </w:pPr>
          </w:p>
        </w:tc>
      </w:tr>
    </w:tbl>
    <w:p w14:paraId="1E62461C" w14:textId="6E7FEF04" w:rsidR="00600F5E" w:rsidRPr="00245067" w:rsidRDefault="00600F5E" w:rsidP="00600F5E">
      <w:pPr>
        <w:rPr>
          <w:rFonts w:ascii="Arial" w:hAnsi="Arial" w:cs="Arial"/>
        </w:rPr>
      </w:pPr>
    </w:p>
    <w:p w14:paraId="205B1615" w14:textId="1C67A9CA" w:rsidR="22D50152" w:rsidRDefault="22D50152" w:rsidP="22D50152">
      <w:pPr>
        <w:pBdr>
          <w:bar w:val="none" w:sz="0" w:color="auto"/>
        </w:pBdr>
        <w:rPr>
          <w:rFonts w:ascii="Arial" w:hAnsi="Arial" w:cs="Arial"/>
        </w:rPr>
      </w:pPr>
      <w:r w:rsidRPr="22D50152">
        <w:rPr>
          <w:rFonts w:ascii="Arial" w:eastAsia="Arial" w:hAnsi="Arial" w:cs="Arial"/>
          <w:b/>
          <w:bCs/>
          <w:sz w:val="28"/>
          <w:szCs w:val="28"/>
        </w:rPr>
        <w:t xml:space="preserve">The Council’s values </w:t>
      </w:r>
    </w:p>
    <w:p w14:paraId="10460F8B" w14:textId="3354675B" w:rsidR="22D50152" w:rsidRDefault="22D50152" w:rsidP="22D50152">
      <w:pPr>
        <w:pStyle w:val="ListParagraph"/>
        <w:numPr>
          <w:ilvl w:val="0"/>
          <w:numId w:val="8"/>
        </w:numPr>
        <w:rPr>
          <w:rFonts w:ascii="Arial" w:eastAsia="Arial" w:hAnsi="Arial" w:cs="Arial"/>
        </w:rPr>
      </w:pPr>
      <w:r w:rsidRPr="22D50152">
        <w:rPr>
          <w:rFonts w:ascii="Arial" w:eastAsia="Arial" w:hAnsi="Arial" w:cs="Arial"/>
        </w:rPr>
        <w:t>Accountable – We are honest and accountable.</w:t>
      </w:r>
    </w:p>
    <w:p w14:paraId="5AE96ADE" w14:textId="7A169737" w:rsidR="22D50152" w:rsidRDefault="22D50152" w:rsidP="22D50152">
      <w:pPr>
        <w:pStyle w:val="ListParagraph"/>
        <w:numPr>
          <w:ilvl w:val="0"/>
          <w:numId w:val="8"/>
        </w:numPr>
        <w:rPr>
          <w:rFonts w:ascii="Arial" w:eastAsia="Arial" w:hAnsi="Arial" w:cs="Arial"/>
        </w:rPr>
      </w:pPr>
      <w:r w:rsidRPr="22D50152">
        <w:rPr>
          <w:rFonts w:ascii="Arial" w:eastAsia="Arial" w:hAnsi="Arial" w:cs="Arial"/>
        </w:rPr>
        <w:t>Inclusive – We champion inclusivity and equity.</w:t>
      </w:r>
    </w:p>
    <w:p w14:paraId="1B550E72" w14:textId="55B01970" w:rsidR="22D50152" w:rsidRDefault="22D50152" w:rsidP="22D50152">
      <w:pPr>
        <w:pStyle w:val="ListParagraph"/>
        <w:numPr>
          <w:ilvl w:val="0"/>
          <w:numId w:val="8"/>
        </w:numPr>
        <w:rPr>
          <w:rFonts w:ascii="Arial" w:eastAsia="Arial" w:hAnsi="Arial" w:cs="Arial"/>
        </w:rPr>
      </w:pPr>
      <w:r w:rsidRPr="22D50152">
        <w:rPr>
          <w:rFonts w:ascii="Arial" w:eastAsia="Arial" w:hAnsi="Arial" w:cs="Arial"/>
        </w:rPr>
        <w:t>Ambitious - We want a better future for Norfolk.</w:t>
      </w:r>
    </w:p>
    <w:p w14:paraId="733B13C3" w14:textId="2D680B3B" w:rsidR="22D50152" w:rsidRDefault="22D50152" w:rsidP="22D50152">
      <w:pPr>
        <w:pStyle w:val="ListParagraph"/>
        <w:numPr>
          <w:ilvl w:val="0"/>
          <w:numId w:val="8"/>
        </w:numPr>
        <w:rPr>
          <w:rFonts w:ascii="Arial" w:eastAsia="Arial" w:hAnsi="Arial" w:cs="Arial"/>
        </w:rPr>
      </w:pPr>
      <w:r w:rsidRPr="22D50152">
        <w:rPr>
          <w:rFonts w:ascii="Arial" w:eastAsia="Arial" w:hAnsi="Arial" w:cs="Arial"/>
        </w:rPr>
        <w:t>Trusted – We build and maintain trust.</w:t>
      </w:r>
    </w:p>
    <w:p w14:paraId="4C926185" w14:textId="386099A2" w:rsidR="22D50152" w:rsidRDefault="22D50152" w:rsidP="22D50152">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3A9C0" w14:textId="77777777" w:rsidR="00F837F1" w:rsidRDefault="00F837F1">
      <w:r>
        <w:separator/>
      </w:r>
    </w:p>
  </w:endnote>
  <w:endnote w:type="continuationSeparator" w:id="0">
    <w:p w14:paraId="6FD79F06" w14:textId="77777777" w:rsidR="00F837F1" w:rsidRDefault="00F83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19D85" w14:textId="77777777" w:rsidR="00F837F1" w:rsidRDefault="00F837F1">
      <w:r>
        <w:separator/>
      </w:r>
    </w:p>
  </w:footnote>
  <w:footnote w:type="continuationSeparator" w:id="0">
    <w:p w14:paraId="6427D940" w14:textId="77777777" w:rsidR="00F837F1" w:rsidRDefault="00F83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E25418"/>
    <w:multiLevelType w:val="hybridMultilevel"/>
    <w:tmpl w:val="B20ABC14"/>
    <w:lvl w:ilvl="0" w:tplc="E644777A">
      <w:start w:val="1"/>
      <w:numFmt w:val="bullet"/>
      <w:lvlText w:val="·"/>
      <w:lvlJc w:val="left"/>
      <w:pPr>
        <w:ind w:left="720" w:hanging="360"/>
      </w:pPr>
      <w:rPr>
        <w:rFonts w:ascii="Symbol" w:hAnsi="Symbol" w:hint="default"/>
      </w:rPr>
    </w:lvl>
    <w:lvl w:ilvl="1" w:tplc="15001E74">
      <w:start w:val="1"/>
      <w:numFmt w:val="bullet"/>
      <w:lvlText w:val="o"/>
      <w:lvlJc w:val="left"/>
      <w:pPr>
        <w:ind w:left="1440" w:hanging="360"/>
      </w:pPr>
      <w:rPr>
        <w:rFonts w:ascii="Courier New" w:hAnsi="Courier New" w:hint="default"/>
      </w:rPr>
    </w:lvl>
    <w:lvl w:ilvl="2" w:tplc="9C3423CA">
      <w:start w:val="1"/>
      <w:numFmt w:val="bullet"/>
      <w:lvlText w:val=""/>
      <w:lvlJc w:val="left"/>
      <w:pPr>
        <w:ind w:left="2160" w:hanging="360"/>
      </w:pPr>
      <w:rPr>
        <w:rFonts w:ascii="Wingdings" w:hAnsi="Wingdings" w:hint="default"/>
      </w:rPr>
    </w:lvl>
    <w:lvl w:ilvl="3" w:tplc="7F126DDA">
      <w:start w:val="1"/>
      <w:numFmt w:val="bullet"/>
      <w:lvlText w:val=""/>
      <w:lvlJc w:val="left"/>
      <w:pPr>
        <w:ind w:left="2880" w:hanging="360"/>
      </w:pPr>
      <w:rPr>
        <w:rFonts w:ascii="Symbol" w:hAnsi="Symbol" w:hint="default"/>
      </w:rPr>
    </w:lvl>
    <w:lvl w:ilvl="4" w:tplc="9E7692DC">
      <w:start w:val="1"/>
      <w:numFmt w:val="bullet"/>
      <w:lvlText w:val="o"/>
      <w:lvlJc w:val="left"/>
      <w:pPr>
        <w:ind w:left="3600" w:hanging="360"/>
      </w:pPr>
      <w:rPr>
        <w:rFonts w:ascii="Courier New" w:hAnsi="Courier New" w:hint="default"/>
      </w:rPr>
    </w:lvl>
    <w:lvl w:ilvl="5" w:tplc="8D6C0E2C">
      <w:start w:val="1"/>
      <w:numFmt w:val="bullet"/>
      <w:lvlText w:val=""/>
      <w:lvlJc w:val="left"/>
      <w:pPr>
        <w:ind w:left="4320" w:hanging="360"/>
      </w:pPr>
      <w:rPr>
        <w:rFonts w:ascii="Wingdings" w:hAnsi="Wingdings" w:hint="default"/>
      </w:rPr>
    </w:lvl>
    <w:lvl w:ilvl="6" w:tplc="1D06E542">
      <w:start w:val="1"/>
      <w:numFmt w:val="bullet"/>
      <w:lvlText w:val=""/>
      <w:lvlJc w:val="left"/>
      <w:pPr>
        <w:ind w:left="5040" w:hanging="360"/>
      </w:pPr>
      <w:rPr>
        <w:rFonts w:ascii="Symbol" w:hAnsi="Symbol" w:hint="default"/>
      </w:rPr>
    </w:lvl>
    <w:lvl w:ilvl="7" w:tplc="B428E162">
      <w:start w:val="1"/>
      <w:numFmt w:val="bullet"/>
      <w:lvlText w:val="o"/>
      <w:lvlJc w:val="left"/>
      <w:pPr>
        <w:ind w:left="5760" w:hanging="360"/>
      </w:pPr>
      <w:rPr>
        <w:rFonts w:ascii="Courier New" w:hAnsi="Courier New" w:hint="default"/>
      </w:rPr>
    </w:lvl>
    <w:lvl w:ilvl="8" w:tplc="09789036">
      <w:start w:val="1"/>
      <w:numFmt w:val="bullet"/>
      <w:lvlText w:val=""/>
      <w:lvlJc w:val="left"/>
      <w:pPr>
        <w:ind w:left="6480" w:hanging="360"/>
      </w:pPr>
      <w:rPr>
        <w:rFonts w:ascii="Wingdings" w:hAnsi="Wingdings" w:hint="default"/>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7925564">
    <w:abstractNumId w:val="5"/>
  </w:num>
  <w:num w:numId="2" w16cid:durableId="637341200">
    <w:abstractNumId w:val="3"/>
  </w:num>
  <w:num w:numId="3" w16cid:durableId="1552691782">
    <w:abstractNumId w:val="7"/>
  </w:num>
  <w:num w:numId="4" w16cid:durableId="1326661367">
    <w:abstractNumId w:val="0"/>
  </w:num>
  <w:num w:numId="5" w16cid:durableId="1465151718">
    <w:abstractNumId w:val="4"/>
  </w:num>
  <w:num w:numId="6" w16cid:durableId="476151144">
    <w:abstractNumId w:val="2"/>
  </w:num>
  <w:num w:numId="7" w16cid:durableId="1165130294">
    <w:abstractNumId w:val="6"/>
  </w:num>
  <w:num w:numId="8" w16cid:durableId="129895012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08F8"/>
    <w:rsid w:val="00245067"/>
    <w:rsid w:val="00246985"/>
    <w:rsid w:val="00297092"/>
    <w:rsid w:val="002F347A"/>
    <w:rsid w:val="00305395"/>
    <w:rsid w:val="00313EAE"/>
    <w:rsid w:val="00370953"/>
    <w:rsid w:val="004177A0"/>
    <w:rsid w:val="00452323"/>
    <w:rsid w:val="00466A59"/>
    <w:rsid w:val="00485884"/>
    <w:rsid w:val="004D2FD8"/>
    <w:rsid w:val="004D6171"/>
    <w:rsid w:val="004F304B"/>
    <w:rsid w:val="0051127A"/>
    <w:rsid w:val="00517EF7"/>
    <w:rsid w:val="005A7E89"/>
    <w:rsid w:val="005E4B3B"/>
    <w:rsid w:val="00600F5E"/>
    <w:rsid w:val="006B2EC2"/>
    <w:rsid w:val="00853DA5"/>
    <w:rsid w:val="00901B53"/>
    <w:rsid w:val="0094450A"/>
    <w:rsid w:val="00946B52"/>
    <w:rsid w:val="009778C6"/>
    <w:rsid w:val="009D4193"/>
    <w:rsid w:val="00A7290E"/>
    <w:rsid w:val="00A9316D"/>
    <w:rsid w:val="00AA20BE"/>
    <w:rsid w:val="00AC3A9D"/>
    <w:rsid w:val="00B015C1"/>
    <w:rsid w:val="00B73C97"/>
    <w:rsid w:val="00C42B27"/>
    <w:rsid w:val="00CA145E"/>
    <w:rsid w:val="00DA2257"/>
    <w:rsid w:val="00DB326C"/>
    <w:rsid w:val="00DD172A"/>
    <w:rsid w:val="00DF1214"/>
    <w:rsid w:val="00EA7A30"/>
    <w:rsid w:val="00F21394"/>
    <w:rsid w:val="00F25CB2"/>
    <w:rsid w:val="00F837F1"/>
    <w:rsid w:val="00FA42D0"/>
    <w:rsid w:val="00FF3A2A"/>
    <w:rsid w:val="06693A02"/>
    <w:rsid w:val="098217AB"/>
    <w:rsid w:val="22D50152"/>
    <w:rsid w:val="265E1918"/>
    <w:rsid w:val="458B7485"/>
    <w:rsid w:val="6CCC5555"/>
    <w:rsid w:val="7116E36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6B2EC2"/>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6B2EC2"/>
    <w:rPr>
      <w:rFonts w:asciiTheme="majorHAnsi" w:eastAsiaTheme="majorEastAsia" w:hAnsiTheme="majorHAnsi" w:cstheme="majorBidi"/>
      <w:color w:val="0079BF" w:themeColor="accent1" w:themeShade="BF"/>
      <w:sz w:val="32"/>
      <w:szCs w:val="32"/>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 w:id="2084990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8DA32D-EA61-4678-A29D-247281A101E6}">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C1D0A7AD-B4FA-46C3-8F60-F0076596A7FA}">
  <ds:schemaRefs>
    <ds:schemaRef ds:uri="http://schemas.microsoft.com/sharepoint/v3/contenttype/forms"/>
  </ds:schemaRefs>
</ds:datastoreItem>
</file>

<file path=customXml/itemProps3.xml><?xml version="1.0" encoding="utf-8"?>
<ds:datastoreItem xmlns:ds="http://schemas.openxmlformats.org/officeDocument/2006/customXml" ds:itemID="{81F1493D-7D97-4AB5-85C1-4073B9A83CFE}"/>
</file>

<file path=docProps/app.xml><?xml version="1.0" encoding="utf-8"?>
<Properties xmlns="http://schemas.openxmlformats.org/officeDocument/2006/extended-properties" xmlns:vt="http://schemas.openxmlformats.org/officeDocument/2006/docPropsVTypes">
  <Template>Normal</Template>
  <TotalTime>0</TotalTime>
  <Pages>5</Pages>
  <Words>1073</Words>
  <Characters>6118</Characters>
  <Application>Microsoft Office Word</Application>
  <DocSecurity>0</DocSecurity>
  <Lines>50</Lines>
  <Paragraphs>14</Paragraphs>
  <ScaleCrop>false</ScaleCrop>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2026-06-04T12:58:00Z</dcterms:created>
  <dcterms:modified xsi:type="dcterms:W3CDTF">2026-06-04T12:58:00Z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