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8DB1C6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w:t>
      </w:r>
      <w:r w:rsidR="00A92AC0">
        <w:rPr>
          <w:rFonts w:ascii="Arial" w:hAnsi="Arial" w:cs="Arial"/>
          <w:b/>
          <w:bCs/>
          <w:color w:val="auto"/>
          <w:sz w:val="28"/>
          <w:szCs w:val="28"/>
        </w:rPr>
        <w:t>escription and Person Specification</w:t>
      </w:r>
    </w:p>
    <w:p w14:paraId="5421E779" w14:textId="77777777" w:rsidR="00E565F4" w:rsidRPr="004B21CB" w:rsidRDefault="00E565F4" w:rsidP="00E565F4">
      <w:pPr>
        <w:rPr>
          <w:sz w:val="28"/>
          <w:szCs w:val="28"/>
        </w:rPr>
      </w:pPr>
    </w:p>
    <w:p w14:paraId="2CC7B824" w14:textId="1B65AAD0" w:rsidR="00E565F4" w:rsidRPr="004B21CB" w:rsidRDefault="00A92AC0" w:rsidP="00E565F4">
      <w:pPr>
        <w:rPr>
          <w:b/>
          <w:sz w:val="28"/>
          <w:szCs w:val="28"/>
        </w:rPr>
      </w:pPr>
      <w:r>
        <w:rPr>
          <w:b/>
          <w:sz w:val="28"/>
          <w:szCs w:val="28"/>
        </w:rPr>
        <w:t>FM Operations Officer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3764FA21" w:rsidR="0064492C" w:rsidRPr="00D939F1" w:rsidRDefault="00A92AC0" w:rsidP="0064492C">
            <w:pPr>
              <w:rPr>
                <w:rFonts w:cs="Arial"/>
              </w:rPr>
            </w:pPr>
            <w:r w:rsidRPr="00A92AC0">
              <w:rPr>
                <w:rFonts w:cs="Arial"/>
              </w:rPr>
              <w:t>Infrastructure</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38E3E888" w:rsidR="00F46B56" w:rsidRPr="00D939F1" w:rsidRDefault="00A92AC0" w:rsidP="0064492C">
            <w:pPr>
              <w:rPr>
                <w:rFonts w:cs="Arial"/>
              </w:rPr>
            </w:pPr>
            <w:r w:rsidRPr="00A92AC0">
              <w:rPr>
                <w:rFonts w:cs="Arial"/>
              </w:rPr>
              <w:t>Corporate Property Team</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31E3FD1D" w:rsidR="0026105A" w:rsidRPr="00D939F1" w:rsidRDefault="00A92AC0" w:rsidP="0026105A">
            <w:pPr>
              <w:rPr>
                <w:rFonts w:cs="Arial"/>
              </w:rPr>
            </w:pPr>
            <w:r w:rsidRPr="00A92AC0">
              <w:rPr>
                <w:rFonts w:cs="Arial"/>
              </w:rPr>
              <w:t>F</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5B46488F" w:rsidR="0026105A" w:rsidRPr="00D939F1" w:rsidRDefault="00A92AC0" w:rsidP="0026105A">
            <w:pPr>
              <w:rPr>
                <w:rFonts w:cs="Arial"/>
              </w:rPr>
            </w:pPr>
            <w:r w:rsidRPr="00A92AC0">
              <w:rPr>
                <w:rFonts w:cs="Arial"/>
              </w:rPr>
              <w:t>Senior FM &amp; Accommodation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1EA901A" w:rsidR="0026105A" w:rsidRPr="00D939F1" w:rsidRDefault="00A92AC0" w:rsidP="0026105A">
            <w:pPr>
              <w:rPr>
                <w:rFonts w:cs="Arial"/>
              </w:rPr>
            </w:pPr>
            <w:r w:rsidRPr="00A92AC0">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558767A8" w:rsidR="0026105A" w:rsidRPr="00D939F1" w:rsidRDefault="00A92AC0" w:rsidP="0026105A">
            <w:pPr>
              <w:rPr>
                <w:rFonts w:cs="Arial"/>
              </w:rPr>
            </w:pPr>
            <w:r w:rsidRPr="00A92AC0">
              <w:rPr>
                <w:rFonts w:cs="Arial"/>
              </w:rPr>
              <w:t>GR5482</w:t>
            </w:r>
            <w:r>
              <w:rPr>
                <w:rFonts w:cs="Arial"/>
              </w:rPr>
              <w:t xml:space="preserve"> (M</w:t>
            </w:r>
            <w:r w:rsidR="00725A11">
              <w:rPr>
                <w:rFonts w:cs="Arial"/>
              </w:rPr>
              <w:t>O10593</w:t>
            </w:r>
            <w:r>
              <w:rPr>
                <w:rFonts w:cs="Arial"/>
              </w:rPr>
              <w:t>)</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6D5C3D38" w14:textId="15570683" w:rsidR="00640819" w:rsidRDefault="00640819" w:rsidP="00976AC2">
            <w:pPr>
              <w:rPr>
                <w:rFonts w:cs="Arial"/>
              </w:rPr>
            </w:pPr>
            <w:r w:rsidRPr="00D939F1">
              <w:rPr>
                <w:rFonts w:cs="Arial"/>
                <w:b/>
              </w:rPr>
              <w:t>Job Purpose</w:t>
            </w:r>
            <w:r w:rsidR="00BC4F9E" w:rsidRPr="00D939F1">
              <w:rPr>
                <w:rFonts w:cs="Arial"/>
              </w:rPr>
              <w:t xml:space="preserve"> </w:t>
            </w:r>
            <w:r w:rsidR="00A92AC0">
              <w:rPr>
                <w:rFonts w:cs="Arial"/>
                <w:color w:val="002060"/>
              </w:rPr>
              <w:t>–</w:t>
            </w:r>
            <w:r w:rsidR="00BC4F9E" w:rsidRPr="00D939F1">
              <w:rPr>
                <w:rFonts w:cs="Arial"/>
              </w:rPr>
              <w:t xml:space="preserve"> </w:t>
            </w:r>
          </w:p>
          <w:p w14:paraId="48A2DA31" w14:textId="46DB23E1" w:rsidR="00A92AC0" w:rsidRPr="00D939F1" w:rsidRDefault="00A92AC0" w:rsidP="00976AC2">
            <w:pPr>
              <w:rPr>
                <w:rFonts w:cs="Arial"/>
                <w:b/>
              </w:rPr>
            </w:pPr>
          </w:p>
        </w:tc>
      </w:tr>
      <w:tr w:rsidR="00640819" w:rsidRPr="00D939F1" w14:paraId="7B927FED" w14:textId="77777777" w:rsidTr="00077C31">
        <w:trPr>
          <w:trHeight w:val="1134"/>
        </w:trPr>
        <w:tc>
          <w:tcPr>
            <w:tcW w:w="5000" w:type="pct"/>
          </w:tcPr>
          <w:p w14:paraId="7453E432" w14:textId="77777777" w:rsidR="00640819" w:rsidRDefault="00A92AC0" w:rsidP="00087ECD">
            <w:pPr>
              <w:rPr>
                <w:rFonts w:cs="Arial"/>
              </w:rPr>
            </w:pPr>
            <w:r w:rsidRPr="00A92AC0">
              <w:rPr>
                <w:rFonts w:cs="Arial"/>
              </w:rPr>
              <w:t>The purpose of the FM Operations Officer is to support the FM Operations Managers in ensuring that all properties are safe and maintained to the highest standard. The FM Operations Officers will do this by ensuring that all reactive and planned works are allocated to the appropriate contractor as quickly as possible and ensuring all job information including the finances, and documents are received on completion of any work. Act as a lead on specific portfolios.</w:t>
            </w:r>
          </w:p>
          <w:p w14:paraId="5C56734F" w14:textId="4DAED9B0" w:rsidR="00A92AC0" w:rsidRPr="00D939F1" w:rsidRDefault="00A92AC0" w:rsidP="00087ECD">
            <w:pPr>
              <w:rPr>
                <w:rFonts w:cs="Arial"/>
              </w:rPr>
            </w:pPr>
          </w:p>
        </w:tc>
      </w:tr>
      <w:tr w:rsidR="00640819" w:rsidRPr="00D939F1" w14:paraId="1ED99E22" w14:textId="77777777" w:rsidTr="00077C31">
        <w:trPr>
          <w:trHeight w:val="301"/>
        </w:trPr>
        <w:tc>
          <w:tcPr>
            <w:tcW w:w="5000" w:type="pct"/>
          </w:tcPr>
          <w:p w14:paraId="367CA8FC" w14:textId="25EE6D12" w:rsidR="00640819" w:rsidRDefault="00F01474" w:rsidP="00976AC2">
            <w:pPr>
              <w:rPr>
                <w:rFonts w:cs="Arial"/>
                <w:bCs/>
                <w:color w:val="002060"/>
              </w:rPr>
            </w:pPr>
            <w:r w:rsidRPr="00D939F1">
              <w:rPr>
                <w:rFonts w:cs="Arial"/>
                <w:b/>
              </w:rPr>
              <w:t>Context</w:t>
            </w:r>
            <w:r w:rsidR="000B480A">
              <w:rPr>
                <w:rFonts w:cs="Arial"/>
                <w:b/>
              </w:rPr>
              <w:t xml:space="preserve"> </w:t>
            </w:r>
            <w:r w:rsidR="00A92AC0">
              <w:rPr>
                <w:rFonts w:cs="Arial"/>
                <w:bCs/>
                <w:color w:val="002060"/>
              </w:rPr>
              <w:t>–</w:t>
            </w:r>
            <w:r w:rsidR="000B480A" w:rsidRPr="004B21CB">
              <w:rPr>
                <w:rFonts w:cs="Arial"/>
                <w:bCs/>
                <w:color w:val="002060"/>
              </w:rPr>
              <w:t xml:space="preserve"> </w:t>
            </w:r>
          </w:p>
          <w:p w14:paraId="3E42AC52" w14:textId="66A8E362" w:rsidR="00A92AC0" w:rsidRPr="00D939F1" w:rsidRDefault="00A92AC0" w:rsidP="00976AC2">
            <w:pPr>
              <w:rPr>
                <w:rFonts w:cs="Arial"/>
                <w:b/>
              </w:rPr>
            </w:pPr>
          </w:p>
        </w:tc>
      </w:tr>
      <w:tr w:rsidR="00640819" w:rsidRPr="00D939F1" w14:paraId="5A2B7978" w14:textId="77777777" w:rsidTr="00077C31">
        <w:trPr>
          <w:trHeight w:val="1134"/>
        </w:trPr>
        <w:tc>
          <w:tcPr>
            <w:tcW w:w="5000" w:type="pct"/>
          </w:tcPr>
          <w:p w14:paraId="02F2FBB6" w14:textId="77777777" w:rsidR="00640819" w:rsidRDefault="00A92AC0" w:rsidP="00976AC2">
            <w:pPr>
              <w:rPr>
                <w:rFonts w:cs="Arial"/>
              </w:rPr>
            </w:pPr>
            <w:r w:rsidRPr="00A92AC0">
              <w:rPr>
                <w:rFonts w:cs="Arial"/>
              </w:rPr>
              <w:t>The Corporate Property Team within the Infrastructure Department is responsible for the maintenance and management of Norfolk County Council's diverse property portfolio. This includes administrative buildings, service delivery sites, and specialised facilities such as those used by Adult Social Services, Children’s Services, and Norfolk Fire and Rescue Service. The FM Operations Officer plays a critical role in this team by managing the allocation of maintenance tasks, monitoring the completion of work, and ensuring compliance with statutory and contractual requirements. The role requires close collaboration with Facility Managers, contractors, and various stakeholders to maintain the operational integrity and safety of all properties, providing a high level of service to ensure the Council's assets are effectively managed and maintained.</w:t>
            </w:r>
          </w:p>
          <w:p w14:paraId="1D9437C0" w14:textId="7E618F90" w:rsidR="00A92AC0" w:rsidRPr="00D939F1" w:rsidRDefault="00A92AC0"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31355920"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F318C2" w:rsidRPr="00D939F1" w14:paraId="6B1145A4" w14:textId="77777777" w:rsidTr="00077C31">
        <w:trPr>
          <w:trHeight w:val="567"/>
        </w:trPr>
        <w:tc>
          <w:tcPr>
            <w:tcW w:w="5000" w:type="pct"/>
          </w:tcPr>
          <w:p w14:paraId="5F328C18" w14:textId="77777777" w:rsidR="00F318C2" w:rsidRDefault="00A92AC0" w:rsidP="00976AC2">
            <w:pPr>
              <w:rPr>
                <w:rFonts w:cs="Arial"/>
                <w:bCs/>
              </w:rPr>
            </w:pPr>
            <w:r w:rsidRPr="00A92AC0">
              <w:rPr>
                <w:rFonts w:cs="Arial"/>
                <w:bCs/>
              </w:rPr>
              <w:t>Lead on any issues reported to the helpdesk and ensure work is assigned to the appropriate contractor or engineer immediately, ensuring that the work has the correct priority and is recorded in the CAFM system. Key consideration on the prioritisation of any work is the health and safety impact. Approve work within the relevant approval remit. This post holder, arguably is, the first point of contact between a helpdesk request being made and service departments and therefore must be able to triage requests for urgency and take immediate action, for example implement emergency protocols.</w:t>
            </w:r>
          </w:p>
          <w:p w14:paraId="684CF2F3" w14:textId="2DC46969" w:rsidR="00A92AC0" w:rsidRPr="00A92AC0" w:rsidRDefault="00A92AC0" w:rsidP="00976AC2">
            <w:pPr>
              <w:rPr>
                <w:rFonts w:cs="Arial"/>
                <w:bCs/>
              </w:rPr>
            </w:pPr>
          </w:p>
        </w:tc>
      </w:tr>
      <w:tr w:rsidR="00F318C2" w:rsidRPr="00D939F1" w14:paraId="561DCA19" w14:textId="77777777" w:rsidTr="00077C31">
        <w:trPr>
          <w:trHeight w:val="567"/>
        </w:trPr>
        <w:tc>
          <w:tcPr>
            <w:tcW w:w="5000" w:type="pct"/>
          </w:tcPr>
          <w:p w14:paraId="442FA1A3" w14:textId="77777777" w:rsidR="00F318C2" w:rsidRPr="00A92AC0" w:rsidRDefault="00A92AC0" w:rsidP="00976AC2">
            <w:pPr>
              <w:rPr>
                <w:rFonts w:cs="Arial"/>
                <w:bCs/>
              </w:rPr>
            </w:pPr>
            <w:r w:rsidRPr="00A92AC0">
              <w:rPr>
                <w:rFonts w:cs="Arial"/>
                <w:bCs/>
              </w:rPr>
              <w:t>Allocate, instruct, and manage contractor attendance. When instructing contractors, they are provided with access cards, site inductions, and all Health and Safety information. Ensure Risk Assessment Method Statements (RAMS) are received, and contractors comply with safe working methods for any particular property.</w:t>
            </w:r>
          </w:p>
          <w:p w14:paraId="10A99DF7" w14:textId="5E42A87C" w:rsidR="00A92AC0" w:rsidRPr="00A92AC0" w:rsidRDefault="00A92AC0" w:rsidP="00976AC2">
            <w:pPr>
              <w:rPr>
                <w:rFonts w:cs="Arial"/>
                <w:bCs/>
              </w:rPr>
            </w:pPr>
          </w:p>
        </w:tc>
      </w:tr>
      <w:tr w:rsidR="00F318C2" w:rsidRPr="00D939F1" w14:paraId="36F1310E" w14:textId="77777777" w:rsidTr="00077C31">
        <w:trPr>
          <w:trHeight w:val="567"/>
        </w:trPr>
        <w:tc>
          <w:tcPr>
            <w:tcW w:w="5000" w:type="pct"/>
          </w:tcPr>
          <w:p w14:paraId="3B80D22E" w14:textId="77777777" w:rsidR="00F318C2" w:rsidRDefault="00A92AC0" w:rsidP="00976AC2">
            <w:pPr>
              <w:rPr>
                <w:rFonts w:cs="Arial"/>
                <w:bCs/>
              </w:rPr>
            </w:pPr>
            <w:r w:rsidRPr="00A92AC0">
              <w:rPr>
                <w:rFonts w:cs="Arial"/>
                <w:bCs/>
              </w:rPr>
              <w:lastRenderedPageBreak/>
              <w:t>Lead on administering low value maintenance work budgets to monitor the spend of reactive work and report to line manager. Ensure value for money following corporate procurement rules and receipting completed works on production of completed work ticket and invoice. Ensure correct orders and codes are used when producing financial reporting. Produce reports on attendance against call off orders monthly along with receipted works and chase invoices. This is to enable RBO's to accurately do monthly and annual financial forecasts.</w:t>
            </w:r>
          </w:p>
          <w:p w14:paraId="4FDEF1DB" w14:textId="69F3CAF5" w:rsidR="00A92AC0" w:rsidRPr="00A92AC0" w:rsidRDefault="00A92AC0" w:rsidP="00976AC2">
            <w:pPr>
              <w:rPr>
                <w:rFonts w:cs="Arial"/>
                <w:bCs/>
              </w:rPr>
            </w:pPr>
          </w:p>
        </w:tc>
      </w:tr>
      <w:tr w:rsidR="00F318C2" w:rsidRPr="00D939F1" w14:paraId="6B0299AC" w14:textId="77777777" w:rsidTr="00077C31">
        <w:trPr>
          <w:trHeight w:val="567"/>
        </w:trPr>
        <w:tc>
          <w:tcPr>
            <w:tcW w:w="5000" w:type="pct"/>
          </w:tcPr>
          <w:p w14:paraId="22CAD208" w14:textId="77777777" w:rsidR="00F318C2" w:rsidRDefault="00A92AC0" w:rsidP="00A92AC0">
            <w:pPr>
              <w:rPr>
                <w:rFonts w:cs="Arial"/>
                <w:bCs/>
              </w:rPr>
            </w:pPr>
            <w:r w:rsidRPr="00A92AC0">
              <w:rPr>
                <w:rFonts w:cs="Arial"/>
                <w:bCs/>
              </w:rPr>
              <w:t>Continually monitor work requests to ensure satisfactory conclusion and liaising with contractors to ensure completion of work within required timelines. Reporting failures to</w:t>
            </w:r>
            <w:r w:rsidRPr="00A92AC0">
              <w:rPr>
                <w:bCs/>
              </w:rPr>
              <w:t xml:space="preserve"> </w:t>
            </w:r>
            <w:r w:rsidRPr="00A92AC0">
              <w:rPr>
                <w:rFonts w:cs="Arial"/>
                <w:bCs/>
              </w:rPr>
              <w:t>line manager and others where necessary. Identifying and highlighting poor contractor performance to line manager and taking necessary action as directed.</w:t>
            </w:r>
          </w:p>
          <w:p w14:paraId="5DF3BF66" w14:textId="6EC291F8" w:rsidR="00A92AC0" w:rsidRPr="00A92AC0" w:rsidRDefault="00A92AC0" w:rsidP="00A92AC0">
            <w:pPr>
              <w:ind w:firstLine="720"/>
              <w:rPr>
                <w:rFonts w:cs="Arial"/>
                <w:bCs/>
              </w:rPr>
            </w:pPr>
          </w:p>
        </w:tc>
      </w:tr>
      <w:tr w:rsidR="00F318C2" w:rsidRPr="00D939F1" w14:paraId="4F21F1F5" w14:textId="77777777" w:rsidTr="00077C31">
        <w:trPr>
          <w:trHeight w:val="567"/>
        </w:trPr>
        <w:tc>
          <w:tcPr>
            <w:tcW w:w="5000" w:type="pct"/>
          </w:tcPr>
          <w:p w14:paraId="58AA6BC9" w14:textId="77777777" w:rsidR="00F318C2" w:rsidRDefault="00A92AC0" w:rsidP="00976AC2">
            <w:pPr>
              <w:rPr>
                <w:rFonts w:cs="Arial"/>
                <w:bCs/>
              </w:rPr>
            </w:pPr>
            <w:r w:rsidRPr="00A92AC0">
              <w:rPr>
                <w:rFonts w:cs="Arial"/>
                <w:bCs/>
              </w:rPr>
              <w:t>Efficiently and accurately inputting data to ensure the CAFM system and finance systems accurately reflects the status and costs of works, including closing promptly with work documents uploaded, providing high levels of customer service when updating the work requester.</w:t>
            </w:r>
          </w:p>
          <w:p w14:paraId="5DCE51B8" w14:textId="54F0A92C" w:rsidR="00A92AC0" w:rsidRPr="00A92AC0" w:rsidRDefault="00A92AC0" w:rsidP="00976AC2">
            <w:pPr>
              <w:rPr>
                <w:rFonts w:cs="Arial"/>
                <w:bCs/>
              </w:rPr>
            </w:pPr>
          </w:p>
        </w:tc>
      </w:tr>
      <w:tr w:rsidR="00F318C2" w:rsidRPr="00D939F1" w14:paraId="5ACDAEDA" w14:textId="77777777" w:rsidTr="00077C31">
        <w:trPr>
          <w:trHeight w:val="567"/>
        </w:trPr>
        <w:tc>
          <w:tcPr>
            <w:tcW w:w="5000" w:type="pct"/>
          </w:tcPr>
          <w:p w14:paraId="4792DE4E" w14:textId="77777777" w:rsidR="00F318C2" w:rsidRDefault="00A92AC0" w:rsidP="00976AC2">
            <w:pPr>
              <w:rPr>
                <w:rFonts w:cs="Arial"/>
                <w:bCs/>
              </w:rPr>
            </w:pPr>
            <w:r w:rsidRPr="00A92AC0">
              <w:rPr>
                <w:rFonts w:cs="Arial"/>
                <w:bCs/>
              </w:rPr>
              <w:t>Lead on contractor attendance for scheduled PPMs with Premises Managers and ensuring work completed before due date. Review overdue PPMs and schedule at the earliest opportunity. Raise remedial work orders to ensure compliance and optimum performance of assets. Ensure all PPMs are closed appropriately.</w:t>
            </w:r>
          </w:p>
          <w:p w14:paraId="644C3658" w14:textId="7FAA6CB2" w:rsidR="00A92AC0" w:rsidRPr="00A92AC0" w:rsidRDefault="00A92AC0" w:rsidP="00976AC2">
            <w:pPr>
              <w:rPr>
                <w:rFonts w:cs="Arial"/>
                <w:bCs/>
              </w:rPr>
            </w:pPr>
          </w:p>
        </w:tc>
      </w:tr>
      <w:tr w:rsidR="00F318C2" w:rsidRPr="00D939F1" w14:paraId="327D0320" w14:textId="77777777" w:rsidTr="00077C31">
        <w:trPr>
          <w:trHeight w:val="567"/>
        </w:trPr>
        <w:tc>
          <w:tcPr>
            <w:tcW w:w="5000" w:type="pct"/>
          </w:tcPr>
          <w:p w14:paraId="1615428E" w14:textId="77777777" w:rsidR="00F318C2" w:rsidRDefault="00A92AC0" w:rsidP="00976AC2">
            <w:pPr>
              <w:rPr>
                <w:rFonts w:cs="Arial"/>
                <w:bCs/>
              </w:rPr>
            </w:pPr>
            <w:r w:rsidRPr="00A92AC0">
              <w:rPr>
                <w:rFonts w:cs="Arial"/>
                <w:bCs/>
              </w:rPr>
              <w:t>Lead on certificate uploading evidencing statutory compliance by recording relevant documentation promptly within the CAFM system to the agreed standard. Assist the line manager with any new scheduling or updating of assets.</w:t>
            </w:r>
          </w:p>
          <w:p w14:paraId="1FB9B5B7" w14:textId="0B272D38" w:rsidR="00A92AC0" w:rsidRPr="00A92AC0" w:rsidRDefault="00A92AC0" w:rsidP="00976AC2">
            <w:pPr>
              <w:rPr>
                <w:rFonts w:cs="Arial"/>
                <w:bCs/>
              </w:rPr>
            </w:pPr>
          </w:p>
        </w:tc>
      </w:tr>
      <w:tr w:rsidR="00F318C2" w:rsidRPr="00D939F1" w14:paraId="392DAC61" w14:textId="77777777" w:rsidTr="00077C31">
        <w:trPr>
          <w:trHeight w:val="567"/>
        </w:trPr>
        <w:tc>
          <w:tcPr>
            <w:tcW w:w="5000" w:type="pct"/>
          </w:tcPr>
          <w:p w14:paraId="441E34FC" w14:textId="77777777" w:rsidR="00F318C2" w:rsidRDefault="00A92AC0" w:rsidP="00976AC2">
            <w:pPr>
              <w:rPr>
                <w:rFonts w:cs="Arial"/>
                <w:bCs/>
              </w:rPr>
            </w:pPr>
            <w:r w:rsidRPr="00A92AC0">
              <w:rPr>
                <w:rFonts w:cs="Arial"/>
                <w:bCs/>
              </w:rPr>
              <w:t>Support line manager by arranging contractor quotes for large works, capital works, or compliance remedials in compliance with NCC procurement framework. Ensure necessary legislation is followed and documented such as CDM regulations.</w:t>
            </w:r>
          </w:p>
          <w:p w14:paraId="00EDADB5" w14:textId="4846E669" w:rsidR="00A92AC0" w:rsidRPr="00A92AC0" w:rsidRDefault="00A92AC0" w:rsidP="00976AC2">
            <w:pPr>
              <w:rPr>
                <w:rFonts w:cs="Arial"/>
                <w:bCs/>
              </w:rPr>
            </w:pPr>
          </w:p>
        </w:tc>
      </w:tr>
      <w:tr w:rsidR="00A92AC0" w:rsidRPr="00D939F1" w14:paraId="61A62FC0" w14:textId="77777777" w:rsidTr="00077C31">
        <w:trPr>
          <w:trHeight w:val="567"/>
        </w:trPr>
        <w:tc>
          <w:tcPr>
            <w:tcW w:w="5000" w:type="pct"/>
          </w:tcPr>
          <w:p w14:paraId="1E5A1F6D" w14:textId="77777777" w:rsidR="00A92AC0" w:rsidRDefault="00A92AC0" w:rsidP="00976AC2">
            <w:pPr>
              <w:rPr>
                <w:rFonts w:cs="Arial"/>
                <w:bCs/>
              </w:rPr>
            </w:pPr>
            <w:r w:rsidRPr="00A92AC0">
              <w:rPr>
                <w:rFonts w:cs="Arial"/>
                <w:bCs/>
              </w:rPr>
              <w:t>Manage mailboxes allocated to ensure all requests are dealt with promptly and update display screens with building information and instructions when required. Support in the collection of data and the running of reports as required.</w:t>
            </w:r>
          </w:p>
          <w:p w14:paraId="31F01018" w14:textId="2BA37686" w:rsidR="00A92AC0" w:rsidRPr="00A92AC0" w:rsidRDefault="00A92AC0" w:rsidP="00976AC2">
            <w:pPr>
              <w:rPr>
                <w:rFonts w:cs="Arial"/>
                <w:bCs/>
              </w:rPr>
            </w:pPr>
          </w:p>
        </w:tc>
      </w:tr>
      <w:tr w:rsidR="00A92AC0" w:rsidRPr="00D939F1" w14:paraId="76769D7F" w14:textId="77777777" w:rsidTr="00077C31">
        <w:trPr>
          <w:trHeight w:val="567"/>
        </w:trPr>
        <w:tc>
          <w:tcPr>
            <w:tcW w:w="5000" w:type="pct"/>
          </w:tcPr>
          <w:p w14:paraId="599D2192" w14:textId="77777777" w:rsidR="00A92AC0" w:rsidRDefault="00A92AC0" w:rsidP="00976AC2">
            <w:pPr>
              <w:rPr>
                <w:rFonts w:cs="Arial"/>
                <w:bCs/>
              </w:rPr>
            </w:pPr>
            <w:r w:rsidRPr="00A92AC0">
              <w:rPr>
                <w:rFonts w:cs="Arial"/>
                <w:bCs/>
              </w:rPr>
              <w:t>Provide the highest levels of customer service to colleagues, building users, contractors, and members of the public, ensuring your safety and that of others always. Act as a lead coordinator on specific portfolios.</w:t>
            </w:r>
          </w:p>
          <w:p w14:paraId="15298F99" w14:textId="5679132D" w:rsidR="00A92AC0" w:rsidRPr="00A92AC0" w:rsidRDefault="00A92AC0" w:rsidP="00976AC2">
            <w:pPr>
              <w:rPr>
                <w:rFonts w:cs="Arial"/>
                <w:bCs/>
              </w:rPr>
            </w:pPr>
          </w:p>
        </w:tc>
      </w:tr>
      <w:tr w:rsidR="00F01474" w:rsidRPr="00D939F1" w14:paraId="766A3571" w14:textId="77777777" w:rsidTr="00077C31">
        <w:tc>
          <w:tcPr>
            <w:tcW w:w="5000" w:type="pct"/>
          </w:tcPr>
          <w:p w14:paraId="2E7510D0" w14:textId="77777777" w:rsidR="00F01474" w:rsidRDefault="00A92AC0" w:rsidP="00976AC2">
            <w:pPr>
              <w:rPr>
                <w:rFonts w:cs="Arial"/>
                <w:bCs/>
              </w:rPr>
            </w:pPr>
            <w:r w:rsidRPr="00A92AC0">
              <w:rPr>
                <w:rFonts w:cs="Arial"/>
                <w:bCs/>
              </w:rPr>
              <w:t>Carrying out duties appropriate to the grade of the post, including occasional travel as required.</w:t>
            </w:r>
          </w:p>
          <w:p w14:paraId="283AE4DA" w14:textId="4E31339F" w:rsidR="00A92AC0" w:rsidRPr="00A92AC0" w:rsidRDefault="00A92AC0" w:rsidP="00976AC2">
            <w:pPr>
              <w:rPr>
                <w:rFonts w:cs="Arial"/>
                <w:bCs/>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6F2DD77C" w14:textId="77777777" w:rsidR="00A92AC0" w:rsidRDefault="00A92AC0" w:rsidP="001D6A72">
            <w:r w:rsidRPr="00A92AC0">
              <w:t xml:space="preserve">Level 2 or equivalent training in business administration. </w:t>
            </w:r>
          </w:p>
          <w:p w14:paraId="2FCB4B6B" w14:textId="77777777" w:rsidR="00A92AC0" w:rsidRDefault="00A92AC0" w:rsidP="001D6A72"/>
          <w:p w14:paraId="4C71DFDB" w14:textId="77777777" w:rsidR="00E02639" w:rsidRDefault="00A92AC0" w:rsidP="001D6A72">
            <w:r w:rsidRPr="00A92AC0">
              <w:t>Conversant with Health and Safety legislation.</w:t>
            </w:r>
          </w:p>
          <w:p w14:paraId="70920272" w14:textId="4CB0A589" w:rsidR="00A92AC0" w:rsidRPr="003D2622" w:rsidRDefault="00A92AC0" w:rsidP="001D6A72"/>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lastRenderedPageBreak/>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75BB908E" w14:textId="77777777" w:rsidR="00A92AC0" w:rsidRDefault="00A92AC0" w:rsidP="001D6A72">
            <w:pPr>
              <w:rPr>
                <w:rFonts w:cs="Arial"/>
              </w:rPr>
            </w:pPr>
            <w:r w:rsidRPr="00A92AC0">
              <w:rPr>
                <w:rFonts w:cs="Arial"/>
              </w:rPr>
              <w:t xml:space="preserve">Competent in use of Microsoft Office software (Word, Excel, Outlook etc) and information databases. </w:t>
            </w:r>
          </w:p>
          <w:p w14:paraId="644D2E44" w14:textId="77777777" w:rsidR="00A92AC0" w:rsidRDefault="00A92AC0" w:rsidP="001D6A72">
            <w:pPr>
              <w:rPr>
                <w:rFonts w:cs="Arial"/>
              </w:rPr>
            </w:pPr>
          </w:p>
          <w:p w14:paraId="6F59DA53" w14:textId="77777777" w:rsidR="00A92AC0" w:rsidRDefault="00A92AC0" w:rsidP="001D6A72">
            <w:pPr>
              <w:rPr>
                <w:rFonts w:cs="Arial"/>
              </w:rPr>
            </w:pPr>
            <w:r w:rsidRPr="00A92AC0">
              <w:rPr>
                <w:rFonts w:cs="Arial"/>
              </w:rPr>
              <w:t xml:space="preserve">Knowledge of Facilities Management. </w:t>
            </w:r>
          </w:p>
          <w:p w14:paraId="2103AB00" w14:textId="77777777" w:rsidR="00A92AC0" w:rsidRDefault="00A92AC0" w:rsidP="001D6A72">
            <w:pPr>
              <w:rPr>
                <w:rFonts w:cs="Arial"/>
              </w:rPr>
            </w:pPr>
          </w:p>
          <w:p w14:paraId="0ACF9D12" w14:textId="77777777" w:rsidR="00A92AC0" w:rsidRDefault="00A92AC0" w:rsidP="001D6A72">
            <w:pPr>
              <w:rPr>
                <w:rFonts w:cs="Arial"/>
              </w:rPr>
            </w:pPr>
            <w:r w:rsidRPr="00A92AC0">
              <w:rPr>
                <w:rFonts w:cs="Arial"/>
              </w:rPr>
              <w:t xml:space="preserve">Experience of delivering wide-ranging administrative duties. </w:t>
            </w:r>
          </w:p>
          <w:p w14:paraId="1DB7F505" w14:textId="77777777" w:rsidR="00A92AC0" w:rsidRDefault="00A92AC0" w:rsidP="001D6A72">
            <w:pPr>
              <w:rPr>
                <w:rFonts w:cs="Arial"/>
              </w:rPr>
            </w:pPr>
          </w:p>
          <w:p w14:paraId="5E6012C9" w14:textId="77777777" w:rsidR="00E02639" w:rsidRDefault="00A92AC0" w:rsidP="001D6A72">
            <w:pPr>
              <w:rPr>
                <w:rFonts w:cs="Arial"/>
              </w:rPr>
            </w:pPr>
            <w:r w:rsidRPr="00A92AC0">
              <w:rPr>
                <w:rFonts w:cs="Arial"/>
              </w:rPr>
              <w:t>Experience of assigning work to appropriate contractors, including issuing purchase orders.</w:t>
            </w:r>
          </w:p>
          <w:p w14:paraId="54626944" w14:textId="77777777" w:rsidR="00A92AC0" w:rsidRDefault="00A92AC0" w:rsidP="001D6A72">
            <w:pPr>
              <w:rPr>
                <w:rFonts w:cs="Arial"/>
              </w:rPr>
            </w:pPr>
          </w:p>
          <w:p w14:paraId="67AF4D93" w14:textId="77777777" w:rsidR="00A92AC0" w:rsidRDefault="00A92AC0" w:rsidP="001D6A72">
            <w:pPr>
              <w:rPr>
                <w:rFonts w:cs="Arial"/>
              </w:rPr>
            </w:pPr>
            <w:r w:rsidRPr="00A92AC0">
              <w:rPr>
                <w:rFonts w:cs="Arial"/>
              </w:rPr>
              <w:t>Experience of working in a customer facing role.</w:t>
            </w:r>
          </w:p>
          <w:p w14:paraId="2986B30E" w14:textId="7678C680" w:rsidR="00A92AC0" w:rsidRPr="004F3E92" w:rsidRDefault="00A92AC0" w:rsidP="001D6A72">
            <w:pPr>
              <w:rPr>
                <w:rFonts w:cs="Arial"/>
              </w:rPr>
            </w:pPr>
          </w:p>
        </w:tc>
        <w:tc>
          <w:tcPr>
            <w:tcW w:w="2325" w:type="pct"/>
          </w:tcPr>
          <w:p w14:paraId="2F8FD86F" w14:textId="2D3E3781" w:rsidR="00E02639" w:rsidRPr="00A92AC0" w:rsidRDefault="00A92AC0" w:rsidP="001D6A72">
            <w:pPr>
              <w:rPr>
                <w:rFonts w:cs="Arial"/>
                <w:bCs/>
              </w:rPr>
            </w:pPr>
            <w:r w:rsidRPr="00A92AC0">
              <w:rPr>
                <w:rFonts w:cs="Arial"/>
                <w:bCs/>
              </w:rPr>
              <w:t>Experience of procurement of contractors</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74DE0980" w14:textId="77777777" w:rsidR="00A92AC0" w:rsidRPr="00A92AC0" w:rsidRDefault="00A92AC0" w:rsidP="001D6A72">
            <w:pPr>
              <w:rPr>
                <w:rFonts w:cs="Arial"/>
                <w:bCs/>
              </w:rPr>
            </w:pPr>
            <w:r w:rsidRPr="00A92AC0">
              <w:rPr>
                <w:rFonts w:cs="Arial"/>
                <w:bCs/>
              </w:rPr>
              <w:t xml:space="preserve">Excellent communication skills both written and verbal. </w:t>
            </w:r>
          </w:p>
          <w:p w14:paraId="22339750" w14:textId="77777777" w:rsidR="00A92AC0" w:rsidRPr="00A92AC0" w:rsidRDefault="00A92AC0" w:rsidP="001D6A72">
            <w:pPr>
              <w:rPr>
                <w:rFonts w:cs="Arial"/>
                <w:bCs/>
              </w:rPr>
            </w:pPr>
          </w:p>
          <w:p w14:paraId="39E4FFE5" w14:textId="77777777" w:rsidR="00A92AC0" w:rsidRPr="00A92AC0" w:rsidRDefault="00A92AC0" w:rsidP="001D6A72">
            <w:pPr>
              <w:rPr>
                <w:rFonts w:cs="Arial"/>
                <w:bCs/>
              </w:rPr>
            </w:pPr>
            <w:r w:rsidRPr="00A92AC0">
              <w:rPr>
                <w:rFonts w:cs="Arial"/>
                <w:bCs/>
              </w:rPr>
              <w:t xml:space="preserve">Able to prioritise and manage own workload, both individually and as part of a team. </w:t>
            </w:r>
          </w:p>
          <w:p w14:paraId="4370A5C2" w14:textId="77777777" w:rsidR="00A92AC0" w:rsidRPr="00A92AC0" w:rsidRDefault="00A92AC0" w:rsidP="001D6A72">
            <w:pPr>
              <w:rPr>
                <w:rFonts w:cs="Arial"/>
                <w:bCs/>
              </w:rPr>
            </w:pPr>
          </w:p>
          <w:p w14:paraId="7F738041" w14:textId="2139DA19" w:rsidR="00E02639" w:rsidRPr="00A92AC0" w:rsidRDefault="00A92AC0" w:rsidP="001D6A72">
            <w:pPr>
              <w:rPr>
                <w:rFonts w:cs="Arial"/>
                <w:bCs/>
              </w:rPr>
            </w:pPr>
            <w:r w:rsidRPr="00A92AC0">
              <w:rPr>
                <w:rFonts w:cs="Arial"/>
                <w:bCs/>
              </w:rPr>
              <w:t>Maintains effective work behaviour and productivity in the face of setbacks or pressure.</w:t>
            </w:r>
          </w:p>
          <w:p w14:paraId="5EA6AAD8" w14:textId="77777777" w:rsidR="00E02639" w:rsidRPr="00B618F2" w:rsidRDefault="00E02639" w:rsidP="001D6A72">
            <w:pPr>
              <w:rPr>
                <w:rFonts w:cs="Arial"/>
                <w:b/>
              </w:rPr>
            </w:pPr>
          </w:p>
        </w:tc>
        <w:tc>
          <w:tcPr>
            <w:tcW w:w="2325" w:type="pct"/>
          </w:tcPr>
          <w:p w14:paraId="3AF50CE4" w14:textId="24EE8AFB" w:rsidR="00E02639" w:rsidRPr="00A92AC0" w:rsidRDefault="00A92AC0" w:rsidP="001D6A72">
            <w:pPr>
              <w:rPr>
                <w:rFonts w:cs="Arial"/>
                <w:bCs/>
              </w:rPr>
            </w:pPr>
            <w:r w:rsidRPr="00A92AC0">
              <w:rPr>
                <w:rFonts w:cs="Arial"/>
                <w:bCs/>
              </w:rPr>
              <w:t>Understands and applies commercial financial principles. Views issues in terms of costs, profits, markets and added value.</w:t>
            </w: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5053B" w14:textId="77777777" w:rsidR="00877B1E" w:rsidRDefault="00877B1E">
      <w:r>
        <w:separator/>
      </w:r>
    </w:p>
  </w:endnote>
  <w:endnote w:type="continuationSeparator" w:id="0">
    <w:p w14:paraId="7C2CCFC1" w14:textId="77777777" w:rsidR="00877B1E" w:rsidRDefault="00877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A8B47" w14:textId="77777777" w:rsidR="00877B1E" w:rsidRDefault="00877B1E">
      <w:r>
        <w:separator/>
      </w:r>
    </w:p>
  </w:footnote>
  <w:footnote w:type="continuationSeparator" w:id="0">
    <w:p w14:paraId="0F5AC6AB" w14:textId="77777777" w:rsidR="00877B1E" w:rsidRDefault="00877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66175"/>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181C"/>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A75"/>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25A11"/>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77B1E"/>
    <w:rsid w:val="008812DB"/>
    <w:rsid w:val="008872D0"/>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2C3D"/>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2AC0"/>
    <w:rsid w:val="00A93C10"/>
    <w:rsid w:val="00AA11FB"/>
    <w:rsid w:val="00AA22B1"/>
    <w:rsid w:val="00AB09D0"/>
    <w:rsid w:val="00AB4F97"/>
    <w:rsid w:val="00AC41D3"/>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1EAA"/>
    <w:rsid w:val="00F36307"/>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DF9F4868-901A-4B33-8FAB-FCC7324B4026}"/>
</file>

<file path=docProps/app.xml><?xml version="1.0" encoding="utf-8"?>
<Properties xmlns="http://schemas.openxmlformats.org/officeDocument/2006/extended-properties" xmlns:vt="http://schemas.openxmlformats.org/officeDocument/2006/docPropsVTypes">
  <Template>Normal</Template>
  <TotalTime>1</TotalTime>
  <Pages>4</Pages>
  <Words>1047</Words>
  <Characters>5973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2026-05-27T12:02:00Z</dcterms:created>
  <dcterms:modified xsi:type="dcterms:W3CDTF">2026-05-27T12:02:00Z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