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019B144" w14:textId="63332F76" w:rsidR="00297092" w:rsidRPr="00600F5E" w:rsidRDefault="00901B53" w:rsidP="00600F5E">
      <w:pPr>
        <w:rPr>
          <w:rFonts w:ascii="Arial" w:hAnsi="Arial" w:cs="Arial"/>
        </w:rPr>
      </w:pPr>
      <w:r>
        <w:rPr>
          <w:rFonts w:ascii="Arial" w:hAnsi="Arial" w:cs="Arial"/>
          <w:noProof/>
        </w:rPr>
        <w:drawing>
          <wp:anchor distT="0" distB="0" distL="114300" distR="114300" simplePos="0" relativeHeight="251667456" behindDoc="1" locked="0" layoutInCell="1" allowOverlap="1" wp14:anchorId="6138BB46" wp14:editId="67F1278E">
            <wp:simplePos x="0" y="0"/>
            <wp:positionH relativeFrom="column">
              <wp:posOffset>4441825</wp:posOffset>
            </wp:positionH>
            <wp:positionV relativeFrom="paragraph">
              <wp:posOffset>46355</wp:posOffset>
            </wp:positionV>
            <wp:extent cx="1038225" cy="1038225"/>
            <wp:effectExtent l="0" t="0" r="0" b="0"/>
            <wp:wrapTight wrapText="bothSides">
              <wp:wrapPolygon edited="0">
                <wp:start x="14664" y="1189"/>
                <wp:lineTo x="4756" y="7530"/>
                <wp:lineTo x="1982" y="14268"/>
                <wp:lineTo x="1585" y="16250"/>
                <wp:lineTo x="2378" y="18231"/>
                <wp:lineTo x="3963" y="20213"/>
                <wp:lineTo x="6738" y="20213"/>
                <wp:lineTo x="7134" y="19420"/>
                <wp:lineTo x="15061" y="15061"/>
                <wp:lineTo x="15061" y="14664"/>
                <wp:lineTo x="18628" y="11097"/>
                <wp:lineTo x="18231" y="8323"/>
                <wp:lineTo x="20213" y="5152"/>
                <wp:lineTo x="17439" y="1189"/>
                <wp:lineTo x="14664" y="1189"/>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73C97" w:rsidRPr="00600F5E">
        <w:rPr>
          <w:rFonts w:ascii="Arial" w:hAnsi="Arial" w:cs="Arial"/>
          <w:noProof/>
        </w:rPr>
        <w:drawing>
          <wp:anchor distT="152400" distB="152400" distL="152400" distR="152400" simplePos="0" relativeHeight="251659264" behindDoc="0" locked="0" layoutInCell="1" allowOverlap="1" wp14:anchorId="0FD72770" wp14:editId="3920B501">
            <wp:simplePos x="0" y="0"/>
            <wp:positionH relativeFrom="margin">
              <wp:posOffset>3718560</wp:posOffset>
            </wp:positionH>
            <wp:positionV relativeFrom="page">
              <wp:posOffset>-361950</wp:posOffset>
            </wp:positionV>
            <wp:extent cx="3352165" cy="2590800"/>
            <wp:effectExtent l="0" t="0" r="635"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11"/>
                    <a:stretch>
                      <a:fillRect/>
                    </a:stretch>
                  </pic:blipFill>
                  <pic:spPr>
                    <a:xfrm>
                      <a:off x="0" y="0"/>
                      <a:ext cx="3352165" cy="25908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C6A09AC" w14:textId="77777777" w:rsidR="00297092" w:rsidRPr="00600F5E" w:rsidRDefault="002270DA" w:rsidP="00600F5E">
      <w:pPr>
        <w:rPr>
          <w:rFonts w:ascii="Arial" w:hAnsi="Arial" w:cs="Arial"/>
          <w:b/>
          <w:bCs/>
          <w:sz w:val="40"/>
          <w:szCs w:val="40"/>
        </w:rPr>
      </w:pPr>
      <w:r w:rsidRPr="00600F5E">
        <w:rPr>
          <w:rFonts w:ascii="Arial" w:hAnsi="Arial" w:cs="Arial"/>
          <w:b/>
          <w:bCs/>
          <w:sz w:val="40"/>
          <w:szCs w:val="40"/>
        </w:rPr>
        <w:t>Job Description and Person Specification</w:t>
      </w:r>
    </w:p>
    <w:p w14:paraId="3FB4835F" w14:textId="19B499B9" w:rsidR="656F0F53" w:rsidRDefault="656F0F53" w:rsidP="28E68539">
      <w:pPr>
        <w:rPr>
          <w:rFonts w:ascii="Arial" w:hAnsi="Arial" w:cs="Arial"/>
        </w:rPr>
      </w:pPr>
      <w:r w:rsidRPr="28E68539">
        <w:rPr>
          <w:rFonts w:ascii="Arial" w:eastAsia="Arial" w:hAnsi="Arial" w:cs="Arial"/>
          <w:b/>
          <w:bCs/>
          <w:sz w:val="28"/>
          <w:szCs w:val="28"/>
        </w:rPr>
        <w:t xml:space="preserve"> </w:t>
      </w:r>
    </w:p>
    <w:p w14:paraId="1590B678" w14:textId="6BB4E87E" w:rsidR="00DF1214" w:rsidRDefault="00DF1214" w:rsidP="00313EAE">
      <w:pPr>
        <w:rPr>
          <w:rFonts w:ascii="Arial" w:hAnsi="Arial" w:cs="Arial"/>
        </w:rPr>
      </w:pPr>
    </w:p>
    <w:p w14:paraId="16480DE1" w14:textId="65493DFD" w:rsidR="00DF1214" w:rsidRDefault="00DF1214" w:rsidP="00313EAE">
      <w:pPr>
        <w:rPr>
          <w:rFonts w:ascii="Arial" w:hAnsi="Arial" w:cs="Arial"/>
        </w:rPr>
      </w:pPr>
    </w:p>
    <w:p w14:paraId="1E62461C" w14:textId="6E7FEF04" w:rsidR="00600F5E" w:rsidRDefault="00600F5E" w:rsidP="00600F5E">
      <w:pPr>
        <w:rPr>
          <w:rFonts w:ascii="Arial" w:hAnsi="Arial" w:cs="Arial"/>
        </w:rPr>
      </w:pPr>
    </w:p>
    <w:p w14:paraId="238F9C45" w14:textId="77777777" w:rsidR="0063070E" w:rsidRPr="0063070E" w:rsidRDefault="0063070E" w:rsidP="0063070E">
      <w:pPr>
        <w:rPr>
          <w:rFonts w:ascii="Arial" w:hAnsi="Arial" w:cs="Arial"/>
          <w:b/>
          <w:sz w:val="32"/>
          <w:szCs w:val="32"/>
        </w:rPr>
      </w:pPr>
      <w:r w:rsidRPr="0063070E">
        <w:rPr>
          <w:rFonts w:ascii="Arial" w:hAnsi="Arial" w:cs="Arial"/>
          <w:b/>
          <w:sz w:val="32"/>
          <w:szCs w:val="32"/>
        </w:rPr>
        <w:t>Participation Assistant</w:t>
      </w:r>
    </w:p>
    <w:p w14:paraId="576ABB43" w14:textId="77777777" w:rsidR="0063070E" w:rsidRPr="00AA5C86" w:rsidRDefault="0063070E" w:rsidP="0063070E">
      <w:pPr>
        <w:jc w:val="center"/>
        <w:rPr>
          <w:rFonts w:ascii="Arial" w:hAnsi="Arial"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0"/>
        <w:gridCol w:w="7358"/>
      </w:tblGrid>
      <w:tr w:rsidR="0063070E" w:rsidRPr="00AA5C86" w14:paraId="32382117" w14:textId="77777777" w:rsidTr="00AC70D7">
        <w:tc>
          <w:tcPr>
            <w:tcW w:w="1179" w:type="pct"/>
          </w:tcPr>
          <w:p w14:paraId="349EDC05" w14:textId="77777777" w:rsidR="0063070E" w:rsidRPr="00AA5C86" w:rsidRDefault="0063070E" w:rsidP="00903843">
            <w:pPr>
              <w:rPr>
                <w:rFonts w:ascii="Arial" w:hAnsi="Arial" w:cs="Arial"/>
                <w:b/>
              </w:rPr>
            </w:pPr>
            <w:r w:rsidRPr="00AA5C86">
              <w:rPr>
                <w:rFonts w:ascii="Arial" w:hAnsi="Arial" w:cs="Arial"/>
                <w:b/>
              </w:rPr>
              <w:t>Department</w:t>
            </w:r>
            <w:r w:rsidRPr="00AA5C86" w:rsidDel="0026105A">
              <w:rPr>
                <w:rFonts w:ascii="Arial" w:hAnsi="Arial" w:cs="Arial"/>
                <w:b/>
              </w:rPr>
              <w:t xml:space="preserve"> </w:t>
            </w:r>
          </w:p>
        </w:tc>
        <w:tc>
          <w:tcPr>
            <w:tcW w:w="3821" w:type="pct"/>
          </w:tcPr>
          <w:p w14:paraId="4D6B8E1F" w14:textId="77777777" w:rsidR="0063070E" w:rsidRPr="00AA5C86" w:rsidRDefault="0063070E" w:rsidP="00903843">
            <w:pPr>
              <w:rPr>
                <w:rFonts w:ascii="Arial" w:hAnsi="Arial" w:cs="Arial"/>
              </w:rPr>
            </w:pPr>
            <w:r w:rsidRPr="00AA5C86">
              <w:rPr>
                <w:rFonts w:ascii="Arial" w:hAnsi="Arial" w:cs="Arial"/>
              </w:rPr>
              <w:t>Children’s Services</w:t>
            </w:r>
          </w:p>
        </w:tc>
      </w:tr>
      <w:tr w:rsidR="0063070E" w:rsidRPr="00AA5C86" w14:paraId="4DE2158D" w14:textId="77777777" w:rsidTr="00AC70D7">
        <w:tc>
          <w:tcPr>
            <w:tcW w:w="1179" w:type="pct"/>
          </w:tcPr>
          <w:p w14:paraId="2E5A436D" w14:textId="77777777" w:rsidR="0063070E" w:rsidRPr="00AA5C86" w:rsidRDefault="0063070E" w:rsidP="00903843">
            <w:pPr>
              <w:rPr>
                <w:rFonts w:ascii="Arial" w:hAnsi="Arial" w:cs="Arial"/>
                <w:b/>
              </w:rPr>
            </w:pPr>
            <w:r w:rsidRPr="00AA5C86">
              <w:rPr>
                <w:rFonts w:ascii="Arial" w:hAnsi="Arial" w:cs="Arial"/>
                <w:b/>
              </w:rPr>
              <w:t>Service</w:t>
            </w:r>
            <w:r w:rsidRPr="00AA5C86" w:rsidDel="00B274E4">
              <w:rPr>
                <w:rFonts w:ascii="Arial" w:hAnsi="Arial" w:cs="Arial"/>
                <w:b/>
              </w:rPr>
              <w:t xml:space="preserve"> </w:t>
            </w:r>
          </w:p>
        </w:tc>
        <w:tc>
          <w:tcPr>
            <w:tcW w:w="3821" w:type="pct"/>
          </w:tcPr>
          <w:p w14:paraId="57D97ECB" w14:textId="77777777" w:rsidR="0063070E" w:rsidRPr="00AA5C86" w:rsidRDefault="0063070E" w:rsidP="00903843">
            <w:pPr>
              <w:rPr>
                <w:rFonts w:ascii="Arial" w:hAnsi="Arial" w:cs="Arial"/>
              </w:rPr>
            </w:pPr>
            <w:r w:rsidRPr="00AA5C86">
              <w:rPr>
                <w:rFonts w:ascii="Arial" w:hAnsi="Arial" w:cs="Arial"/>
              </w:rPr>
              <w:t>Participation and Transition Strategy Team</w:t>
            </w:r>
          </w:p>
        </w:tc>
      </w:tr>
      <w:tr w:rsidR="0063070E" w:rsidRPr="00AA5C86" w14:paraId="3FEC50A6" w14:textId="77777777" w:rsidTr="00AC70D7">
        <w:trPr>
          <w:trHeight w:val="71"/>
        </w:trPr>
        <w:tc>
          <w:tcPr>
            <w:tcW w:w="1179" w:type="pct"/>
          </w:tcPr>
          <w:p w14:paraId="756199F6" w14:textId="77777777" w:rsidR="0063070E" w:rsidRPr="00AA5C86" w:rsidRDefault="0063070E" w:rsidP="00903843">
            <w:pPr>
              <w:rPr>
                <w:rFonts w:ascii="Arial" w:hAnsi="Arial" w:cs="Arial"/>
                <w:b/>
              </w:rPr>
            </w:pPr>
            <w:r w:rsidRPr="00AA5C86">
              <w:rPr>
                <w:rFonts w:ascii="Arial" w:hAnsi="Arial" w:cs="Arial"/>
                <w:b/>
              </w:rPr>
              <w:t>Grade</w:t>
            </w:r>
          </w:p>
        </w:tc>
        <w:tc>
          <w:tcPr>
            <w:tcW w:w="3821" w:type="pct"/>
          </w:tcPr>
          <w:p w14:paraId="3C5C671B" w14:textId="77777777" w:rsidR="0063070E" w:rsidRPr="00AA5C86" w:rsidRDefault="0063070E" w:rsidP="00903843">
            <w:pPr>
              <w:rPr>
                <w:rFonts w:ascii="Arial" w:hAnsi="Arial" w:cs="Arial"/>
              </w:rPr>
            </w:pPr>
            <w:r w:rsidRPr="00AA5C86">
              <w:rPr>
                <w:rFonts w:ascii="Arial" w:hAnsi="Arial" w:cs="Arial"/>
              </w:rPr>
              <w:t>D</w:t>
            </w:r>
          </w:p>
        </w:tc>
      </w:tr>
      <w:tr w:rsidR="0063070E" w:rsidRPr="00AA5C86" w14:paraId="759E7ED7" w14:textId="77777777" w:rsidTr="00AC70D7">
        <w:tc>
          <w:tcPr>
            <w:tcW w:w="1179" w:type="pct"/>
          </w:tcPr>
          <w:p w14:paraId="67DEC1F9" w14:textId="77777777" w:rsidR="0063070E" w:rsidRPr="00AA5C86" w:rsidRDefault="0063070E" w:rsidP="00903843">
            <w:pPr>
              <w:rPr>
                <w:rFonts w:ascii="Arial" w:hAnsi="Arial" w:cs="Arial"/>
                <w:b/>
              </w:rPr>
            </w:pPr>
            <w:r w:rsidRPr="00AA5C86">
              <w:rPr>
                <w:rFonts w:ascii="Arial" w:hAnsi="Arial" w:cs="Arial"/>
                <w:b/>
              </w:rPr>
              <w:t>Reports to</w:t>
            </w:r>
          </w:p>
        </w:tc>
        <w:tc>
          <w:tcPr>
            <w:tcW w:w="3821" w:type="pct"/>
          </w:tcPr>
          <w:p w14:paraId="67C46D35" w14:textId="77777777" w:rsidR="0063070E" w:rsidRPr="00AA5C86" w:rsidRDefault="0063070E" w:rsidP="00903843">
            <w:pPr>
              <w:rPr>
                <w:rFonts w:ascii="Arial" w:hAnsi="Arial" w:cs="Arial"/>
              </w:rPr>
            </w:pPr>
            <w:r w:rsidRPr="00AA5C86">
              <w:rPr>
                <w:rFonts w:ascii="Arial" w:hAnsi="Arial" w:cs="Arial"/>
              </w:rPr>
              <w:t>Data Quality Officer</w:t>
            </w:r>
          </w:p>
        </w:tc>
      </w:tr>
      <w:tr w:rsidR="0063070E" w:rsidRPr="00AA5C86" w14:paraId="19AEA854" w14:textId="77777777" w:rsidTr="00AC70D7">
        <w:tc>
          <w:tcPr>
            <w:tcW w:w="1179" w:type="pct"/>
          </w:tcPr>
          <w:p w14:paraId="5C74F038" w14:textId="77777777" w:rsidR="0063070E" w:rsidRPr="00AA5C86" w:rsidRDefault="0063070E" w:rsidP="00903843">
            <w:pPr>
              <w:rPr>
                <w:rFonts w:ascii="Arial" w:hAnsi="Arial" w:cs="Arial"/>
                <w:b/>
              </w:rPr>
            </w:pPr>
            <w:r w:rsidRPr="00AA5C86">
              <w:rPr>
                <w:rFonts w:ascii="Arial" w:hAnsi="Arial" w:cs="Arial"/>
                <w:b/>
              </w:rPr>
              <w:t>Responsible for</w:t>
            </w:r>
            <w:r w:rsidRPr="00AA5C86" w:rsidDel="00F01474">
              <w:rPr>
                <w:rFonts w:ascii="Arial" w:hAnsi="Arial" w:cs="Arial"/>
                <w:b/>
              </w:rPr>
              <w:t xml:space="preserve"> </w:t>
            </w:r>
          </w:p>
        </w:tc>
        <w:tc>
          <w:tcPr>
            <w:tcW w:w="3821" w:type="pct"/>
          </w:tcPr>
          <w:p w14:paraId="0D3086C3" w14:textId="6E903478" w:rsidR="0063070E" w:rsidRPr="00AA5C86" w:rsidRDefault="0063070E" w:rsidP="00903843">
            <w:pPr>
              <w:rPr>
                <w:rFonts w:ascii="Arial" w:hAnsi="Arial" w:cs="Arial"/>
              </w:rPr>
            </w:pPr>
            <w:r>
              <w:rPr>
                <w:rFonts w:ascii="Arial" w:hAnsi="Arial" w:cs="Arial"/>
              </w:rPr>
              <w:t>no staff managed</w:t>
            </w:r>
          </w:p>
        </w:tc>
      </w:tr>
    </w:tbl>
    <w:p w14:paraId="3A1433D4" w14:textId="77777777" w:rsidR="0063070E" w:rsidRPr="00AA5C86" w:rsidRDefault="0063070E" w:rsidP="0063070E">
      <w:pPr>
        <w:rPr>
          <w:rFonts w:ascii="Arial" w:hAnsi="Arial"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63070E" w:rsidRPr="00AA5C86" w14:paraId="2B7F470A" w14:textId="77777777" w:rsidTr="00AC70D7">
        <w:trPr>
          <w:trHeight w:val="1420"/>
        </w:trPr>
        <w:tc>
          <w:tcPr>
            <w:tcW w:w="5000" w:type="pct"/>
          </w:tcPr>
          <w:p w14:paraId="56064243" w14:textId="77777777" w:rsidR="0063070E" w:rsidRDefault="0063070E" w:rsidP="00903843">
            <w:pPr>
              <w:rPr>
                <w:rFonts w:ascii="Arial" w:hAnsi="Arial" w:cs="Arial"/>
              </w:rPr>
            </w:pPr>
            <w:r w:rsidRPr="00AA5C86">
              <w:rPr>
                <w:rFonts w:ascii="Arial" w:hAnsi="Arial" w:cs="Arial"/>
                <w:b/>
              </w:rPr>
              <w:t>Job Purpose</w:t>
            </w:r>
            <w:r w:rsidRPr="00AA5C86">
              <w:rPr>
                <w:rFonts w:ascii="Arial" w:hAnsi="Arial" w:cs="Arial"/>
              </w:rPr>
              <w:t xml:space="preserve"> </w:t>
            </w:r>
          </w:p>
          <w:p w14:paraId="4928E84B" w14:textId="77777777" w:rsidR="0063070E" w:rsidRDefault="0063070E" w:rsidP="00903843">
            <w:pPr>
              <w:rPr>
                <w:rFonts w:ascii="Arial" w:hAnsi="Arial" w:cs="Arial"/>
              </w:rPr>
            </w:pPr>
            <w:r w:rsidRPr="00AA5C86">
              <w:rPr>
                <w:rFonts w:ascii="Arial" w:hAnsi="Arial" w:cs="Arial"/>
              </w:rPr>
              <w:t>To proactively use a range of methods to establish contact with young people or their families aged 16-25.</w:t>
            </w:r>
          </w:p>
          <w:p w14:paraId="300F6BEA" w14:textId="77777777" w:rsidR="0063070E" w:rsidRPr="00AA5C86" w:rsidRDefault="0063070E" w:rsidP="00903843">
            <w:pPr>
              <w:rPr>
                <w:rFonts w:ascii="Arial" w:hAnsi="Arial" w:cs="Arial"/>
              </w:rPr>
            </w:pPr>
          </w:p>
          <w:p w14:paraId="4B629465" w14:textId="77777777" w:rsidR="0063070E" w:rsidRDefault="0063070E" w:rsidP="00903843">
            <w:pPr>
              <w:rPr>
                <w:rFonts w:ascii="Arial" w:hAnsi="Arial" w:cs="Arial"/>
              </w:rPr>
            </w:pPr>
            <w:r w:rsidRPr="00AA5C86">
              <w:rPr>
                <w:rFonts w:ascii="Arial" w:hAnsi="Arial" w:cs="Arial"/>
              </w:rPr>
              <w:t xml:space="preserve">The purpose of such contact is to </w:t>
            </w:r>
            <w:proofErr w:type="gramStart"/>
            <w:r w:rsidRPr="00AA5C86">
              <w:rPr>
                <w:rFonts w:ascii="Arial" w:hAnsi="Arial" w:cs="Arial"/>
              </w:rPr>
              <w:t>information gather</w:t>
            </w:r>
            <w:proofErr w:type="gramEnd"/>
            <w:r w:rsidRPr="00AA5C86">
              <w:rPr>
                <w:rFonts w:ascii="Arial" w:hAnsi="Arial" w:cs="Arial"/>
              </w:rPr>
              <w:t xml:space="preserve"> and signpost to appropriate raise in participation age (RPA) compliant opportunities using the Help You Choose Website (HYC).</w:t>
            </w:r>
          </w:p>
          <w:p w14:paraId="34152D80" w14:textId="41646AED" w:rsidR="0063070E" w:rsidRPr="00AA5C86" w:rsidRDefault="0063070E" w:rsidP="00903843">
            <w:pPr>
              <w:rPr>
                <w:rFonts w:ascii="Arial" w:hAnsi="Arial" w:cs="Arial"/>
                <w:b/>
              </w:rPr>
            </w:pPr>
          </w:p>
        </w:tc>
      </w:tr>
      <w:tr w:rsidR="0063070E" w:rsidRPr="00AA5C86" w14:paraId="29B13A63" w14:textId="77777777" w:rsidTr="00AC70D7">
        <w:trPr>
          <w:trHeight w:val="301"/>
        </w:trPr>
        <w:tc>
          <w:tcPr>
            <w:tcW w:w="5000" w:type="pct"/>
          </w:tcPr>
          <w:p w14:paraId="4B557D35" w14:textId="77777777" w:rsidR="0063070E" w:rsidRPr="00AA5C86" w:rsidRDefault="0063070E" w:rsidP="00903843">
            <w:pPr>
              <w:rPr>
                <w:rFonts w:ascii="Arial" w:hAnsi="Arial" w:cs="Arial"/>
                <w:b/>
              </w:rPr>
            </w:pPr>
            <w:r w:rsidRPr="00AA5C86">
              <w:rPr>
                <w:rFonts w:ascii="Arial" w:hAnsi="Arial" w:cs="Arial"/>
                <w:b/>
              </w:rPr>
              <w:t>Overview/Context</w:t>
            </w:r>
          </w:p>
        </w:tc>
      </w:tr>
      <w:tr w:rsidR="0063070E" w:rsidRPr="00AA5C86" w14:paraId="71BC2949" w14:textId="77777777" w:rsidTr="00AC70D7">
        <w:trPr>
          <w:trHeight w:val="1134"/>
        </w:trPr>
        <w:tc>
          <w:tcPr>
            <w:tcW w:w="5000" w:type="pct"/>
          </w:tcPr>
          <w:p w14:paraId="0F19C388" w14:textId="45407416" w:rsidR="0063070E" w:rsidRPr="00AA5C86" w:rsidRDefault="0063070E" w:rsidP="00903843">
            <w:pPr>
              <w:pStyle w:val="Default"/>
            </w:pPr>
            <w:r w:rsidRPr="00AA5C86">
              <w:t xml:space="preserve">All </w:t>
            </w:r>
            <w:proofErr w:type="gramStart"/>
            <w:r w:rsidRPr="00AA5C86">
              <w:t>16</w:t>
            </w:r>
            <w:r w:rsidR="00AC70D7">
              <w:t>-</w:t>
            </w:r>
            <w:r w:rsidRPr="00AA5C86">
              <w:t>18</w:t>
            </w:r>
            <w:r w:rsidR="00567ABB">
              <w:t xml:space="preserve"> </w:t>
            </w:r>
            <w:r w:rsidRPr="00AA5C86">
              <w:t>year olds</w:t>
            </w:r>
            <w:proofErr w:type="gramEnd"/>
            <w:r w:rsidRPr="00AA5C86">
              <w:t xml:space="preserve"> are required to participate in education or training. This can include sixth form, college, further education, apprenticeship or participating on a traineeship or programme of re-engagement activities.</w:t>
            </w:r>
          </w:p>
          <w:p w14:paraId="6A6EEA88" w14:textId="77777777" w:rsidR="0063070E" w:rsidRPr="00AA5C86" w:rsidRDefault="0063070E" w:rsidP="00903843">
            <w:pPr>
              <w:pStyle w:val="Default"/>
            </w:pPr>
          </w:p>
          <w:p w14:paraId="5959846F" w14:textId="77777777" w:rsidR="00AC70D7" w:rsidRDefault="0063070E" w:rsidP="00903843">
            <w:pPr>
              <w:pStyle w:val="Default"/>
            </w:pPr>
            <w:r w:rsidRPr="00AA5C86">
              <w:t xml:space="preserve">Local authorities have </w:t>
            </w:r>
            <w:r w:rsidRPr="00AA5C86">
              <w:rPr>
                <w:bCs/>
              </w:rPr>
              <w:t>responsibilities</w:t>
            </w:r>
            <w:r w:rsidRPr="00AA5C86">
              <w:rPr>
                <w:b/>
                <w:bCs/>
              </w:rPr>
              <w:t xml:space="preserve"> </w:t>
            </w:r>
            <w:r w:rsidRPr="00AA5C86">
              <w:t xml:space="preserve">to support 16-18 (up to age 25 with an EHCP) year olds into education or training and to identify and support those who are not participating. </w:t>
            </w:r>
          </w:p>
          <w:p w14:paraId="1129D332" w14:textId="77777777" w:rsidR="00AC70D7" w:rsidRDefault="00AC70D7" w:rsidP="00903843">
            <w:pPr>
              <w:pStyle w:val="Default"/>
            </w:pPr>
          </w:p>
          <w:p w14:paraId="01355DDF" w14:textId="5A3A7F13" w:rsidR="0063070E" w:rsidRDefault="0063070E" w:rsidP="00903843">
            <w:pPr>
              <w:pStyle w:val="Default"/>
            </w:pPr>
            <w:r w:rsidRPr="00AA5C86">
              <w:t>The role of the Participation Assistant team (AKA Keeping in Touch Team) is to identify and signpost those young people who are not participating.</w:t>
            </w:r>
          </w:p>
          <w:p w14:paraId="3C28511A" w14:textId="77777777" w:rsidR="0063070E" w:rsidRPr="00AA5C86" w:rsidRDefault="0063070E" w:rsidP="00903843">
            <w:pPr>
              <w:pStyle w:val="Default"/>
            </w:pPr>
          </w:p>
        </w:tc>
      </w:tr>
    </w:tbl>
    <w:p w14:paraId="5A88C35D" w14:textId="77777777" w:rsidR="0063070E" w:rsidRPr="00AA5C86" w:rsidRDefault="0063070E" w:rsidP="0063070E">
      <w:pPr>
        <w:rPr>
          <w:rFonts w:ascii="Arial" w:hAnsi="Arial"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63070E" w:rsidRPr="00AA5C86" w14:paraId="79B758A7" w14:textId="77777777" w:rsidTr="0063070E">
        <w:trPr>
          <w:trHeight w:val="567"/>
        </w:trPr>
        <w:tc>
          <w:tcPr>
            <w:tcW w:w="5000" w:type="pct"/>
          </w:tcPr>
          <w:p w14:paraId="4BBBABB7" w14:textId="775EF5B9" w:rsidR="0063070E" w:rsidRPr="00AA5C86" w:rsidRDefault="0063070E" w:rsidP="00903843">
            <w:pPr>
              <w:rPr>
                <w:rFonts w:ascii="Arial" w:hAnsi="Arial" w:cs="Arial"/>
                <w:b/>
              </w:rPr>
            </w:pPr>
            <w:r w:rsidRPr="00AA5C86">
              <w:rPr>
                <w:rFonts w:ascii="Arial" w:hAnsi="Arial" w:cs="Arial"/>
                <w:b/>
              </w:rPr>
              <w:t>Principal Accountabilities</w:t>
            </w:r>
            <w:r w:rsidRPr="00AA5C86">
              <w:rPr>
                <w:rFonts w:ascii="Arial" w:hAnsi="Arial" w:cs="Arial"/>
              </w:rPr>
              <w:t xml:space="preserve"> </w:t>
            </w:r>
          </w:p>
        </w:tc>
      </w:tr>
      <w:tr w:rsidR="0063070E" w:rsidRPr="00AA5C86" w14:paraId="3252BCD0" w14:textId="77777777" w:rsidTr="0063070E">
        <w:trPr>
          <w:trHeight w:val="567"/>
        </w:trPr>
        <w:tc>
          <w:tcPr>
            <w:tcW w:w="5000" w:type="pct"/>
          </w:tcPr>
          <w:p w14:paraId="1C719626" w14:textId="77777777" w:rsidR="0063070E" w:rsidRDefault="0063070E" w:rsidP="009A6229">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9A6229">
              <w:rPr>
                <w:rFonts w:ascii="Arial" w:hAnsi="Arial" w:cs="Arial"/>
              </w:rPr>
              <w:t>To establish the current destination of young people through a range of communication methods (phone, text, email and letter). This is to reduce as much as possible the number of young people whose destinations we are not currently aware of.</w:t>
            </w:r>
          </w:p>
          <w:p w14:paraId="09D10252" w14:textId="77777777" w:rsidR="009A6229" w:rsidRPr="009A6229" w:rsidRDefault="009A6229" w:rsidP="009A6229">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tc>
      </w:tr>
      <w:tr w:rsidR="0063070E" w:rsidRPr="00AA5C86" w14:paraId="5A2A412C" w14:textId="77777777" w:rsidTr="0063070E">
        <w:trPr>
          <w:trHeight w:val="567"/>
        </w:trPr>
        <w:tc>
          <w:tcPr>
            <w:tcW w:w="5000" w:type="pct"/>
          </w:tcPr>
          <w:p w14:paraId="16B11E94" w14:textId="77777777" w:rsidR="0063070E" w:rsidRDefault="0063070E" w:rsidP="009A6229">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9A6229">
              <w:rPr>
                <w:rFonts w:ascii="Arial" w:hAnsi="Arial" w:cs="Arial"/>
              </w:rPr>
              <w:t>For young people who are Not in Education, Employment or Training (NEET) or at risk of NEET the participation assistant will give relevant information (signposting and next steps with the service) to the young person and will refer young people to advisers for further information, advice and/or guidance.</w:t>
            </w:r>
          </w:p>
          <w:p w14:paraId="2B2233CE" w14:textId="77777777" w:rsidR="009A6229" w:rsidRPr="009A6229" w:rsidRDefault="009A6229" w:rsidP="009A6229">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tc>
      </w:tr>
      <w:tr w:rsidR="0063070E" w:rsidRPr="00AA5C86" w14:paraId="52968A85" w14:textId="77777777" w:rsidTr="0063070E">
        <w:trPr>
          <w:trHeight w:val="567"/>
        </w:trPr>
        <w:tc>
          <w:tcPr>
            <w:tcW w:w="5000" w:type="pct"/>
          </w:tcPr>
          <w:p w14:paraId="66E2FCD2" w14:textId="77777777" w:rsidR="0063070E" w:rsidRDefault="0063070E" w:rsidP="009A6229">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9A6229">
              <w:rPr>
                <w:rFonts w:ascii="Arial" w:hAnsi="Arial" w:cs="Arial"/>
              </w:rPr>
              <w:lastRenderedPageBreak/>
              <w:t xml:space="preserve">To promote participation in education and training of all young people through sharing information </w:t>
            </w:r>
            <w:proofErr w:type="gramStart"/>
            <w:r w:rsidRPr="009A6229">
              <w:rPr>
                <w:rFonts w:ascii="Arial" w:hAnsi="Arial" w:cs="Arial"/>
              </w:rPr>
              <w:t>such as:</w:t>
            </w:r>
            <w:proofErr w:type="gramEnd"/>
            <w:r w:rsidRPr="009A6229">
              <w:rPr>
                <w:rFonts w:ascii="Arial" w:hAnsi="Arial" w:cs="Arial"/>
              </w:rPr>
              <w:t xml:space="preserve"> signposting to websites, helplines and external support services. This could be to young people, their parents </w:t>
            </w:r>
            <w:proofErr w:type="gramStart"/>
            <w:r w:rsidRPr="009A6229">
              <w:rPr>
                <w:rFonts w:ascii="Arial" w:hAnsi="Arial" w:cs="Arial"/>
              </w:rPr>
              <w:t>or through</w:t>
            </w:r>
            <w:proofErr w:type="gramEnd"/>
            <w:r w:rsidRPr="009A6229">
              <w:rPr>
                <w:rFonts w:ascii="Arial" w:hAnsi="Arial" w:cs="Arial"/>
              </w:rPr>
              <w:t xml:space="preserve"> other NCC professionals.</w:t>
            </w:r>
          </w:p>
          <w:p w14:paraId="22131EEF" w14:textId="77777777" w:rsidR="009A6229" w:rsidRPr="009A6229" w:rsidRDefault="009A6229" w:rsidP="009A6229">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tc>
      </w:tr>
      <w:tr w:rsidR="0063070E" w:rsidRPr="00AA5C86" w14:paraId="4521B951" w14:textId="77777777" w:rsidTr="0063070E">
        <w:trPr>
          <w:trHeight w:val="567"/>
        </w:trPr>
        <w:tc>
          <w:tcPr>
            <w:tcW w:w="5000" w:type="pct"/>
          </w:tcPr>
          <w:p w14:paraId="215C618C" w14:textId="77777777" w:rsidR="0063070E" w:rsidRDefault="0063070E" w:rsidP="009A6229">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9A6229">
              <w:rPr>
                <w:rFonts w:ascii="Arial" w:hAnsi="Arial" w:cs="Arial"/>
              </w:rPr>
              <w:t>To undertake data gathering, quality assurance and HYC system monitoring, functionality checking, support and fault reporting and run reports as required.</w:t>
            </w:r>
          </w:p>
          <w:p w14:paraId="744CE608" w14:textId="77777777" w:rsidR="009A6229" w:rsidRPr="009A6229" w:rsidRDefault="009A6229" w:rsidP="009A6229">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tc>
      </w:tr>
      <w:tr w:rsidR="0063070E" w:rsidRPr="00AA5C86" w14:paraId="5C32B319" w14:textId="77777777" w:rsidTr="0063070E">
        <w:trPr>
          <w:trHeight w:val="567"/>
        </w:trPr>
        <w:tc>
          <w:tcPr>
            <w:tcW w:w="5000" w:type="pct"/>
          </w:tcPr>
          <w:p w14:paraId="6DC67D40" w14:textId="77777777" w:rsidR="0063070E" w:rsidRDefault="0063070E" w:rsidP="009A6229">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9A6229">
              <w:rPr>
                <w:rFonts w:ascii="Arial" w:hAnsi="Arial" w:cs="Arial"/>
              </w:rPr>
              <w:t xml:space="preserve">To respond to the HYC Helpdesk and NEET Helpline enquiries, </w:t>
            </w:r>
            <w:proofErr w:type="gramStart"/>
            <w:r w:rsidRPr="009A6229">
              <w:rPr>
                <w:rFonts w:ascii="Arial" w:hAnsi="Arial" w:cs="Arial"/>
              </w:rPr>
              <w:t>asking</w:t>
            </w:r>
            <w:proofErr w:type="gramEnd"/>
            <w:r w:rsidRPr="009A6229">
              <w:rPr>
                <w:rFonts w:ascii="Arial" w:hAnsi="Arial" w:cs="Arial"/>
              </w:rPr>
              <w:t xml:space="preserve"> appropriate questions to establish the nature of the query and deal with them in accordance with management guidelines. This is managed as a team using a </w:t>
            </w:r>
            <w:proofErr w:type="spellStart"/>
            <w:r w:rsidRPr="009A6229">
              <w:rPr>
                <w:rFonts w:ascii="Arial" w:hAnsi="Arial" w:cs="Arial"/>
              </w:rPr>
              <w:t>rota</w:t>
            </w:r>
            <w:proofErr w:type="spellEnd"/>
            <w:r w:rsidRPr="009A6229">
              <w:rPr>
                <w:rFonts w:ascii="Arial" w:hAnsi="Arial" w:cs="Arial"/>
              </w:rPr>
              <w:t xml:space="preserve"> system.</w:t>
            </w:r>
          </w:p>
          <w:p w14:paraId="39CF2E5F" w14:textId="77777777" w:rsidR="009A6229" w:rsidRPr="009A6229" w:rsidRDefault="009A6229" w:rsidP="009A6229">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tc>
      </w:tr>
      <w:tr w:rsidR="0063070E" w:rsidRPr="00AA5C86" w14:paraId="490A0C62" w14:textId="77777777" w:rsidTr="0063070E">
        <w:trPr>
          <w:trHeight w:val="567"/>
        </w:trPr>
        <w:tc>
          <w:tcPr>
            <w:tcW w:w="5000" w:type="pct"/>
          </w:tcPr>
          <w:p w14:paraId="14AC148A" w14:textId="77777777" w:rsidR="0063070E" w:rsidRDefault="0063070E" w:rsidP="009A6229">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9A6229">
              <w:rPr>
                <w:rFonts w:ascii="Arial" w:hAnsi="Arial" w:cs="Arial"/>
              </w:rPr>
              <w:t>To accurately collect and record various details on an NCC commissioned database as appropriate in accordance with management guidelines.</w:t>
            </w:r>
          </w:p>
          <w:p w14:paraId="200DB5F4" w14:textId="77777777" w:rsidR="009A6229" w:rsidRPr="009A6229" w:rsidRDefault="009A6229" w:rsidP="009A6229">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tc>
      </w:tr>
      <w:tr w:rsidR="0063070E" w:rsidRPr="00AA5C86" w14:paraId="4489D6D3" w14:textId="77777777" w:rsidTr="0063070E">
        <w:trPr>
          <w:trHeight w:val="567"/>
        </w:trPr>
        <w:tc>
          <w:tcPr>
            <w:tcW w:w="5000" w:type="pct"/>
          </w:tcPr>
          <w:p w14:paraId="4ED9BD72" w14:textId="77777777" w:rsidR="0063070E" w:rsidRDefault="0063070E" w:rsidP="009A6229">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9A6229">
              <w:rPr>
                <w:rFonts w:ascii="Arial" w:hAnsi="Arial" w:cs="Arial"/>
              </w:rPr>
              <w:t>To contribute to a high standard of data quality by following recording guidelines and reporting issues such as duplicated records or inaccuracies.</w:t>
            </w:r>
          </w:p>
          <w:p w14:paraId="2189F507" w14:textId="77777777" w:rsidR="009A6229" w:rsidRPr="009A6229" w:rsidRDefault="009A6229" w:rsidP="009A6229">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tc>
      </w:tr>
      <w:tr w:rsidR="0063070E" w:rsidRPr="00AA5C86" w14:paraId="4F4328FB" w14:textId="77777777" w:rsidTr="0063070E">
        <w:trPr>
          <w:trHeight w:val="567"/>
        </w:trPr>
        <w:tc>
          <w:tcPr>
            <w:tcW w:w="5000" w:type="pct"/>
          </w:tcPr>
          <w:p w14:paraId="15BFAF14" w14:textId="77777777" w:rsidR="0063070E" w:rsidRDefault="0063070E" w:rsidP="009A6229">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9A6229">
              <w:rPr>
                <w:rFonts w:ascii="Arial" w:hAnsi="Arial" w:cs="Arial"/>
              </w:rPr>
              <w:t xml:space="preserve">To make use of other internal databases by collecting and recording relevant information about young people also working with or previously involved with </w:t>
            </w:r>
            <w:proofErr w:type="spellStart"/>
            <w:proofErr w:type="gramStart"/>
            <w:r w:rsidRPr="009A6229">
              <w:rPr>
                <w:rFonts w:ascii="Arial" w:hAnsi="Arial" w:cs="Arial"/>
              </w:rPr>
              <w:t>an other</w:t>
            </w:r>
            <w:proofErr w:type="spellEnd"/>
            <w:proofErr w:type="gramEnd"/>
            <w:r w:rsidRPr="009A6229">
              <w:rPr>
                <w:rFonts w:ascii="Arial" w:hAnsi="Arial" w:cs="Arial"/>
              </w:rPr>
              <w:t xml:space="preserve"> NCC professional.</w:t>
            </w:r>
          </w:p>
          <w:p w14:paraId="770328DA" w14:textId="77777777" w:rsidR="009A6229" w:rsidRPr="009A6229" w:rsidRDefault="009A6229" w:rsidP="009A6229">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tc>
      </w:tr>
      <w:tr w:rsidR="0063070E" w:rsidRPr="00AA5C86" w14:paraId="2568B729" w14:textId="77777777" w:rsidTr="0063070E">
        <w:trPr>
          <w:trHeight w:val="567"/>
        </w:trPr>
        <w:tc>
          <w:tcPr>
            <w:tcW w:w="5000" w:type="pct"/>
          </w:tcPr>
          <w:p w14:paraId="25CB9A3E" w14:textId="77777777" w:rsidR="0063070E" w:rsidRDefault="0063070E" w:rsidP="009A6229">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9A6229">
              <w:rPr>
                <w:rFonts w:ascii="Arial" w:hAnsi="Arial" w:cs="Arial"/>
              </w:rPr>
              <w:t>To maintain and be involved in creating simple content for social media information pages with the latest events and opportunities.</w:t>
            </w:r>
          </w:p>
          <w:p w14:paraId="5E8813B4" w14:textId="77777777" w:rsidR="009A6229" w:rsidRPr="009A6229" w:rsidRDefault="009A6229" w:rsidP="009A6229">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w:hAnsi="Arial" w:cs="Arial"/>
              </w:rPr>
            </w:pPr>
          </w:p>
        </w:tc>
      </w:tr>
      <w:tr w:rsidR="0063070E" w:rsidRPr="00AA5C86" w14:paraId="764A5EAE" w14:textId="77777777" w:rsidTr="0063070E">
        <w:trPr>
          <w:trHeight w:val="567"/>
        </w:trPr>
        <w:tc>
          <w:tcPr>
            <w:tcW w:w="5000" w:type="pct"/>
          </w:tcPr>
          <w:p w14:paraId="722398A1" w14:textId="77777777" w:rsidR="0063070E" w:rsidRDefault="0063070E" w:rsidP="009A6229">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0000"/>
                <w:kern w:val="28"/>
              </w:rPr>
            </w:pPr>
            <w:r w:rsidRPr="009A6229">
              <w:rPr>
                <w:rFonts w:ascii="Arial" w:hAnsi="Arial" w:cs="Arial"/>
              </w:rPr>
              <w:t xml:space="preserve">To observe excellent safeguarding </w:t>
            </w:r>
            <w:r w:rsidRPr="009A6229">
              <w:rPr>
                <w:rFonts w:ascii="Arial" w:hAnsi="Arial" w:cs="Arial"/>
                <w:color w:val="000000"/>
                <w:kern w:val="28"/>
              </w:rPr>
              <w:t>practice and report any concerns in line with departmental guidance and procedures.</w:t>
            </w:r>
          </w:p>
          <w:p w14:paraId="3D476069" w14:textId="77777777" w:rsidR="009A6229" w:rsidRPr="009A6229" w:rsidRDefault="009A6229" w:rsidP="009A6229">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tc>
      </w:tr>
      <w:tr w:rsidR="0063070E" w:rsidRPr="00AA5C86" w14:paraId="2ADF97D0" w14:textId="77777777" w:rsidTr="0063070E">
        <w:trPr>
          <w:trHeight w:val="567"/>
        </w:trPr>
        <w:tc>
          <w:tcPr>
            <w:tcW w:w="5000" w:type="pct"/>
          </w:tcPr>
          <w:p w14:paraId="6A7534C8" w14:textId="77777777" w:rsidR="0063070E" w:rsidRDefault="0063070E" w:rsidP="009A6229">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9A6229">
              <w:rPr>
                <w:rFonts w:ascii="Arial" w:hAnsi="Arial" w:cs="Arial"/>
              </w:rPr>
              <w:t>To carry out any other responsibilities as can be reasonably required within the grading level of the post.</w:t>
            </w:r>
          </w:p>
          <w:p w14:paraId="1E1F1E71" w14:textId="77777777" w:rsidR="009A6229" w:rsidRPr="009A6229" w:rsidRDefault="009A6229" w:rsidP="009A6229">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tc>
      </w:tr>
    </w:tbl>
    <w:p w14:paraId="17001A16" w14:textId="77777777" w:rsidR="00AC70D7" w:rsidRDefault="00AC70D7" w:rsidP="0063070E">
      <w:pPr>
        <w:rPr>
          <w:rFonts w:ascii="Arial" w:hAnsi="Arial" w:cs="Arial"/>
          <w:b/>
          <w:sz w:val="28"/>
          <w:szCs w:val="28"/>
        </w:rPr>
      </w:pPr>
      <w:bookmarkStart w:id="0" w:name="_Hlk535317329"/>
    </w:p>
    <w:p w14:paraId="5ECFDA55" w14:textId="4ADCE313" w:rsidR="0063070E" w:rsidRDefault="00AC70D7" w:rsidP="0063070E">
      <w:pPr>
        <w:rPr>
          <w:rFonts w:ascii="Arial" w:hAnsi="Arial" w:cs="Arial"/>
          <w:b/>
          <w:sz w:val="28"/>
          <w:szCs w:val="28"/>
        </w:rPr>
      </w:pPr>
      <w:r w:rsidRPr="00AC70D7">
        <w:rPr>
          <w:rFonts w:ascii="Arial" w:hAnsi="Arial" w:cs="Arial"/>
          <w:b/>
          <w:sz w:val="28"/>
          <w:szCs w:val="28"/>
        </w:rPr>
        <w:t>Person specification</w:t>
      </w:r>
      <w:bookmarkEnd w:id="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2"/>
        <w:gridCol w:w="4246"/>
      </w:tblGrid>
      <w:tr w:rsidR="00AC70D7" w:rsidRPr="00AA5C86" w14:paraId="0C65D5DF" w14:textId="77777777" w:rsidTr="00AC70D7">
        <w:trPr>
          <w:trHeight w:val="20"/>
        </w:trPr>
        <w:tc>
          <w:tcPr>
            <w:tcW w:w="5000" w:type="pct"/>
            <w:gridSpan w:val="2"/>
          </w:tcPr>
          <w:p w14:paraId="11412CF1" w14:textId="08CD6AA6" w:rsidR="00AC70D7" w:rsidRPr="00AA5C86" w:rsidRDefault="00AC70D7" w:rsidP="00903843">
            <w:pPr>
              <w:jc w:val="center"/>
              <w:rPr>
                <w:rFonts w:ascii="Arial" w:hAnsi="Arial" w:cs="Arial"/>
                <w:b/>
              </w:rPr>
            </w:pPr>
            <w:r w:rsidRPr="00AA5C86">
              <w:rPr>
                <w:rFonts w:ascii="Arial" w:hAnsi="Arial" w:cs="Arial"/>
                <w:b/>
              </w:rPr>
              <w:t>Qualifications</w:t>
            </w:r>
          </w:p>
        </w:tc>
      </w:tr>
      <w:tr w:rsidR="00AC70D7" w:rsidRPr="00AA5C86" w14:paraId="19849B2D" w14:textId="77777777" w:rsidTr="003C7D13">
        <w:trPr>
          <w:trHeight w:val="20"/>
        </w:trPr>
        <w:tc>
          <w:tcPr>
            <w:tcW w:w="2795" w:type="pct"/>
          </w:tcPr>
          <w:p w14:paraId="6431BD75" w14:textId="36012A05" w:rsidR="00AC70D7" w:rsidRDefault="00AC70D7" w:rsidP="00903843">
            <w:pPr>
              <w:rPr>
                <w:rFonts w:ascii="Arial" w:hAnsi="Arial" w:cs="Arial"/>
                <w:bCs/>
              </w:rPr>
            </w:pPr>
            <w:r w:rsidRPr="00AA5C86">
              <w:rPr>
                <w:rFonts w:ascii="Arial" w:hAnsi="Arial" w:cs="Arial"/>
                <w:b/>
              </w:rPr>
              <w:t>Essential</w:t>
            </w:r>
          </w:p>
          <w:p w14:paraId="0F71C7F5" w14:textId="4319B2DA" w:rsidR="00AC70D7" w:rsidRPr="00AC70D7" w:rsidRDefault="00AC70D7" w:rsidP="00AC70D7">
            <w:pPr>
              <w:rPr>
                <w:rFonts w:ascii="Arial" w:hAnsi="Arial" w:cs="Arial"/>
                <w:bCs/>
              </w:rPr>
            </w:pPr>
            <w:r w:rsidRPr="00AA5C86">
              <w:rPr>
                <w:rFonts w:ascii="Arial" w:hAnsi="Arial" w:cs="Arial"/>
                <w:bCs/>
              </w:rPr>
              <w:t xml:space="preserve">5 GCSEs including English and </w:t>
            </w:r>
            <w:proofErr w:type="spellStart"/>
            <w:r w:rsidRPr="00AA5C86">
              <w:rPr>
                <w:rFonts w:ascii="Arial" w:hAnsi="Arial" w:cs="Arial"/>
                <w:bCs/>
              </w:rPr>
              <w:t>Maths</w:t>
            </w:r>
            <w:proofErr w:type="spellEnd"/>
            <w:r w:rsidRPr="00AA5C86">
              <w:rPr>
                <w:rFonts w:ascii="Arial" w:hAnsi="Arial" w:cs="Arial"/>
                <w:bCs/>
              </w:rPr>
              <w:t xml:space="preserve"> 9-4 (A-C) or equivalent</w:t>
            </w:r>
            <w:r>
              <w:rPr>
                <w:rFonts w:ascii="Arial" w:hAnsi="Arial" w:cs="Arial"/>
                <w:bCs/>
              </w:rPr>
              <w:t xml:space="preserve"> qualifications</w:t>
            </w:r>
          </w:p>
        </w:tc>
        <w:tc>
          <w:tcPr>
            <w:tcW w:w="2205" w:type="pct"/>
          </w:tcPr>
          <w:p w14:paraId="6C903006" w14:textId="7F7D7D68" w:rsidR="00AC70D7" w:rsidRPr="00AA5C86" w:rsidRDefault="00AC70D7" w:rsidP="00AC70D7">
            <w:pPr>
              <w:rPr>
                <w:rFonts w:ascii="Arial" w:hAnsi="Arial" w:cs="Arial"/>
                <w:b/>
              </w:rPr>
            </w:pPr>
            <w:r w:rsidRPr="00AA5C86">
              <w:rPr>
                <w:rFonts w:ascii="Arial" w:hAnsi="Arial" w:cs="Arial"/>
                <w:b/>
              </w:rPr>
              <w:t>Desirable</w:t>
            </w:r>
          </w:p>
          <w:p w14:paraId="4C3B522C" w14:textId="77777777" w:rsidR="00AC70D7" w:rsidRPr="00AA5C86" w:rsidRDefault="00AC70D7" w:rsidP="00AC70D7">
            <w:pPr>
              <w:rPr>
                <w:rFonts w:ascii="Arial" w:hAnsi="Arial" w:cs="Arial"/>
                <w:bCs/>
              </w:rPr>
            </w:pPr>
            <w:r w:rsidRPr="00AA5C86">
              <w:rPr>
                <w:rFonts w:ascii="Arial" w:hAnsi="Arial" w:cs="Arial"/>
                <w:bCs/>
              </w:rPr>
              <w:t xml:space="preserve">Customer service qualification </w:t>
            </w:r>
          </w:p>
          <w:p w14:paraId="728F46CB" w14:textId="77777777" w:rsidR="00AC70D7" w:rsidRPr="00AA5C86" w:rsidRDefault="00AC70D7" w:rsidP="00903843">
            <w:pPr>
              <w:jc w:val="center"/>
              <w:rPr>
                <w:rFonts w:ascii="Arial" w:hAnsi="Arial" w:cs="Arial"/>
                <w:b/>
              </w:rPr>
            </w:pPr>
          </w:p>
          <w:p w14:paraId="5F109081" w14:textId="267FE74B" w:rsidR="00AC70D7" w:rsidRPr="00AA5C86" w:rsidRDefault="00AC70D7" w:rsidP="00AC70D7">
            <w:pPr>
              <w:rPr>
                <w:rFonts w:ascii="Arial" w:hAnsi="Arial" w:cs="Arial"/>
                <w:b/>
              </w:rPr>
            </w:pPr>
          </w:p>
        </w:tc>
      </w:tr>
      <w:tr w:rsidR="003334C5" w:rsidRPr="00AA5C86" w14:paraId="2BB9DBDF" w14:textId="77777777" w:rsidTr="003334C5">
        <w:trPr>
          <w:trHeight w:val="20"/>
        </w:trPr>
        <w:tc>
          <w:tcPr>
            <w:tcW w:w="5000" w:type="pct"/>
            <w:gridSpan w:val="2"/>
          </w:tcPr>
          <w:p w14:paraId="1C63622B" w14:textId="4E0D0C16" w:rsidR="003334C5" w:rsidRPr="00AA5C86" w:rsidRDefault="003334C5" w:rsidP="00903843">
            <w:pPr>
              <w:jc w:val="center"/>
              <w:rPr>
                <w:rFonts w:ascii="Arial" w:hAnsi="Arial" w:cs="Arial"/>
                <w:b/>
              </w:rPr>
            </w:pPr>
            <w:r w:rsidRPr="00AA5C86">
              <w:rPr>
                <w:rFonts w:ascii="Arial" w:hAnsi="Arial" w:cs="Arial"/>
                <w:b/>
              </w:rPr>
              <w:t>Knowledge/Experience</w:t>
            </w:r>
          </w:p>
        </w:tc>
      </w:tr>
      <w:tr w:rsidR="003334C5" w:rsidRPr="00AA5C86" w14:paraId="7AC1D488" w14:textId="77777777" w:rsidTr="003C7D13">
        <w:trPr>
          <w:trHeight w:val="20"/>
        </w:trPr>
        <w:tc>
          <w:tcPr>
            <w:tcW w:w="2795" w:type="pct"/>
          </w:tcPr>
          <w:p w14:paraId="3C2F92ED" w14:textId="43B48EB4" w:rsidR="003334C5" w:rsidRDefault="003334C5" w:rsidP="00903843">
            <w:pPr>
              <w:rPr>
                <w:rFonts w:ascii="Arial" w:hAnsi="Arial" w:cs="Arial"/>
              </w:rPr>
            </w:pPr>
            <w:r w:rsidRPr="00AA5C86">
              <w:rPr>
                <w:rFonts w:ascii="Arial" w:hAnsi="Arial" w:cs="Arial"/>
                <w:b/>
              </w:rPr>
              <w:t>Essential</w:t>
            </w:r>
            <w:r w:rsidRPr="00AA5C86">
              <w:rPr>
                <w:rFonts w:ascii="Arial" w:hAnsi="Arial" w:cs="Arial"/>
              </w:rPr>
              <w:t xml:space="preserve"> </w:t>
            </w:r>
          </w:p>
          <w:p w14:paraId="1434C219" w14:textId="0298D4FD" w:rsidR="003334C5" w:rsidRPr="00AA5C86" w:rsidRDefault="003334C5" w:rsidP="00903843">
            <w:pPr>
              <w:rPr>
                <w:rFonts w:ascii="Arial" w:hAnsi="Arial" w:cs="Arial"/>
              </w:rPr>
            </w:pPr>
            <w:r w:rsidRPr="00AA5C86">
              <w:rPr>
                <w:rFonts w:ascii="Arial" w:hAnsi="Arial" w:cs="Arial"/>
              </w:rPr>
              <w:t>Proven success in communicating with a wide range of people, including young people, parents, schools/colleges, employers and learning providers</w:t>
            </w:r>
          </w:p>
          <w:p w14:paraId="4706E284" w14:textId="77777777" w:rsidR="003334C5" w:rsidRPr="00AA5C86" w:rsidRDefault="003334C5" w:rsidP="00903843">
            <w:pPr>
              <w:rPr>
                <w:rFonts w:ascii="Arial" w:hAnsi="Arial" w:cs="Arial"/>
                <w:b/>
              </w:rPr>
            </w:pPr>
          </w:p>
          <w:p w14:paraId="6E2CCCF3" w14:textId="77777777" w:rsidR="003334C5" w:rsidRPr="00AA5C86" w:rsidRDefault="003334C5" w:rsidP="00903843">
            <w:pPr>
              <w:rPr>
                <w:rFonts w:ascii="Arial" w:hAnsi="Arial" w:cs="Arial"/>
              </w:rPr>
            </w:pPr>
            <w:r w:rsidRPr="00AA5C86">
              <w:rPr>
                <w:rFonts w:ascii="Arial" w:hAnsi="Arial" w:cs="Arial"/>
              </w:rPr>
              <w:t>Experience of providing customer care on the telephone, in writing and online</w:t>
            </w:r>
          </w:p>
          <w:p w14:paraId="47BF6ECD" w14:textId="77777777" w:rsidR="003334C5" w:rsidRPr="00AA5C86" w:rsidRDefault="003334C5" w:rsidP="00903843">
            <w:pPr>
              <w:rPr>
                <w:rFonts w:ascii="Arial" w:hAnsi="Arial" w:cs="Arial"/>
              </w:rPr>
            </w:pPr>
          </w:p>
          <w:p w14:paraId="556F5DD1" w14:textId="77777777" w:rsidR="003334C5" w:rsidRPr="00AA5C86" w:rsidRDefault="003334C5" w:rsidP="00903843">
            <w:pPr>
              <w:rPr>
                <w:rFonts w:ascii="Arial" w:hAnsi="Arial" w:cs="Arial"/>
              </w:rPr>
            </w:pPr>
            <w:r w:rsidRPr="00AA5C86">
              <w:rPr>
                <w:rFonts w:ascii="Arial" w:hAnsi="Arial" w:cs="Arial"/>
              </w:rPr>
              <w:t>Experience of database use – specifically recording</w:t>
            </w:r>
          </w:p>
          <w:p w14:paraId="2C6F0DB8" w14:textId="77777777" w:rsidR="003334C5" w:rsidRPr="00AA5C86" w:rsidRDefault="003334C5" w:rsidP="00903843">
            <w:pPr>
              <w:rPr>
                <w:rFonts w:ascii="Arial" w:hAnsi="Arial" w:cs="Arial"/>
              </w:rPr>
            </w:pPr>
          </w:p>
          <w:p w14:paraId="3B6E09CF" w14:textId="77777777" w:rsidR="003334C5" w:rsidRPr="00AA5C86" w:rsidRDefault="003334C5" w:rsidP="00903843">
            <w:pPr>
              <w:rPr>
                <w:rFonts w:ascii="Arial" w:hAnsi="Arial" w:cs="Arial"/>
              </w:rPr>
            </w:pPr>
            <w:r w:rsidRPr="00AA5C86">
              <w:rPr>
                <w:rFonts w:ascii="Arial" w:hAnsi="Arial" w:cs="Arial"/>
              </w:rPr>
              <w:lastRenderedPageBreak/>
              <w:t xml:space="preserve">Good level of understanding and experience in using Microsoft Office applications – specifically excel and </w:t>
            </w:r>
            <w:proofErr w:type="spellStart"/>
            <w:r w:rsidRPr="00AA5C86">
              <w:rPr>
                <w:rFonts w:ascii="Arial" w:hAnsi="Arial" w:cs="Arial"/>
              </w:rPr>
              <w:t>sharepoint</w:t>
            </w:r>
            <w:proofErr w:type="spellEnd"/>
          </w:p>
          <w:p w14:paraId="25F6ACE1" w14:textId="77777777" w:rsidR="003334C5" w:rsidRPr="00AA5C86" w:rsidRDefault="003334C5" w:rsidP="003C7D13">
            <w:pPr>
              <w:rPr>
                <w:rFonts w:ascii="Arial" w:hAnsi="Arial" w:cs="Arial"/>
                <w:b/>
              </w:rPr>
            </w:pPr>
          </w:p>
        </w:tc>
        <w:tc>
          <w:tcPr>
            <w:tcW w:w="2205" w:type="pct"/>
          </w:tcPr>
          <w:p w14:paraId="38C83F45" w14:textId="19F71698" w:rsidR="003334C5" w:rsidRPr="00AA5C86" w:rsidRDefault="003334C5" w:rsidP="003334C5">
            <w:pPr>
              <w:rPr>
                <w:rFonts w:ascii="Arial" w:hAnsi="Arial" w:cs="Arial"/>
                <w:b/>
              </w:rPr>
            </w:pPr>
            <w:r w:rsidRPr="00AA5C86">
              <w:rPr>
                <w:rFonts w:ascii="Arial" w:hAnsi="Arial" w:cs="Arial"/>
                <w:b/>
              </w:rPr>
              <w:lastRenderedPageBreak/>
              <w:t>Desirable</w:t>
            </w:r>
          </w:p>
          <w:p w14:paraId="7D0B8E05" w14:textId="77777777" w:rsidR="003C7D13" w:rsidRDefault="003C7D13" w:rsidP="003C7D13">
            <w:pPr>
              <w:rPr>
                <w:rFonts w:ascii="Arial" w:hAnsi="Arial" w:cs="Arial"/>
              </w:rPr>
            </w:pPr>
            <w:r w:rsidRPr="00AA5C86">
              <w:rPr>
                <w:rFonts w:ascii="Arial" w:hAnsi="Arial" w:cs="Arial"/>
              </w:rPr>
              <w:t>Experience of using social networking in a work context</w:t>
            </w:r>
          </w:p>
          <w:p w14:paraId="157DDF8C" w14:textId="77777777" w:rsidR="003C7D13" w:rsidRDefault="003C7D13" w:rsidP="003C7D13">
            <w:pPr>
              <w:rPr>
                <w:rFonts w:ascii="Arial" w:hAnsi="Arial" w:cs="Arial"/>
              </w:rPr>
            </w:pPr>
          </w:p>
          <w:p w14:paraId="736B8CF1" w14:textId="77777777" w:rsidR="003C7D13" w:rsidRPr="00AA5C86" w:rsidRDefault="003C7D13" w:rsidP="003C7D13">
            <w:pPr>
              <w:rPr>
                <w:rFonts w:ascii="Arial" w:hAnsi="Arial" w:cs="Arial"/>
              </w:rPr>
            </w:pPr>
            <w:r w:rsidRPr="00AA5C86">
              <w:rPr>
                <w:rFonts w:ascii="Arial" w:hAnsi="Arial" w:cs="Arial"/>
              </w:rPr>
              <w:t>Knowledge of 16-25 education and training system</w:t>
            </w:r>
          </w:p>
          <w:p w14:paraId="23FA496B" w14:textId="77777777" w:rsidR="003C7D13" w:rsidRPr="00AA5C86" w:rsidRDefault="003C7D13" w:rsidP="003C7D13">
            <w:pPr>
              <w:rPr>
                <w:rFonts w:ascii="Arial" w:hAnsi="Arial" w:cs="Arial"/>
              </w:rPr>
            </w:pPr>
          </w:p>
          <w:p w14:paraId="46CAC0A8" w14:textId="77777777" w:rsidR="003C7D13" w:rsidRPr="00AA5C86" w:rsidRDefault="003C7D13" w:rsidP="003C7D13">
            <w:pPr>
              <w:rPr>
                <w:rFonts w:ascii="Arial" w:hAnsi="Arial" w:cs="Arial"/>
              </w:rPr>
            </w:pPr>
            <w:r w:rsidRPr="00AA5C86">
              <w:rPr>
                <w:rFonts w:ascii="Arial" w:hAnsi="Arial" w:cs="Arial"/>
              </w:rPr>
              <w:t>Knowledge of the work of Children’s Services within Local Authorities</w:t>
            </w:r>
          </w:p>
          <w:p w14:paraId="1D8B0EC1" w14:textId="5C36C766" w:rsidR="003334C5" w:rsidRPr="00AA5C86" w:rsidRDefault="003334C5" w:rsidP="003C7D13">
            <w:pPr>
              <w:rPr>
                <w:rFonts w:ascii="Arial" w:hAnsi="Arial" w:cs="Arial"/>
                <w:b/>
              </w:rPr>
            </w:pPr>
          </w:p>
        </w:tc>
      </w:tr>
      <w:tr w:rsidR="00AC70D7" w:rsidRPr="00AA5C86" w14:paraId="0EAE0D23" w14:textId="77777777" w:rsidTr="00AC70D7">
        <w:trPr>
          <w:trHeight w:val="4987"/>
        </w:trPr>
        <w:tc>
          <w:tcPr>
            <w:tcW w:w="5000" w:type="pct"/>
            <w:gridSpan w:val="2"/>
          </w:tcPr>
          <w:p w14:paraId="52CAAB09" w14:textId="77777777" w:rsidR="00AC70D7" w:rsidRDefault="00AC70D7" w:rsidP="00903843">
            <w:pPr>
              <w:rPr>
                <w:rFonts w:ascii="Arial" w:hAnsi="Arial" w:cs="Arial"/>
                <w:b/>
              </w:rPr>
            </w:pPr>
            <w:r w:rsidRPr="00AA5C86">
              <w:rPr>
                <w:rFonts w:ascii="Arial" w:hAnsi="Arial" w:cs="Arial"/>
                <w:b/>
              </w:rPr>
              <w:t>Essential Aptitudes/</w:t>
            </w:r>
            <w:proofErr w:type="spellStart"/>
            <w:r w:rsidRPr="00AA5C86">
              <w:rPr>
                <w:rFonts w:ascii="Arial" w:hAnsi="Arial" w:cs="Arial"/>
                <w:b/>
              </w:rPr>
              <w:t>Behaviours</w:t>
            </w:r>
            <w:proofErr w:type="spellEnd"/>
          </w:p>
          <w:p w14:paraId="3B9381A9" w14:textId="77777777" w:rsidR="00AC70D7" w:rsidRPr="00AA5C86" w:rsidRDefault="00AC70D7" w:rsidP="00903843">
            <w:pPr>
              <w:rPr>
                <w:rFonts w:ascii="Arial" w:hAnsi="Arial" w:cs="Arial"/>
                <w:b/>
              </w:rPr>
            </w:pPr>
          </w:p>
          <w:p w14:paraId="44104CA4" w14:textId="77777777" w:rsidR="00AC70D7" w:rsidRPr="00AA5C86" w:rsidRDefault="00AC70D7" w:rsidP="00903843">
            <w:pPr>
              <w:rPr>
                <w:rFonts w:ascii="Arial" w:hAnsi="Arial" w:cs="Arial"/>
                <w:bCs/>
              </w:rPr>
            </w:pPr>
            <w:r w:rsidRPr="00AA5C86">
              <w:rPr>
                <w:rFonts w:ascii="Arial" w:hAnsi="Arial" w:cs="Arial"/>
                <w:bCs/>
              </w:rPr>
              <w:t>Attention to detail</w:t>
            </w:r>
          </w:p>
          <w:p w14:paraId="4058F749" w14:textId="77777777" w:rsidR="00AC70D7" w:rsidRPr="00AA5C86" w:rsidRDefault="00AC70D7" w:rsidP="00903843">
            <w:pPr>
              <w:rPr>
                <w:rFonts w:ascii="Arial" w:hAnsi="Arial" w:cs="Arial"/>
                <w:bCs/>
              </w:rPr>
            </w:pPr>
          </w:p>
          <w:p w14:paraId="30137ED7" w14:textId="77777777" w:rsidR="00AC70D7" w:rsidRPr="00AA5C86" w:rsidRDefault="00AC70D7" w:rsidP="00903843">
            <w:pPr>
              <w:rPr>
                <w:rFonts w:ascii="Arial" w:hAnsi="Arial" w:cs="Arial"/>
                <w:bCs/>
              </w:rPr>
            </w:pPr>
            <w:r w:rsidRPr="00AA5C86">
              <w:rPr>
                <w:rFonts w:ascii="Arial" w:hAnsi="Arial" w:cs="Arial"/>
                <w:bCs/>
              </w:rPr>
              <w:t>Good team worker and supportive of team members</w:t>
            </w:r>
          </w:p>
          <w:p w14:paraId="76F5D758" w14:textId="77777777" w:rsidR="00AC70D7" w:rsidRPr="00AA5C86" w:rsidRDefault="00AC70D7" w:rsidP="00903843">
            <w:pPr>
              <w:rPr>
                <w:rFonts w:ascii="Arial" w:hAnsi="Arial" w:cs="Arial"/>
                <w:b/>
              </w:rPr>
            </w:pPr>
          </w:p>
          <w:p w14:paraId="5053319F" w14:textId="77777777" w:rsidR="00AC70D7" w:rsidRPr="00AA5C86" w:rsidRDefault="00AC70D7" w:rsidP="00903843">
            <w:pPr>
              <w:rPr>
                <w:rFonts w:ascii="Arial" w:hAnsi="Arial" w:cs="Arial"/>
                <w:color w:val="FF0000"/>
              </w:rPr>
            </w:pPr>
            <w:r w:rsidRPr="00AA5C86">
              <w:rPr>
                <w:rFonts w:ascii="Arial" w:hAnsi="Arial" w:cs="Arial"/>
              </w:rPr>
              <w:t>Flexibility and adaptability to change to new priorities at short notice</w:t>
            </w:r>
          </w:p>
          <w:p w14:paraId="22A374E9" w14:textId="77777777" w:rsidR="00AC70D7" w:rsidRPr="00AA5C86" w:rsidRDefault="00AC70D7" w:rsidP="00903843">
            <w:pPr>
              <w:rPr>
                <w:rFonts w:ascii="Arial" w:hAnsi="Arial" w:cs="Arial"/>
                <w:b/>
              </w:rPr>
            </w:pPr>
          </w:p>
          <w:p w14:paraId="73C8C171" w14:textId="77777777" w:rsidR="00AC70D7" w:rsidRPr="00AA5C86" w:rsidRDefault="00AC70D7" w:rsidP="00903843">
            <w:pPr>
              <w:rPr>
                <w:rFonts w:ascii="Arial" w:hAnsi="Arial" w:cs="Arial"/>
                <w:bCs/>
              </w:rPr>
            </w:pPr>
            <w:r w:rsidRPr="00AA5C86">
              <w:rPr>
                <w:rFonts w:ascii="Arial" w:hAnsi="Arial" w:cs="Arial"/>
                <w:bCs/>
              </w:rPr>
              <w:t>Good social skills to communicate effectively and persuasively by telephone</w:t>
            </w:r>
          </w:p>
          <w:p w14:paraId="77B21218" w14:textId="77777777" w:rsidR="00AC70D7" w:rsidRPr="00AA5C86" w:rsidRDefault="00AC70D7" w:rsidP="00903843">
            <w:pPr>
              <w:rPr>
                <w:rFonts w:ascii="Arial" w:hAnsi="Arial" w:cs="Arial"/>
                <w:bCs/>
              </w:rPr>
            </w:pPr>
          </w:p>
          <w:p w14:paraId="056D2147" w14:textId="77777777" w:rsidR="00AC70D7" w:rsidRPr="00AA5C86" w:rsidRDefault="00AC70D7" w:rsidP="00903843">
            <w:pPr>
              <w:rPr>
                <w:rFonts w:ascii="Arial" w:hAnsi="Arial" w:cs="Arial"/>
                <w:bCs/>
              </w:rPr>
            </w:pPr>
            <w:r w:rsidRPr="00AA5C86">
              <w:rPr>
                <w:rFonts w:ascii="Arial" w:hAnsi="Arial" w:cs="Arial"/>
                <w:bCs/>
              </w:rPr>
              <w:t xml:space="preserve">Understands the benefits of lifelong learning which is important in the role </w:t>
            </w:r>
            <w:proofErr w:type="gramStart"/>
            <w:r w:rsidRPr="00AA5C86">
              <w:rPr>
                <w:rFonts w:ascii="Arial" w:hAnsi="Arial" w:cs="Arial"/>
                <w:bCs/>
              </w:rPr>
              <w:t>for</w:t>
            </w:r>
            <w:proofErr w:type="gramEnd"/>
            <w:r w:rsidRPr="00AA5C86">
              <w:rPr>
                <w:rFonts w:ascii="Arial" w:hAnsi="Arial" w:cs="Arial"/>
                <w:bCs/>
              </w:rPr>
              <w:t>:</w:t>
            </w:r>
          </w:p>
          <w:p w14:paraId="46A24C54" w14:textId="77777777" w:rsidR="00AC70D7" w:rsidRPr="00AA5C86" w:rsidRDefault="00AC70D7" w:rsidP="0063070E">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contextualSpacing w:val="0"/>
              <w:rPr>
                <w:rFonts w:ascii="Arial" w:hAnsi="Arial" w:cs="Arial"/>
                <w:bCs/>
              </w:rPr>
            </w:pPr>
            <w:r w:rsidRPr="00AA5C86">
              <w:rPr>
                <w:rFonts w:ascii="Arial" w:hAnsi="Arial" w:cs="Arial"/>
                <w:bCs/>
              </w:rPr>
              <w:t xml:space="preserve">Advocacy skills </w:t>
            </w:r>
            <w:proofErr w:type="gramStart"/>
            <w:r w:rsidRPr="00AA5C86">
              <w:rPr>
                <w:rFonts w:ascii="Arial" w:hAnsi="Arial" w:cs="Arial"/>
                <w:bCs/>
              </w:rPr>
              <w:t>to</w:t>
            </w:r>
            <w:proofErr w:type="gramEnd"/>
            <w:r w:rsidRPr="00AA5C86">
              <w:rPr>
                <w:rFonts w:ascii="Arial" w:hAnsi="Arial" w:cs="Arial"/>
                <w:bCs/>
              </w:rPr>
              <w:t xml:space="preserve"> the service user</w:t>
            </w:r>
          </w:p>
          <w:p w14:paraId="5B56FA72" w14:textId="77777777" w:rsidR="00AC70D7" w:rsidRPr="00AA5C86" w:rsidRDefault="00AC70D7" w:rsidP="0063070E">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contextualSpacing w:val="0"/>
              <w:rPr>
                <w:rFonts w:ascii="Arial" w:hAnsi="Arial" w:cs="Arial"/>
                <w:bCs/>
              </w:rPr>
            </w:pPr>
            <w:r w:rsidRPr="00AA5C86">
              <w:rPr>
                <w:rFonts w:ascii="Arial" w:hAnsi="Arial" w:cs="Arial"/>
                <w:bCs/>
              </w:rPr>
              <w:t>Continual self-development in a professional sense</w:t>
            </w:r>
          </w:p>
          <w:p w14:paraId="32D2CFA4" w14:textId="77777777" w:rsidR="00AC70D7" w:rsidRPr="00AA5C86" w:rsidRDefault="00AC70D7" w:rsidP="00903843">
            <w:pPr>
              <w:rPr>
                <w:rFonts w:ascii="Arial" w:hAnsi="Arial" w:cs="Arial"/>
                <w:bCs/>
              </w:rPr>
            </w:pPr>
          </w:p>
          <w:p w14:paraId="5C749374" w14:textId="77777777" w:rsidR="00AC70D7" w:rsidRPr="00AA5C86" w:rsidRDefault="00AC70D7" w:rsidP="00903843">
            <w:pPr>
              <w:rPr>
                <w:rFonts w:ascii="Arial" w:hAnsi="Arial" w:cs="Arial"/>
                <w:bCs/>
              </w:rPr>
            </w:pPr>
            <w:r w:rsidRPr="00AA5C86">
              <w:rPr>
                <w:rFonts w:ascii="Arial" w:hAnsi="Arial" w:cs="Arial"/>
                <w:bCs/>
              </w:rPr>
              <w:t>Inclusivity and diversity to ensure parity of service for all service users</w:t>
            </w:r>
          </w:p>
          <w:p w14:paraId="7F49B0EA" w14:textId="77777777" w:rsidR="00AC70D7" w:rsidRPr="00AA5C86" w:rsidRDefault="00AC70D7" w:rsidP="00903843">
            <w:pPr>
              <w:rPr>
                <w:rFonts w:ascii="Arial" w:hAnsi="Arial" w:cs="Arial"/>
                <w:bCs/>
              </w:rPr>
            </w:pPr>
          </w:p>
          <w:p w14:paraId="4914F0CD" w14:textId="77777777" w:rsidR="00AC70D7" w:rsidRPr="00AA5C86" w:rsidRDefault="00AC70D7" w:rsidP="00903843">
            <w:pPr>
              <w:rPr>
                <w:rFonts w:ascii="Arial" w:hAnsi="Arial" w:cs="Arial"/>
                <w:bCs/>
              </w:rPr>
            </w:pPr>
            <w:r w:rsidRPr="00AA5C86">
              <w:rPr>
                <w:rFonts w:ascii="Arial" w:hAnsi="Arial" w:cs="Arial"/>
                <w:bCs/>
              </w:rPr>
              <w:t>The ability to calm and reassure service users – written and verbal</w:t>
            </w:r>
          </w:p>
          <w:p w14:paraId="2369033D" w14:textId="3B194075" w:rsidR="00AC70D7" w:rsidRPr="00AA5C86" w:rsidRDefault="00AC70D7" w:rsidP="00AC70D7">
            <w:pPr>
              <w:rPr>
                <w:rFonts w:ascii="Arial" w:hAnsi="Arial" w:cs="Arial"/>
                <w:b/>
              </w:rPr>
            </w:pPr>
          </w:p>
        </w:tc>
      </w:tr>
      <w:tr w:rsidR="0063070E" w:rsidRPr="00AA5C86" w14:paraId="63367479" w14:textId="77777777" w:rsidTr="00AC70D7">
        <w:trPr>
          <w:trHeight w:val="20"/>
        </w:trPr>
        <w:tc>
          <w:tcPr>
            <w:tcW w:w="5000" w:type="pct"/>
            <w:gridSpan w:val="2"/>
          </w:tcPr>
          <w:p w14:paraId="633FB375" w14:textId="63121DBB" w:rsidR="0063070E" w:rsidRDefault="0063070E" w:rsidP="00903843">
            <w:pPr>
              <w:rPr>
                <w:rFonts w:ascii="Arial" w:hAnsi="Arial" w:cs="Arial"/>
                <w:bCs/>
              </w:rPr>
            </w:pPr>
            <w:r w:rsidRPr="00AA5C86">
              <w:rPr>
                <w:rFonts w:ascii="Arial" w:hAnsi="Arial" w:cs="Arial"/>
                <w:bCs/>
              </w:rPr>
              <w:t>This role includes contact with</w:t>
            </w:r>
            <w:r w:rsidRPr="00AA5C86">
              <w:rPr>
                <w:rFonts w:ascii="Arial" w:hAnsi="Arial" w:cs="Arial"/>
                <w:bCs/>
                <w:iCs/>
              </w:rPr>
              <w:t xml:space="preserve"> young people. </w:t>
            </w:r>
            <w:r w:rsidR="00BF52C7">
              <w:rPr>
                <w:rFonts w:ascii="Arial" w:hAnsi="Arial" w:cs="Arial"/>
                <w:bCs/>
                <w:iCs/>
              </w:rPr>
              <w:t>An</w:t>
            </w:r>
            <w:r w:rsidRPr="00AA5C86">
              <w:rPr>
                <w:rFonts w:ascii="Arial" w:hAnsi="Arial" w:cs="Arial"/>
                <w:bCs/>
                <w:iCs/>
              </w:rPr>
              <w:t xml:space="preserve"> Enhanced D</w:t>
            </w:r>
            <w:r w:rsidRPr="00AA5C86">
              <w:rPr>
                <w:rFonts w:ascii="Arial" w:hAnsi="Arial" w:cs="Arial"/>
                <w:bCs/>
              </w:rPr>
              <w:t>isclosure and Barring Service check</w:t>
            </w:r>
            <w:r w:rsidR="00BF52C7">
              <w:rPr>
                <w:rFonts w:ascii="Arial" w:hAnsi="Arial" w:cs="Arial"/>
                <w:bCs/>
              </w:rPr>
              <w:t xml:space="preserve"> will be undertaken for the successful applicant.</w:t>
            </w:r>
          </w:p>
          <w:p w14:paraId="0487A7A1" w14:textId="77777777" w:rsidR="00EE59C8" w:rsidRPr="00AA5C86" w:rsidRDefault="00EE59C8" w:rsidP="00903843">
            <w:pPr>
              <w:rPr>
                <w:rFonts w:ascii="Arial" w:hAnsi="Arial" w:cs="Arial"/>
                <w:bCs/>
                <w:color w:val="002060"/>
              </w:rPr>
            </w:pPr>
          </w:p>
        </w:tc>
      </w:tr>
    </w:tbl>
    <w:p w14:paraId="76E36A9A" w14:textId="77777777" w:rsidR="00B62F06" w:rsidRDefault="00B62F06" w:rsidP="00600F5E">
      <w:pPr>
        <w:rPr>
          <w:rFonts w:ascii="Arial" w:hAnsi="Arial" w:cs="Arial"/>
        </w:rPr>
      </w:pPr>
    </w:p>
    <w:p w14:paraId="4ECFDED8" w14:textId="77777777" w:rsidR="00FE2980" w:rsidRPr="00FE2980" w:rsidRDefault="00FE2980" w:rsidP="00FE2980">
      <w:pPr>
        <w:rPr>
          <w:rFonts w:ascii="Arial" w:hAnsi="Arial" w:cs="Arial"/>
          <w:b/>
          <w:bCs/>
          <w:sz w:val="28"/>
          <w:szCs w:val="28"/>
        </w:rPr>
      </w:pPr>
      <w:r w:rsidRPr="00FE2980">
        <w:rPr>
          <w:rFonts w:ascii="Arial" w:hAnsi="Arial" w:cs="Arial"/>
          <w:b/>
          <w:bCs/>
          <w:sz w:val="28"/>
          <w:szCs w:val="28"/>
        </w:rPr>
        <w:t xml:space="preserve">The Council’s values </w:t>
      </w:r>
    </w:p>
    <w:p w14:paraId="17A4EA4D" w14:textId="77777777" w:rsidR="00FE2980" w:rsidRPr="00FE2980" w:rsidRDefault="00FE2980" w:rsidP="00FE2980">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FE2980">
        <w:rPr>
          <w:rFonts w:ascii="Arial" w:hAnsi="Arial" w:cs="Arial"/>
        </w:rPr>
        <w:t>Accountable – We are honest and accountable.</w:t>
      </w:r>
    </w:p>
    <w:p w14:paraId="2CBD39AE" w14:textId="77777777" w:rsidR="00FE2980" w:rsidRPr="00FE2980" w:rsidRDefault="00FE2980" w:rsidP="00FE2980">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FE2980">
        <w:rPr>
          <w:rFonts w:ascii="Arial" w:hAnsi="Arial" w:cs="Arial"/>
        </w:rPr>
        <w:t>Inclusive – We champion inclusivity and equity.</w:t>
      </w:r>
    </w:p>
    <w:p w14:paraId="725A9A68" w14:textId="77777777" w:rsidR="00FE2980" w:rsidRPr="00FE2980" w:rsidRDefault="00FE2980" w:rsidP="00FE2980">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FE2980">
        <w:rPr>
          <w:rFonts w:ascii="Arial" w:hAnsi="Arial" w:cs="Arial"/>
        </w:rPr>
        <w:t>Ambitious - We want a better future for Norfolk.</w:t>
      </w:r>
    </w:p>
    <w:p w14:paraId="208837FF" w14:textId="77777777" w:rsidR="00FE2980" w:rsidRPr="00FE2980" w:rsidRDefault="00FE2980" w:rsidP="00FE2980">
      <w:pPr>
        <w:pStyle w:val="ListParagraph"/>
        <w:numPr>
          <w:ilvl w:val="0"/>
          <w:numId w:val="9"/>
        </w:numPr>
        <w:rPr>
          <w:rFonts w:ascii="Arial" w:hAnsi="Arial" w:cs="Arial"/>
        </w:rPr>
      </w:pPr>
      <w:r w:rsidRPr="00FE2980">
        <w:rPr>
          <w:rFonts w:ascii="Arial" w:hAnsi="Arial" w:cs="Arial"/>
        </w:rPr>
        <w:t>Trusted – We build and maintain trust.</w:t>
      </w:r>
    </w:p>
    <w:p w14:paraId="63762633" w14:textId="77777777" w:rsidR="00FE2980" w:rsidRPr="002117E6" w:rsidRDefault="00FE2980" w:rsidP="00FE2980">
      <w:pPr>
        <w:pBdr>
          <w:top w:val="none" w:sz="0" w:space="0" w:color="auto"/>
          <w:left w:val="none" w:sz="0" w:space="0" w:color="auto"/>
          <w:bottom w:val="none" w:sz="0" w:space="0" w:color="auto"/>
          <w:right w:val="none" w:sz="0" w:space="0" w:color="auto"/>
          <w:between w:val="none" w:sz="0" w:space="0" w:color="auto"/>
          <w:bar w:val="none" w:sz="0" w:color="auto"/>
        </w:pBdr>
        <w:ind w:left="720"/>
        <w:rPr>
          <w:szCs w:val="20"/>
        </w:rPr>
      </w:pPr>
    </w:p>
    <w:p w14:paraId="3D015E92" w14:textId="2FAC4291" w:rsidR="00245067" w:rsidRPr="00B015C1" w:rsidRDefault="00245067" w:rsidP="00600F5E">
      <w:pPr>
        <w:rPr>
          <w:rFonts w:ascii="Arial" w:hAnsi="Arial" w:cs="Arial"/>
          <w:b/>
          <w:bCs/>
          <w:sz w:val="28"/>
          <w:szCs w:val="28"/>
        </w:rPr>
      </w:pPr>
      <w:r w:rsidRPr="00B015C1">
        <w:rPr>
          <w:rFonts w:ascii="Arial" w:hAnsi="Arial" w:cs="Arial"/>
          <w:b/>
          <w:bCs/>
          <w:sz w:val="28"/>
          <w:szCs w:val="28"/>
        </w:rPr>
        <w:t>General Information</w:t>
      </w:r>
    </w:p>
    <w:p w14:paraId="062C2F3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The job description details the main outcomes of the job and will be updated if these outcomes change.</w:t>
      </w:r>
    </w:p>
    <w:p w14:paraId="681C1DB4" w14:textId="77777777" w:rsidR="00245067" w:rsidRPr="00245067" w:rsidRDefault="00245067" w:rsidP="00245067">
      <w:pPr>
        <w:rPr>
          <w:rFonts w:ascii="Arial" w:hAnsi="Arial" w:cs="Arial"/>
        </w:rPr>
      </w:pPr>
    </w:p>
    <w:p w14:paraId="19AC829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 xml:space="preserve">All work performed/duties undertaken must be carried out in accordance with relevant County Council and Departmental policies and procedures, within legislation, and </w:t>
      </w:r>
      <w:proofErr w:type="gramStart"/>
      <w:r w:rsidRPr="00245067">
        <w:rPr>
          <w:rFonts w:ascii="Arial" w:hAnsi="Arial" w:cs="Arial"/>
        </w:rPr>
        <w:t>with regard to</w:t>
      </w:r>
      <w:proofErr w:type="gramEnd"/>
      <w:r w:rsidRPr="00245067">
        <w:rPr>
          <w:rFonts w:ascii="Arial" w:hAnsi="Arial" w:cs="Arial"/>
        </w:rPr>
        <w:t xml:space="preserve"> the needs of our customers and the diverse community we serve. </w:t>
      </w:r>
    </w:p>
    <w:p w14:paraId="0A1AD2E5" w14:textId="77777777" w:rsidR="00245067" w:rsidRPr="00245067" w:rsidRDefault="00245067" w:rsidP="00245067">
      <w:pPr>
        <w:rPr>
          <w:rFonts w:ascii="Arial" w:hAnsi="Arial" w:cs="Arial"/>
          <w:b/>
          <w:bCs/>
        </w:rPr>
      </w:pPr>
    </w:p>
    <w:p w14:paraId="42194E38" w14:textId="50BF491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Job holders will be expected to understand what is meant by safeguarding vulnerable groups (children, young people and adults) and how to raise concerns.</w:t>
      </w:r>
    </w:p>
    <w:p w14:paraId="70912604" w14:textId="77777777" w:rsidR="00245067" w:rsidRPr="00245067" w:rsidRDefault="00245067" w:rsidP="00245067">
      <w:pPr>
        <w:pStyle w:val="ListParagraph"/>
        <w:rPr>
          <w:rFonts w:ascii="Arial" w:hAnsi="Arial" w:cs="Arial"/>
        </w:rPr>
      </w:pPr>
    </w:p>
    <w:p w14:paraId="31167140" w14:textId="07237ECF" w:rsid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 xml:space="preserve">Job holders will be expected to be flexible in their duties and carry out any other duties commensurate with the grade and </w:t>
      </w:r>
      <w:proofErr w:type="gramStart"/>
      <w:r w:rsidRPr="00245067">
        <w:rPr>
          <w:rFonts w:ascii="Arial" w:hAnsi="Arial" w:cs="Arial"/>
        </w:rPr>
        <w:t>falling</w:t>
      </w:r>
      <w:proofErr w:type="gramEnd"/>
      <w:r w:rsidRPr="00245067">
        <w:rPr>
          <w:rFonts w:ascii="Arial" w:hAnsi="Arial" w:cs="Arial"/>
        </w:rPr>
        <w:t xml:space="preserve"> within the general scope of the job, as requested by management.</w:t>
      </w:r>
    </w:p>
    <w:p w14:paraId="3E9E4C98" w14:textId="59ED3590"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440C5535" w14:textId="77777777" w:rsidR="009A6229" w:rsidRDefault="009A6229"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p>
    <w:p w14:paraId="79445C81" w14:textId="77777777" w:rsidR="009A6229" w:rsidRDefault="009A6229"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p>
    <w:p w14:paraId="1152C58D" w14:textId="77777777" w:rsidR="009A6229" w:rsidRDefault="009A6229"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p>
    <w:p w14:paraId="31A03DD1" w14:textId="4E9DA86A"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r w:rsidRPr="00B015C1">
        <w:rPr>
          <w:rFonts w:ascii="Arial" w:hAnsi="Arial" w:cs="Arial"/>
          <w:b/>
          <w:bCs/>
          <w:sz w:val="28"/>
          <w:szCs w:val="28"/>
        </w:rPr>
        <w:lastRenderedPageBreak/>
        <w:t>Reward</w:t>
      </w:r>
      <w:r>
        <w:rPr>
          <w:rFonts w:ascii="Arial" w:hAnsi="Arial" w:cs="Arial"/>
          <w:b/>
          <w:bCs/>
          <w:sz w:val="28"/>
          <w:szCs w:val="28"/>
        </w:rPr>
        <w:t>s</w:t>
      </w:r>
      <w:r w:rsidRPr="00B015C1">
        <w:rPr>
          <w:rFonts w:ascii="Arial" w:hAnsi="Arial" w:cs="Arial"/>
          <w:b/>
          <w:bCs/>
          <w:sz w:val="28"/>
          <w:szCs w:val="28"/>
        </w:rPr>
        <w:t xml:space="preserve"> and Benefits at Norfolk County Council</w:t>
      </w:r>
    </w:p>
    <w:p w14:paraId="0FA49109" w14:textId="0B3A5BBA"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58DD966E" w14:textId="38B6E106"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We offer a range of benefits working for Norfolk County Council, visit our </w:t>
      </w:r>
      <w:hyperlink r:id="rId12" w:history="1">
        <w:r w:rsidRPr="00370953">
          <w:rPr>
            <w:rStyle w:val="Hyperlink"/>
            <w:rFonts w:ascii="Arial" w:hAnsi="Arial" w:cs="Arial"/>
            <w:b/>
            <w:bCs/>
            <w:color w:val="95C11F"/>
          </w:rPr>
          <w:t>Rewards and Benefits</w:t>
        </w:r>
      </w:hyperlink>
      <w:r>
        <w:rPr>
          <w:rFonts w:ascii="Arial" w:hAnsi="Arial" w:cs="Arial"/>
        </w:rPr>
        <w:t xml:space="preserve"> page to find out more. </w:t>
      </w:r>
    </w:p>
    <w:p w14:paraId="3FB155AE" w14:textId="1130BD6B"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15DF771C" w14:textId="5C441E75" w:rsidR="00305395" w:rsidRPr="00305395" w:rsidRDefault="00370953" w:rsidP="00370953">
      <w:pPr>
        <w:rPr>
          <w:rFonts w:ascii="Arial" w:hAnsi="Arial" w:cs="Arial"/>
          <w:lang w:val="en-GB"/>
        </w:rPr>
      </w:pPr>
      <w:r>
        <w:rPr>
          <w:rFonts w:ascii="Arial" w:hAnsi="Arial" w:cs="Arial"/>
        </w:rPr>
        <w:t xml:space="preserve">To view further </w:t>
      </w:r>
      <w:r w:rsidR="00305395" w:rsidRPr="00370953">
        <w:rPr>
          <w:rFonts w:ascii="Arial" w:hAnsi="Arial" w:cs="Arial"/>
        </w:rPr>
        <w:t xml:space="preserve">information </w:t>
      </w:r>
      <w:r>
        <w:rPr>
          <w:rFonts w:ascii="Arial" w:hAnsi="Arial" w:cs="Arial"/>
        </w:rPr>
        <w:t xml:space="preserve">visit our </w:t>
      </w:r>
      <w:hyperlink r:id="rId13" w:history="1">
        <w:r w:rsidR="00305395" w:rsidRPr="00370953">
          <w:rPr>
            <w:rStyle w:val="Hyperlink"/>
            <w:rFonts w:ascii="Arial" w:hAnsi="Arial" w:cs="Arial"/>
            <w:b/>
            <w:bCs/>
            <w:color w:val="95C11F"/>
          </w:rPr>
          <w:t>Recruitment information for candidates</w:t>
        </w:r>
      </w:hyperlink>
      <w:r w:rsidRPr="00370953">
        <w:rPr>
          <w:rFonts w:ascii="Arial" w:hAnsi="Arial" w:cs="Arial"/>
        </w:rPr>
        <w:t xml:space="preserve"> pages</w:t>
      </w:r>
      <w:r>
        <w:rPr>
          <w:rFonts w:ascii="Arial" w:hAnsi="Arial" w:cs="Arial"/>
        </w:rPr>
        <w:t>.</w:t>
      </w:r>
    </w:p>
    <w:sectPr w:rsidR="00305395" w:rsidRPr="00305395">
      <w:headerReference w:type="default" r:id="rId14"/>
      <w:footerReference w:type="default" r:id="rId15"/>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24F9FF" w14:textId="77777777" w:rsidR="0039587B" w:rsidRDefault="0039587B">
      <w:r>
        <w:separator/>
      </w:r>
    </w:p>
  </w:endnote>
  <w:endnote w:type="continuationSeparator" w:id="0">
    <w:p w14:paraId="370144EB" w14:textId="77777777" w:rsidR="0039587B" w:rsidRDefault="003958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inherit">
    <w:altName w:val="Cambria"/>
    <w:panose1 w:val="00000000000000000000"/>
    <w:charset w:val="00"/>
    <w:family w:val="roman"/>
    <w:notTrueType/>
    <w:pitch w:val="default"/>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D2A18" w14:textId="38A45809" w:rsidR="00DF1214" w:rsidRDefault="00AC3A9D" w:rsidP="00DF1214">
    <w:pPr>
      <w:pStyle w:val="HeaderFooter"/>
      <w:tabs>
        <w:tab w:val="clear" w:pos="9020"/>
        <w:tab w:val="center" w:pos="4819"/>
        <w:tab w:val="right" w:pos="9638"/>
      </w:tabs>
    </w:pPr>
    <w:r>
      <w:rPr>
        <w:noProof/>
      </w:rPr>
      <w:drawing>
        <wp:inline distT="0" distB="0" distL="0" distR="0" wp14:anchorId="446F04A4" wp14:editId="7211D0A1">
          <wp:extent cx="1888843" cy="144986"/>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1"/>
                  <a:stretch>
                    <a:fillRect/>
                  </a:stretch>
                </pic:blipFill>
                <pic:spPr>
                  <a:xfrm>
                    <a:off x="0" y="0"/>
                    <a:ext cx="1888843" cy="144986"/>
                  </a:xfrm>
                  <a:prstGeom prst="rect">
                    <a:avLst/>
                  </a:prstGeom>
                  <a:ln w="12700" cap="flat">
                    <a:noFill/>
                    <a:miter lim="400000"/>
                  </a:ln>
                  <a:effectLst/>
                </pic:spPr>
              </pic:pic>
            </a:graphicData>
          </a:graphic>
        </wp:inline>
      </w:drawing>
    </w:r>
    <w:r>
      <w:tab/>
    </w:r>
    <w:r>
      <w:tab/>
    </w:r>
  </w:p>
  <w:p w14:paraId="279D105F" w14:textId="75F2FDB7" w:rsidR="00297092" w:rsidRDefault="00297092">
    <w:pPr>
      <w:pStyle w:val="HeaderFooter"/>
      <w:tabs>
        <w:tab w:val="clear" w:pos="9020"/>
        <w:tab w:val="center" w:pos="4819"/>
        <w:tab w:val="right" w:pos="9638"/>
      </w:tabs>
      <w:spacing w:line="288"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788CFE" w14:textId="77777777" w:rsidR="0039587B" w:rsidRDefault="0039587B">
      <w:r>
        <w:separator/>
      </w:r>
    </w:p>
  </w:footnote>
  <w:footnote w:type="continuationSeparator" w:id="0">
    <w:p w14:paraId="4231DC08" w14:textId="77777777" w:rsidR="0039587B" w:rsidRDefault="003958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DE5DB" w14:textId="77777777" w:rsidR="00297092" w:rsidRDefault="00AC3A9D">
    <w:pPr>
      <w:pStyle w:val="HeaderFooter"/>
      <w:tabs>
        <w:tab w:val="clear" w:pos="9020"/>
        <w:tab w:val="center" w:pos="4819"/>
        <w:tab w:val="right" w:pos="9638"/>
      </w:tabs>
    </w:pPr>
    <w:r>
      <w:rPr>
        <w:noProof/>
      </w:rPr>
      <w:drawing>
        <wp:inline distT="0" distB="0" distL="0" distR="0" wp14:anchorId="207E2AC6" wp14:editId="233BB3D7">
          <wp:extent cx="1870931" cy="284858"/>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1"/>
                  <a:stretch>
                    <a:fillRect/>
                  </a:stretch>
                </pic:blipFill>
                <pic:spPr>
                  <a:xfrm>
                    <a:off x="0" y="0"/>
                    <a:ext cx="1870931" cy="284858"/>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8E5CAF"/>
    <w:multiLevelType w:val="hybridMultilevel"/>
    <w:tmpl w:val="CD42F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AC63E4"/>
    <w:multiLevelType w:val="hybridMultilevel"/>
    <w:tmpl w:val="C05AF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6F6465"/>
    <w:multiLevelType w:val="hybridMultilevel"/>
    <w:tmpl w:val="759EA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D9B1C03"/>
    <w:multiLevelType w:val="hybridMultilevel"/>
    <w:tmpl w:val="34ECD060"/>
    <w:lvl w:ilvl="0" w:tplc="FFFFFFFF">
      <w:start w:val="8"/>
      <w:numFmt w:val="bullet"/>
      <w:lvlText w:val=""/>
      <w:lvlJc w:val="left"/>
      <w:pPr>
        <w:tabs>
          <w:tab w:val="num" w:pos="720"/>
        </w:tabs>
        <w:ind w:left="720" w:hanging="360"/>
      </w:pPr>
      <w:rPr>
        <w:rFonts w:ascii="Symbol" w:eastAsia="Times New Roman" w:hAnsi="Symbol"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D0C0D38"/>
    <w:multiLevelType w:val="hybridMultilevel"/>
    <w:tmpl w:val="B91E5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EB913C8"/>
    <w:multiLevelType w:val="hybridMultilevel"/>
    <w:tmpl w:val="E5EACBF6"/>
    <w:lvl w:ilvl="0" w:tplc="2892AE00">
      <w:start w:val="1"/>
      <w:numFmt w:val="bullet"/>
      <w:lvlText w:val=""/>
      <w:lvlJc w:val="left"/>
      <w:pPr>
        <w:ind w:left="720" w:hanging="360"/>
      </w:pPr>
      <w:rPr>
        <w:rFonts w:ascii="Symbol" w:hAnsi="Symbol" w:hint="default"/>
      </w:rPr>
    </w:lvl>
    <w:lvl w:ilvl="1" w:tplc="E5A0BA4A">
      <w:start w:val="1"/>
      <w:numFmt w:val="bullet"/>
      <w:lvlText w:val="o"/>
      <w:lvlJc w:val="left"/>
      <w:pPr>
        <w:ind w:left="1440" w:hanging="360"/>
      </w:pPr>
      <w:rPr>
        <w:rFonts w:ascii="Courier New" w:hAnsi="Courier New" w:hint="default"/>
      </w:rPr>
    </w:lvl>
    <w:lvl w:ilvl="2" w:tplc="2BDE3956">
      <w:start w:val="1"/>
      <w:numFmt w:val="bullet"/>
      <w:lvlText w:val=""/>
      <w:lvlJc w:val="left"/>
      <w:pPr>
        <w:ind w:left="2160" w:hanging="360"/>
      </w:pPr>
      <w:rPr>
        <w:rFonts w:ascii="Wingdings" w:hAnsi="Wingdings" w:hint="default"/>
      </w:rPr>
    </w:lvl>
    <w:lvl w:ilvl="3" w:tplc="EBACC55E">
      <w:start w:val="1"/>
      <w:numFmt w:val="bullet"/>
      <w:lvlText w:val=""/>
      <w:lvlJc w:val="left"/>
      <w:pPr>
        <w:ind w:left="2880" w:hanging="360"/>
      </w:pPr>
      <w:rPr>
        <w:rFonts w:ascii="Symbol" w:hAnsi="Symbol" w:hint="default"/>
      </w:rPr>
    </w:lvl>
    <w:lvl w:ilvl="4" w:tplc="57BEAA74">
      <w:start w:val="1"/>
      <w:numFmt w:val="bullet"/>
      <w:lvlText w:val="o"/>
      <w:lvlJc w:val="left"/>
      <w:pPr>
        <w:ind w:left="3600" w:hanging="360"/>
      </w:pPr>
      <w:rPr>
        <w:rFonts w:ascii="Courier New" w:hAnsi="Courier New" w:hint="default"/>
      </w:rPr>
    </w:lvl>
    <w:lvl w:ilvl="5" w:tplc="ABF69C1E">
      <w:start w:val="1"/>
      <w:numFmt w:val="bullet"/>
      <w:lvlText w:val=""/>
      <w:lvlJc w:val="left"/>
      <w:pPr>
        <w:ind w:left="4320" w:hanging="360"/>
      </w:pPr>
      <w:rPr>
        <w:rFonts w:ascii="Wingdings" w:hAnsi="Wingdings" w:hint="default"/>
      </w:rPr>
    </w:lvl>
    <w:lvl w:ilvl="6" w:tplc="D9D673E8">
      <w:start w:val="1"/>
      <w:numFmt w:val="bullet"/>
      <w:lvlText w:val=""/>
      <w:lvlJc w:val="left"/>
      <w:pPr>
        <w:ind w:left="5040" w:hanging="360"/>
      </w:pPr>
      <w:rPr>
        <w:rFonts w:ascii="Symbol" w:hAnsi="Symbol" w:hint="default"/>
      </w:rPr>
    </w:lvl>
    <w:lvl w:ilvl="7" w:tplc="F5E87372">
      <w:start w:val="1"/>
      <w:numFmt w:val="bullet"/>
      <w:lvlText w:val="o"/>
      <w:lvlJc w:val="left"/>
      <w:pPr>
        <w:ind w:left="5760" w:hanging="360"/>
      </w:pPr>
      <w:rPr>
        <w:rFonts w:ascii="Courier New" w:hAnsi="Courier New" w:hint="default"/>
      </w:rPr>
    </w:lvl>
    <w:lvl w:ilvl="8" w:tplc="3C5C014E">
      <w:start w:val="1"/>
      <w:numFmt w:val="bullet"/>
      <w:lvlText w:val=""/>
      <w:lvlJc w:val="left"/>
      <w:pPr>
        <w:ind w:left="6480" w:hanging="360"/>
      </w:pPr>
      <w:rPr>
        <w:rFonts w:ascii="Wingdings" w:hAnsi="Wingdings" w:hint="default"/>
      </w:rPr>
    </w:lvl>
  </w:abstractNum>
  <w:abstractNum w:abstractNumId="6" w15:restartNumberingAfterBreak="0">
    <w:nsid w:val="4FC747F9"/>
    <w:multiLevelType w:val="hybridMultilevel"/>
    <w:tmpl w:val="C1C2E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33E3748"/>
    <w:multiLevelType w:val="hybridMultilevel"/>
    <w:tmpl w:val="1D6E5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76C0E59"/>
    <w:multiLevelType w:val="hybridMultilevel"/>
    <w:tmpl w:val="2C1C8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9577206"/>
    <w:multiLevelType w:val="hybridMultilevel"/>
    <w:tmpl w:val="1B54A5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9393FB2"/>
    <w:multiLevelType w:val="hybridMultilevel"/>
    <w:tmpl w:val="7CCE7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33478798">
    <w:abstractNumId w:val="5"/>
  </w:num>
  <w:num w:numId="2" w16cid:durableId="929657296">
    <w:abstractNumId w:val="6"/>
  </w:num>
  <w:num w:numId="3" w16cid:durableId="1159618943">
    <w:abstractNumId w:val="11"/>
  </w:num>
  <w:num w:numId="4" w16cid:durableId="1112746308">
    <w:abstractNumId w:val="1"/>
  </w:num>
  <w:num w:numId="5" w16cid:durableId="1321809493">
    <w:abstractNumId w:val="7"/>
  </w:num>
  <w:num w:numId="6" w16cid:durableId="579681699">
    <w:abstractNumId w:val="4"/>
  </w:num>
  <w:num w:numId="7" w16cid:durableId="1514804470">
    <w:abstractNumId w:val="8"/>
  </w:num>
  <w:num w:numId="8" w16cid:durableId="1825733551">
    <w:abstractNumId w:val="2"/>
  </w:num>
  <w:num w:numId="9" w16cid:durableId="1195343566">
    <w:abstractNumId w:val="9"/>
  </w:num>
  <w:num w:numId="10" w16cid:durableId="927229895">
    <w:abstractNumId w:val="3"/>
  </w:num>
  <w:num w:numId="11" w16cid:durableId="975456729">
    <w:abstractNumId w:val="10"/>
  </w:num>
  <w:num w:numId="12" w16cid:durableId="1592351946">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092"/>
    <w:rsid w:val="00065182"/>
    <w:rsid w:val="00150678"/>
    <w:rsid w:val="001B13BD"/>
    <w:rsid w:val="001E29F5"/>
    <w:rsid w:val="002270DA"/>
    <w:rsid w:val="00243914"/>
    <w:rsid w:val="00245067"/>
    <w:rsid w:val="00246985"/>
    <w:rsid w:val="00297092"/>
    <w:rsid w:val="002F347A"/>
    <w:rsid w:val="00305395"/>
    <w:rsid w:val="00313EAE"/>
    <w:rsid w:val="003334C5"/>
    <w:rsid w:val="00370953"/>
    <w:rsid w:val="0039587B"/>
    <w:rsid w:val="003C7D13"/>
    <w:rsid w:val="003E5CF7"/>
    <w:rsid w:val="00452323"/>
    <w:rsid w:val="00476C3E"/>
    <w:rsid w:val="004D1546"/>
    <w:rsid w:val="004D2FD8"/>
    <w:rsid w:val="004D6171"/>
    <w:rsid w:val="004F304B"/>
    <w:rsid w:val="00517EF7"/>
    <w:rsid w:val="00567ABB"/>
    <w:rsid w:val="005E4B3B"/>
    <w:rsid w:val="00600F5E"/>
    <w:rsid w:val="0063070E"/>
    <w:rsid w:val="00640984"/>
    <w:rsid w:val="00642BDC"/>
    <w:rsid w:val="00853DA5"/>
    <w:rsid w:val="00901B53"/>
    <w:rsid w:val="00910914"/>
    <w:rsid w:val="0092641C"/>
    <w:rsid w:val="0094450A"/>
    <w:rsid w:val="009778C6"/>
    <w:rsid w:val="009A6229"/>
    <w:rsid w:val="009D4193"/>
    <w:rsid w:val="00A05282"/>
    <w:rsid w:val="00A254F6"/>
    <w:rsid w:val="00A9316D"/>
    <w:rsid w:val="00AA20BE"/>
    <w:rsid w:val="00AC3A9D"/>
    <w:rsid w:val="00AC70D7"/>
    <w:rsid w:val="00B015C1"/>
    <w:rsid w:val="00B62F06"/>
    <w:rsid w:val="00B73C97"/>
    <w:rsid w:val="00BF52C7"/>
    <w:rsid w:val="00CA145E"/>
    <w:rsid w:val="00D546CA"/>
    <w:rsid w:val="00DB326C"/>
    <w:rsid w:val="00DD172A"/>
    <w:rsid w:val="00DF1214"/>
    <w:rsid w:val="00EE59C8"/>
    <w:rsid w:val="00FE2980"/>
    <w:rsid w:val="033A2B8D"/>
    <w:rsid w:val="18FE5B10"/>
    <w:rsid w:val="228C14F9"/>
    <w:rsid w:val="28E68539"/>
    <w:rsid w:val="61834E6E"/>
    <w:rsid w:val="656F0F53"/>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2E186"/>
  <w15:docId w15:val="{AD37E170-7ACC-4E5F-A987-ED06EBEF6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ko-K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2">
    <w:name w:val="heading 2"/>
    <w:basedOn w:val="Normal"/>
    <w:link w:val="Heading2Char"/>
    <w:uiPriority w:val="9"/>
    <w:qFormat/>
    <w:rsid w:val="00B015C1"/>
    <w:pPr>
      <w:pBdr>
        <w:top w:val="none" w:sz="0" w:space="0" w:color="auto"/>
        <w:left w:val="none" w:sz="0" w:space="0" w:color="auto"/>
        <w:bottom w:val="none" w:sz="0" w:space="0" w:color="auto"/>
        <w:right w:val="none" w:sz="0" w:space="0" w:color="auto"/>
        <w:between w:val="none" w:sz="0" w:space="0" w:color="auto"/>
        <w:bar w:val="none" w:sz="0" w:color="auto"/>
      </w:pBdr>
      <w:spacing w:before="300" w:after="150"/>
      <w:outlineLvl w:val="1"/>
    </w:pPr>
    <w:rPr>
      <w:rFonts w:ascii="inherit" w:eastAsia="Times New Roman" w:hAnsi="inherit"/>
      <w:b/>
      <w:bCs/>
      <w:sz w:val="36"/>
      <w:szCs w:val="36"/>
      <w:bdr w:val="none" w:sz="0" w:space="0" w:color="auto"/>
      <w:lang w:val="en-GB"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ascii="Helvetica Neue" w:eastAsia="Helvetica Neue" w:hAnsi="Helvetica Neue" w:cs="Helvetica Neue"/>
      <w:color w:val="000000"/>
      <w:sz w:val="22"/>
      <w:szCs w:val="22"/>
    </w:rPr>
  </w:style>
  <w:style w:type="paragraph" w:customStyle="1" w:styleId="TableParagraph">
    <w:name w:val="Table Paragraph"/>
    <w:basedOn w:val="Normal"/>
    <w:uiPriority w:val="1"/>
    <w:qFormat/>
    <w:rsid w:val="002270D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Arial" w:eastAsia="Arial" w:hAnsi="Arial" w:cs="Arial"/>
      <w:sz w:val="22"/>
      <w:szCs w:val="22"/>
      <w:bdr w:val="none" w:sz="0" w:space="0" w:color="auto"/>
      <w:lang w:val="en-GB"/>
    </w:rPr>
  </w:style>
  <w:style w:type="paragraph" w:styleId="ListParagraph">
    <w:name w:val="List Paragraph"/>
    <w:basedOn w:val="Normal"/>
    <w:link w:val="ListParagraphChar"/>
    <w:uiPriority w:val="34"/>
    <w:qFormat/>
    <w:rsid w:val="005E4B3B"/>
    <w:pPr>
      <w:ind w:left="720"/>
      <w:contextualSpacing/>
    </w:pPr>
  </w:style>
  <w:style w:type="paragraph" w:customStyle="1" w:styleId="Default">
    <w:name w:val="Default"/>
    <w:rsid w:val="0024698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rsid w:val="00600F5E"/>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z w:val="20"/>
      <w:szCs w:val="20"/>
      <w:bdr w:val="none" w:sz="0" w:space="0" w:color="auto"/>
      <w:lang w:val="en-GB" w:eastAsia="en-GB"/>
    </w:rPr>
  </w:style>
  <w:style w:type="character" w:customStyle="1" w:styleId="CommentTextChar">
    <w:name w:val="Comment Text Char"/>
    <w:basedOn w:val="DefaultParagraphFont"/>
    <w:link w:val="CommentText"/>
    <w:rsid w:val="00600F5E"/>
    <w:rPr>
      <w:rFonts w:ascii="Arial" w:eastAsia="Times New Roman" w:hAnsi="Arial"/>
      <w:bdr w:val="none" w:sz="0" w:space="0" w:color="auto"/>
      <w:lang w:eastAsia="en-GB"/>
    </w:rPr>
  </w:style>
  <w:style w:type="character" w:customStyle="1" w:styleId="Heading2Char">
    <w:name w:val="Heading 2 Char"/>
    <w:basedOn w:val="DefaultParagraphFont"/>
    <w:link w:val="Heading2"/>
    <w:uiPriority w:val="9"/>
    <w:rsid w:val="00B015C1"/>
    <w:rPr>
      <w:rFonts w:ascii="inherit" w:eastAsia="Times New Roman" w:hAnsi="inherit"/>
      <w:b/>
      <w:bCs/>
      <w:sz w:val="36"/>
      <w:szCs w:val="36"/>
      <w:bdr w:val="none" w:sz="0" w:space="0" w:color="auto"/>
    </w:rPr>
  </w:style>
  <w:style w:type="paragraph" w:styleId="NormalWeb">
    <w:name w:val="Normal (Web)"/>
    <w:basedOn w:val="Normal"/>
    <w:uiPriority w:val="99"/>
    <w:semiHidden/>
    <w:unhideWhenUsed/>
    <w:rsid w:val="00B015C1"/>
    <w:pPr>
      <w:pBdr>
        <w:top w:val="none" w:sz="0" w:space="0" w:color="auto"/>
        <w:left w:val="none" w:sz="0" w:space="0" w:color="auto"/>
        <w:bottom w:val="none" w:sz="0" w:space="0" w:color="auto"/>
        <w:right w:val="none" w:sz="0" w:space="0" w:color="auto"/>
        <w:between w:val="none" w:sz="0" w:space="0" w:color="auto"/>
        <w:bar w:val="none" w:sz="0" w:color="auto"/>
      </w:pBdr>
      <w:spacing w:after="150"/>
    </w:pPr>
    <w:rPr>
      <w:rFonts w:eastAsia="Times New Roman"/>
      <w:bdr w:val="none" w:sz="0" w:space="0" w:color="auto"/>
      <w:lang w:val="en-GB" w:eastAsia="ko-KR"/>
    </w:rPr>
  </w:style>
  <w:style w:type="paragraph" w:styleId="BodyTextIndent2">
    <w:name w:val="Body Text Indent 2"/>
    <w:basedOn w:val="Normal"/>
    <w:link w:val="BodyTextIndent2Char"/>
    <w:rsid w:val="002F347A"/>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ind w:left="283"/>
    </w:pPr>
    <w:rPr>
      <w:rFonts w:ascii="Arial" w:eastAsia="Times New Roman" w:hAnsi="Arial"/>
      <w:szCs w:val="20"/>
      <w:bdr w:val="none" w:sz="0" w:space="0" w:color="auto"/>
      <w:lang w:val="en-GB"/>
    </w:rPr>
  </w:style>
  <w:style w:type="character" w:customStyle="1" w:styleId="BodyTextIndent2Char">
    <w:name w:val="Body Text Indent 2 Char"/>
    <w:basedOn w:val="DefaultParagraphFont"/>
    <w:link w:val="BodyTextIndent2"/>
    <w:rsid w:val="002F347A"/>
    <w:rPr>
      <w:rFonts w:ascii="Arial" w:eastAsia="Times New Roman" w:hAnsi="Arial"/>
      <w:sz w:val="24"/>
      <w:bdr w:val="none" w:sz="0" w:space="0" w:color="auto"/>
      <w:lang w:eastAsia="en-US"/>
    </w:rPr>
  </w:style>
  <w:style w:type="character" w:styleId="UnresolvedMention">
    <w:name w:val="Unresolved Mention"/>
    <w:basedOn w:val="DefaultParagraphFont"/>
    <w:uiPriority w:val="99"/>
    <w:semiHidden/>
    <w:unhideWhenUsed/>
    <w:rsid w:val="00305395"/>
    <w:rPr>
      <w:color w:val="605E5C"/>
      <w:shd w:val="clear" w:color="auto" w:fill="E1DFDD"/>
    </w:rPr>
  </w:style>
  <w:style w:type="paragraph" w:styleId="Header">
    <w:name w:val="header"/>
    <w:basedOn w:val="Normal"/>
    <w:link w:val="HeaderChar"/>
    <w:uiPriority w:val="99"/>
    <w:unhideWhenUsed/>
    <w:rsid w:val="00DF1214"/>
    <w:pPr>
      <w:tabs>
        <w:tab w:val="center" w:pos="4513"/>
        <w:tab w:val="right" w:pos="9026"/>
      </w:tabs>
    </w:pPr>
  </w:style>
  <w:style w:type="character" w:customStyle="1" w:styleId="HeaderChar">
    <w:name w:val="Header Char"/>
    <w:basedOn w:val="DefaultParagraphFont"/>
    <w:link w:val="Header"/>
    <w:uiPriority w:val="99"/>
    <w:rsid w:val="00DF1214"/>
    <w:rPr>
      <w:sz w:val="24"/>
      <w:szCs w:val="24"/>
      <w:lang w:val="en-US" w:eastAsia="en-US"/>
    </w:rPr>
  </w:style>
  <w:style w:type="paragraph" w:styleId="Footer">
    <w:name w:val="footer"/>
    <w:basedOn w:val="Normal"/>
    <w:link w:val="FooterChar"/>
    <w:uiPriority w:val="99"/>
    <w:unhideWhenUsed/>
    <w:rsid w:val="00DF1214"/>
    <w:pPr>
      <w:tabs>
        <w:tab w:val="center" w:pos="4513"/>
        <w:tab w:val="right" w:pos="9026"/>
      </w:tabs>
    </w:pPr>
  </w:style>
  <w:style w:type="character" w:customStyle="1" w:styleId="FooterChar">
    <w:name w:val="Footer Char"/>
    <w:basedOn w:val="DefaultParagraphFont"/>
    <w:link w:val="Footer"/>
    <w:uiPriority w:val="99"/>
    <w:rsid w:val="00DF1214"/>
    <w:rPr>
      <w:sz w:val="24"/>
      <w:szCs w:val="24"/>
      <w:lang w:val="en-US" w:eastAsia="en-US"/>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istParagraphChar">
    <w:name w:val="List Paragraph Char"/>
    <w:link w:val="ListParagraph"/>
    <w:uiPriority w:val="34"/>
    <w:locked/>
    <w:rsid w:val="0063070E"/>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1795467">
      <w:bodyDiv w:val="1"/>
      <w:marLeft w:val="0"/>
      <w:marRight w:val="0"/>
      <w:marTop w:val="0"/>
      <w:marBottom w:val="0"/>
      <w:divBdr>
        <w:top w:val="none" w:sz="0" w:space="0" w:color="auto"/>
        <w:left w:val="none" w:sz="0" w:space="0" w:color="auto"/>
        <w:bottom w:val="none" w:sz="0" w:space="0" w:color="auto"/>
        <w:right w:val="none" w:sz="0" w:space="0" w:color="auto"/>
      </w:divBdr>
      <w:divsChild>
        <w:div w:id="78254723">
          <w:marLeft w:val="0"/>
          <w:marRight w:val="0"/>
          <w:marTop w:val="0"/>
          <w:marBottom w:val="0"/>
          <w:divBdr>
            <w:top w:val="none" w:sz="0" w:space="0" w:color="auto"/>
            <w:left w:val="none" w:sz="0" w:space="0" w:color="auto"/>
            <w:bottom w:val="none" w:sz="0" w:space="0" w:color="auto"/>
            <w:right w:val="none" w:sz="0" w:space="0" w:color="auto"/>
          </w:divBdr>
          <w:divsChild>
            <w:div w:id="856845943">
              <w:marLeft w:val="0"/>
              <w:marRight w:val="0"/>
              <w:marTop w:val="0"/>
              <w:marBottom w:val="0"/>
              <w:divBdr>
                <w:top w:val="none" w:sz="0" w:space="0" w:color="auto"/>
                <w:left w:val="none" w:sz="0" w:space="0" w:color="auto"/>
                <w:bottom w:val="none" w:sz="0" w:space="0" w:color="auto"/>
                <w:right w:val="none" w:sz="0" w:space="0" w:color="auto"/>
              </w:divBdr>
              <w:divsChild>
                <w:div w:id="2020309986">
                  <w:marLeft w:val="0"/>
                  <w:marRight w:val="0"/>
                  <w:marTop w:val="0"/>
                  <w:marBottom w:val="0"/>
                  <w:divBdr>
                    <w:top w:val="none" w:sz="0" w:space="0" w:color="auto"/>
                    <w:left w:val="none" w:sz="0" w:space="0" w:color="auto"/>
                    <w:bottom w:val="none" w:sz="0" w:space="0" w:color="auto"/>
                    <w:right w:val="none" w:sz="0" w:space="0" w:color="auto"/>
                  </w:divBdr>
                  <w:divsChild>
                    <w:div w:id="337661417">
                      <w:marLeft w:val="-225"/>
                      <w:marRight w:val="-225"/>
                      <w:marTop w:val="0"/>
                      <w:marBottom w:val="0"/>
                      <w:divBdr>
                        <w:top w:val="none" w:sz="0" w:space="0" w:color="auto"/>
                        <w:left w:val="none" w:sz="0" w:space="0" w:color="auto"/>
                        <w:bottom w:val="none" w:sz="0" w:space="0" w:color="auto"/>
                        <w:right w:val="none" w:sz="0" w:space="0" w:color="auto"/>
                      </w:divBdr>
                      <w:divsChild>
                        <w:div w:id="258876646">
                          <w:marLeft w:val="0"/>
                          <w:marRight w:val="0"/>
                          <w:marTop w:val="0"/>
                          <w:marBottom w:val="0"/>
                          <w:divBdr>
                            <w:top w:val="none" w:sz="0" w:space="0" w:color="auto"/>
                            <w:left w:val="none" w:sz="0" w:space="0" w:color="auto"/>
                            <w:bottom w:val="none" w:sz="0" w:space="0" w:color="auto"/>
                            <w:right w:val="none" w:sz="0" w:space="0" w:color="auto"/>
                          </w:divBdr>
                          <w:divsChild>
                            <w:div w:id="613638545">
                              <w:marLeft w:val="-225"/>
                              <w:marRight w:val="-225"/>
                              <w:marTop w:val="0"/>
                              <w:marBottom w:val="0"/>
                              <w:divBdr>
                                <w:top w:val="none" w:sz="0" w:space="0" w:color="auto"/>
                                <w:left w:val="none" w:sz="0" w:space="0" w:color="auto"/>
                                <w:bottom w:val="none" w:sz="0" w:space="0" w:color="auto"/>
                                <w:right w:val="none" w:sz="0" w:space="0" w:color="auto"/>
                              </w:divBdr>
                              <w:divsChild>
                                <w:div w:id="407265845">
                                  <w:marLeft w:val="0"/>
                                  <w:marRight w:val="0"/>
                                  <w:marTop w:val="0"/>
                                  <w:marBottom w:val="0"/>
                                  <w:divBdr>
                                    <w:top w:val="none" w:sz="0" w:space="0" w:color="auto"/>
                                    <w:left w:val="none" w:sz="0" w:space="0" w:color="auto"/>
                                    <w:bottom w:val="none" w:sz="0" w:space="0" w:color="auto"/>
                                    <w:right w:val="none" w:sz="0" w:space="0" w:color="auto"/>
                                  </w:divBdr>
                                  <w:divsChild>
                                    <w:div w:id="1309479347">
                                      <w:marLeft w:val="0"/>
                                      <w:marRight w:val="0"/>
                                      <w:marTop w:val="0"/>
                                      <w:marBottom w:val="0"/>
                                      <w:divBdr>
                                        <w:top w:val="none" w:sz="0" w:space="0" w:color="auto"/>
                                        <w:left w:val="none" w:sz="0" w:space="0" w:color="auto"/>
                                        <w:bottom w:val="none" w:sz="0" w:space="0" w:color="auto"/>
                                        <w:right w:val="none" w:sz="0" w:space="0" w:color="auto"/>
                                      </w:divBdr>
                                      <w:divsChild>
                                        <w:div w:id="662850948">
                                          <w:marLeft w:val="-225"/>
                                          <w:marRight w:val="-225"/>
                                          <w:marTop w:val="0"/>
                                          <w:marBottom w:val="0"/>
                                          <w:divBdr>
                                            <w:top w:val="none" w:sz="0" w:space="0" w:color="auto"/>
                                            <w:left w:val="none" w:sz="0" w:space="0" w:color="auto"/>
                                            <w:bottom w:val="none" w:sz="0" w:space="0" w:color="auto"/>
                                            <w:right w:val="none" w:sz="0" w:space="0" w:color="auto"/>
                                          </w:divBdr>
                                          <w:divsChild>
                                            <w:div w:id="10896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33795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ur02.safelinks.protection.outlook.com/?url=https%3A%2F%2Fwww.norfolk.gov.uk%2Fjobs-training-and-volunteering%2Fwork-at-norfolk-county-council%2Fvacancies%2Frecruitment-information-for-candidates&amp;data=04%7C01%7Crebecca.baynes%40norfolk.gov.uk%7C404e0669ea12480a2f0908d9145c842b%7C1419177e57e04f0faff0fd61b549d10e%7C0%7C0%7C637563209843095092%7CUnknown%7CTWFpbGZsb3d8eyJWIjoiMC4wLjAwMDAiLCJQIjoiV2luMzIiLCJBTiI6Ik1haWwiLCJXVCI6Mn0%3D%7C1000&amp;sdata=nTP1RRSo8ZkBu8GXEhq8Wyxa07VWt66dIs%2FsIcjgdiY%3D&amp;reserved=0"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norfolk.gov.uk/jobs-training-and-volunteering/work-at-norfolk-county-council/rewards-and-benefit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tif"/></Relationships>
</file>

<file path=word/_rels/header1.xml.rels><?xml version="1.0" encoding="UTF-8" standalone="yes"?>
<Relationships xmlns="http://schemas.openxmlformats.org/package/2006/relationships"><Relationship Id="rId1" Type="http://schemas.openxmlformats.org/officeDocument/2006/relationships/image" Target="media/image3.ti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01FC349-9DB8-486F-BD37-704CD82B75E9}">
  <ds:schemaRefs>
    <ds:schemaRef ds:uri="http://schemas.microsoft.com/office/2006/metadata/properties"/>
    <ds:schemaRef ds:uri="http://schemas.microsoft.com/office/infopath/2007/PartnerControls"/>
    <ds:schemaRef ds:uri="558927f0-9a98-4e5c-9382-bd7c97125cd7"/>
    <ds:schemaRef ds:uri="b728ed5a-9264-47f9-83c6-71866d72c064"/>
  </ds:schemaRefs>
</ds:datastoreItem>
</file>

<file path=customXml/itemProps2.xml><?xml version="1.0" encoding="utf-8"?>
<ds:datastoreItem xmlns:ds="http://schemas.openxmlformats.org/officeDocument/2006/customXml" ds:itemID="{C9975D45-3850-4373-AF00-5178801C088D}"/>
</file>

<file path=customXml/itemProps3.xml><?xml version="1.0" encoding="utf-8"?>
<ds:datastoreItem xmlns:ds="http://schemas.openxmlformats.org/officeDocument/2006/customXml" ds:itemID="{BF1C8C3E-BA5F-4868-887E-21D221C2DB9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973</Words>
  <Characters>5551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Baynes, Rebecca</dc:creator>
  <cp:lastModifiedBy>Donna Dove</cp:lastModifiedBy>
  <cp:revision>2</cp:revision>
  <dcterms:created xsi:type="dcterms:W3CDTF">2026-06-04T10:46:00Z</dcterms:created>
  <dcterms:modified xsi:type="dcterms:W3CDTF">2026-06-04T10:46:00Z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Order">
    <vt:r8>1592000</vt:r8>
  </property>
  <property fmtid="{D5CDD505-2E9C-101B-9397-08002B2CF9AE}" pid="4" name="MediaServiceImageTags">
    <vt:lpwstr/>
  </property>
</Properties>
</file>