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CCB0BA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E5350">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31EB4C45" w14:textId="29A21E9A" w:rsidR="00F46B56" w:rsidRDefault="00743D4A" w:rsidP="004B21CB">
      <w:pPr>
        <w:rPr>
          <w:rFonts w:cs="Arial"/>
          <w:b/>
        </w:rPr>
      </w:pPr>
      <w:proofErr w:type="spellStart"/>
      <w:r w:rsidRPr="00743D4A">
        <w:rPr>
          <w:b/>
          <w:sz w:val="28"/>
          <w:szCs w:val="28"/>
        </w:rPr>
        <w:t>myOracle</w:t>
      </w:r>
      <w:proofErr w:type="spellEnd"/>
      <w:r w:rsidRPr="00743D4A">
        <w:rPr>
          <w:b/>
          <w:sz w:val="28"/>
          <w:szCs w:val="28"/>
        </w:rPr>
        <w:t xml:space="preserve"> Product Owner</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6CC029CA" w:rsidR="0064492C" w:rsidRPr="00D939F1" w:rsidRDefault="00743D4A" w:rsidP="0064492C">
            <w:pPr>
              <w:rPr>
                <w:rFonts w:cs="Arial"/>
              </w:rPr>
            </w:pPr>
            <w:r>
              <w:rPr>
                <w:rFonts w:cs="Arial"/>
              </w:rPr>
              <w:t>Strategy &amp; Transformation</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4610A3F7" w:rsidR="00F46B56" w:rsidRPr="00D939F1" w:rsidRDefault="00743D4A" w:rsidP="0064492C">
            <w:pPr>
              <w:rPr>
                <w:rFonts w:cs="Arial"/>
              </w:rPr>
            </w:pPr>
            <w:r>
              <w:rPr>
                <w:rFonts w:cs="Arial"/>
              </w:rPr>
              <w:t>Digital</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3D50F617" w:rsidR="0026105A" w:rsidRPr="00D939F1" w:rsidRDefault="00743D4A" w:rsidP="0026105A">
            <w:pPr>
              <w:rPr>
                <w:rFonts w:cs="Arial"/>
              </w:rPr>
            </w:pPr>
            <w:r>
              <w:rPr>
                <w:rFonts w:cs="Arial"/>
              </w:rPr>
              <w:t>Scale M</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2D2EC0DB" w:rsidR="0026105A" w:rsidRPr="00D939F1" w:rsidRDefault="00743D4A" w:rsidP="0026105A">
            <w:pPr>
              <w:rPr>
                <w:rFonts w:cs="Arial"/>
              </w:rPr>
            </w:pPr>
            <w:r>
              <w:rPr>
                <w:rFonts w:cs="Arial"/>
              </w:rPr>
              <w:t xml:space="preserve">Head of </w:t>
            </w:r>
            <w:proofErr w:type="spellStart"/>
            <w:r>
              <w:rPr>
                <w:rFonts w:cs="Arial"/>
              </w:rPr>
              <w:t>myOracle</w:t>
            </w:r>
            <w:proofErr w:type="spellEnd"/>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3EF7650" w:rsidR="0026105A" w:rsidRPr="00D939F1" w:rsidRDefault="00743D4A" w:rsidP="0026105A">
            <w:pPr>
              <w:rPr>
                <w:rFonts w:cs="Arial"/>
              </w:rPr>
            </w:pPr>
            <w:r w:rsidRPr="00743D4A">
              <w:rPr>
                <w:rFonts w:cs="Arial"/>
              </w:rPr>
              <w:t>Deputy product owner (Finance &amp; accounting), Senior product developer (HCM), Product developers, Functional developers</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3162F30F" w:rsidR="0026105A" w:rsidRPr="00D939F1" w:rsidRDefault="00743D4A" w:rsidP="0026105A">
            <w:pPr>
              <w:rPr>
                <w:rFonts w:cs="Arial"/>
              </w:rPr>
            </w:pPr>
            <w:r>
              <w:rPr>
                <w:rFonts w:cs="Arial"/>
              </w:rPr>
              <w:t>10356</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1E4C4C41" w14:textId="77777777" w:rsidR="00743D4A" w:rsidRDefault="00743D4A" w:rsidP="00087ECD">
            <w:pPr>
              <w:rPr>
                <w:rFonts w:cs="Arial"/>
              </w:rPr>
            </w:pPr>
            <w:r w:rsidRPr="00743D4A">
              <w:rPr>
                <w:rFonts w:cs="Arial"/>
              </w:rPr>
              <w:t xml:space="preserve">As a Product Owner for the </w:t>
            </w:r>
            <w:proofErr w:type="spellStart"/>
            <w:r w:rsidRPr="00743D4A">
              <w:rPr>
                <w:rFonts w:cs="Arial"/>
              </w:rPr>
              <w:t>myOracle</w:t>
            </w:r>
            <w:proofErr w:type="spellEnd"/>
            <w:r w:rsidRPr="00743D4A">
              <w:rPr>
                <w:rFonts w:cs="Arial"/>
              </w:rPr>
              <w:t xml:space="preserve"> Service, this role will be responsible for driving innovation and assuring the </w:t>
            </w:r>
            <w:proofErr w:type="spellStart"/>
            <w:r w:rsidRPr="00743D4A">
              <w:rPr>
                <w:rFonts w:cs="Arial"/>
              </w:rPr>
              <w:t>myOracle</w:t>
            </w:r>
            <w:proofErr w:type="spellEnd"/>
            <w:r w:rsidRPr="00743D4A">
              <w:rPr>
                <w:rFonts w:cs="Arial"/>
              </w:rPr>
              <w:t xml:space="preserve"> solution, having an expert understanding of your Oracle Cloud Application. The Product Owner will also have an excellent knowledge of industry modern best practice, to ensure high quality business solutions. </w:t>
            </w:r>
          </w:p>
          <w:p w14:paraId="1C4B3723" w14:textId="77777777" w:rsidR="00743D4A" w:rsidRDefault="00743D4A" w:rsidP="00087ECD">
            <w:pPr>
              <w:rPr>
                <w:rFonts w:cs="Arial"/>
              </w:rPr>
            </w:pPr>
          </w:p>
          <w:p w14:paraId="65252054" w14:textId="77777777" w:rsidR="00743D4A" w:rsidRDefault="00743D4A" w:rsidP="00087ECD">
            <w:pPr>
              <w:rPr>
                <w:rFonts w:cs="Arial"/>
              </w:rPr>
            </w:pPr>
            <w:r w:rsidRPr="00743D4A">
              <w:rPr>
                <w:rFonts w:cs="Arial"/>
              </w:rPr>
              <w:t xml:space="preserve">The role will act as the lead authority for their product within the organisation and be the key advisor to business colleagues at all levels, as well as working collaboratively with support partners to meet key deliverables. This requires an ability to effectively communicate business, functional, technical and change impact information across multiple stakeholders. </w:t>
            </w:r>
          </w:p>
          <w:p w14:paraId="705BDB16" w14:textId="77777777" w:rsidR="00743D4A" w:rsidRDefault="00743D4A" w:rsidP="00087ECD">
            <w:pPr>
              <w:rPr>
                <w:rFonts w:cs="Arial"/>
              </w:rPr>
            </w:pPr>
          </w:p>
          <w:p w14:paraId="08C9371E" w14:textId="5C56287B" w:rsidR="00640819" w:rsidRDefault="00743D4A" w:rsidP="00087ECD">
            <w:pPr>
              <w:rPr>
                <w:rFonts w:cs="Arial"/>
              </w:rPr>
            </w:pPr>
            <w:r w:rsidRPr="00743D4A">
              <w:rPr>
                <w:rFonts w:cs="Arial"/>
              </w:rPr>
              <w:t>As Product Owner, you will be responsible for driving innovation and ongoing benefits realisation for their product across people and budget business processes and ensuring alignment to the Oracle Cloud application roadmap and strategic design principles.</w:t>
            </w:r>
          </w:p>
          <w:p w14:paraId="5C56734F" w14:textId="597F234B" w:rsidR="00743D4A" w:rsidRPr="00D939F1" w:rsidRDefault="00743D4A" w:rsidP="00087ECD">
            <w:pPr>
              <w:rPr>
                <w:rFonts w:cs="Arial"/>
              </w:rPr>
            </w:pP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6DB8BFE7" w14:textId="77777777" w:rsidR="00743D4A" w:rsidRDefault="00743D4A" w:rsidP="00976AC2">
            <w:pPr>
              <w:rPr>
                <w:rFonts w:cs="Arial"/>
              </w:rPr>
            </w:pPr>
            <w:r w:rsidRPr="00743D4A">
              <w:rPr>
                <w:rFonts w:cs="Arial"/>
              </w:rPr>
              <w:t xml:space="preserve">Norfolk County Council's </w:t>
            </w:r>
            <w:proofErr w:type="spellStart"/>
            <w:r w:rsidRPr="00743D4A">
              <w:rPr>
                <w:rFonts w:cs="Arial"/>
              </w:rPr>
              <w:t>myOracle</w:t>
            </w:r>
            <w:proofErr w:type="spellEnd"/>
            <w:r w:rsidRPr="00743D4A">
              <w:rPr>
                <w:rFonts w:cs="Arial"/>
              </w:rPr>
              <w:t xml:space="preserve"> service, encompassing its core HR and Finance systems, serves as the digital backbone of corporate operations. It enables over 20,000 staff (including traded customers), supports strategic supplier contracts, and empowers Norfolk residents in managing essential finance and people processes. </w:t>
            </w:r>
          </w:p>
          <w:p w14:paraId="16D1EBCF" w14:textId="77777777" w:rsidR="00743D4A" w:rsidRDefault="00743D4A" w:rsidP="00976AC2">
            <w:pPr>
              <w:rPr>
                <w:rFonts w:cs="Arial"/>
              </w:rPr>
            </w:pPr>
          </w:p>
          <w:p w14:paraId="314A3DCA" w14:textId="77777777" w:rsidR="00743D4A" w:rsidRDefault="00743D4A" w:rsidP="00976AC2">
            <w:pPr>
              <w:rPr>
                <w:rFonts w:cs="Arial"/>
              </w:rPr>
            </w:pPr>
            <w:r w:rsidRPr="00743D4A">
              <w:rPr>
                <w:rFonts w:cs="Arial"/>
              </w:rPr>
              <w:t xml:space="preserve">Built on an integrated Oracle Cloud architecture, </w:t>
            </w:r>
            <w:proofErr w:type="spellStart"/>
            <w:r w:rsidRPr="00743D4A">
              <w:rPr>
                <w:rFonts w:cs="Arial"/>
              </w:rPr>
              <w:t>myOracle</w:t>
            </w:r>
            <w:proofErr w:type="spellEnd"/>
            <w:r w:rsidRPr="00743D4A">
              <w:rPr>
                <w:rFonts w:cs="Arial"/>
              </w:rPr>
              <w:t xml:space="preserve"> is a catalyst for organisational transformation and innovation. Through automated quarterly updates, it continuously introduces new functionality—enhanced by emerging technologies such as AI-driven automation, intelligent analytics, and adaptive workflows. </w:t>
            </w:r>
          </w:p>
          <w:p w14:paraId="62FD8349" w14:textId="77777777" w:rsidR="00743D4A" w:rsidRDefault="00743D4A" w:rsidP="00976AC2">
            <w:pPr>
              <w:rPr>
                <w:rFonts w:cs="Arial"/>
              </w:rPr>
            </w:pPr>
          </w:p>
          <w:p w14:paraId="4D707863" w14:textId="08313651" w:rsidR="00640819" w:rsidRDefault="00743D4A" w:rsidP="00976AC2">
            <w:pPr>
              <w:rPr>
                <w:rFonts w:cs="Arial"/>
              </w:rPr>
            </w:pPr>
            <w:r w:rsidRPr="00743D4A">
              <w:rPr>
                <w:rFonts w:cs="Arial"/>
              </w:rPr>
              <w:t>These capabilities drive greater agility, operational excellence, and data-informed decision-making, making the service a key enabler of Norfolk County Council’s transformation programmes and wider performance ambitions.</w:t>
            </w:r>
          </w:p>
          <w:p w14:paraId="1D9437C0" w14:textId="34E1568A" w:rsidR="00743D4A" w:rsidRPr="00D939F1" w:rsidRDefault="00743D4A"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3AD1DC8C" w14:textId="77777777" w:rsidR="00F318C2" w:rsidRPr="0055406C" w:rsidRDefault="00743D4A" w:rsidP="00976AC2">
            <w:pPr>
              <w:rPr>
                <w:rFonts w:cs="Arial"/>
                <w:bCs/>
              </w:rPr>
            </w:pPr>
            <w:r w:rsidRPr="0055406C">
              <w:rPr>
                <w:rFonts w:cs="Arial"/>
                <w:bCs/>
              </w:rPr>
              <w:t xml:space="preserve">Ownership of the allocated </w:t>
            </w:r>
            <w:proofErr w:type="spellStart"/>
            <w:r w:rsidRPr="0055406C">
              <w:rPr>
                <w:rFonts w:cs="Arial"/>
                <w:bCs/>
              </w:rPr>
              <w:t>myOracle</w:t>
            </w:r>
            <w:proofErr w:type="spellEnd"/>
            <w:r w:rsidRPr="0055406C">
              <w:rPr>
                <w:rFonts w:cs="Arial"/>
                <w:bCs/>
              </w:rPr>
              <w:t xml:space="preserve"> Product and leading innovation and development of the product to support the organisational operational and strategic requirements.</w:t>
            </w:r>
          </w:p>
          <w:p w14:paraId="684CF2F3" w14:textId="27D173CE" w:rsidR="00743D4A" w:rsidRPr="0055406C" w:rsidRDefault="00743D4A" w:rsidP="00976AC2">
            <w:pPr>
              <w:rPr>
                <w:rFonts w:cs="Arial"/>
                <w:bCs/>
              </w:rPr>
            </w:pPr>
          </w:p>
        </w:tc>
      </w:tr>
      <w:tr w:rsidR="00F318C2" w:rsidRPr="00D939F1" w14:paraId="561DCA19" w14:textId="77777777" w:rsidTr="00077C31">
        <w:trPr>
          <w:trHeight w:val="567"/>
        </w:trPr>
        <w:tc>
          <w:tcPr>
            <w:tcW w:w="5000" w:type="pct"/>
          </w:tcPr>
          <w:p w14:paraId="46F44840" w14:textId="77777777" w:rsidR="00F318C2" w:rsidRPr="0055406C" w:rsidRDefault="00743D4A" w:rsidP="00976AC2">
            <w:pPr>
              <w:rPr>
                <w:rFonts w:cs="Arial"/>
                <w:bCs/>
              </w:rPr>
            </w:pPr>
            <w:r w:rsidRPr="0055406C">
              <w:rPr>
                <w:rFonts w:cs="Arial"/>
                <w:bCs/>
              </w:rPr>
              <w:t xml:space="preserve">Leading the design of the system, business processes and change interventions for their defined area </w:t>
            </w:r>
            <w:proofErr w:type="gramStart"/>
            <w:r w:rsidRPr="0055406C">
              <w:rPr>
                <w:rFonts w:cs="Arial"/>
                <w:bCs/>
              </w:rPr>
              <w:t>in order to</w:t>
            </w:r>
            <w:proofErr w:type="gramEnd"/>
            <w:r w:rsidRPr="0055406C">
              <w:rPr>
                <w:rFonts w:cs="Arial"/>
                <w:bCs/>
              </w:rPr>
              <w:t xml:space="preserve"> deliver a solution on time within budget that will support </w:t>
            </w:r>
            <w:r w:rsidRPr="0055406C">
              <w:rPr>
                <w:rFonts w:cs="Arial"/>
                <w:bCs/>
              </w:rPr>
              <w:lastRenderedPageBreak/>
              <w:t>operational and statutory requirements, analytics and data requirements as well as supporting the ongoing delivery of benefits and savings to the organisation.</w:t>
            </w:r>
          </w:p>
          <w:p w14:paraId="10A99DF7" w14:textId="44ABE47C" w:rsidR="00743D4A" w:rsidRPr="0055406C" w:rsidRDefault="00743D4A" w:rsidP="00976AC2">
            <w:pPr>
              <w:rPr>
                <w:rFonts w:cs="Arial"/>
                <w:bCs/>
              </w:rPr>
            </w:pPr>
          </w:p>
        </w:tc>
      </w:tr>
      <w:tr w:rsidR="00F318C2" w:rsidRPr="00D939F1" w14:paraId="36F1310E" w14:textId="77777777" w:rsidTr="00077C31">
        <w:trPr>
          <w:trHeight w:val="567"/>
        </w:trPr>
        <w:tc>
          <w:tcPr>
            <w:tcW w:w="5000" w:type="pct"/>
          </w:tcPr>
          <w:p w14:paraId="3BCDD3FD" w14:textId="77777777" w:rsidR="00F318C2" w:rsidRPr="0055406C" w:rsidRDefault="00743D4A" w:rsidP="00976AC2">
            <w:pPr>
              <w:rPr>
                <w:rFonts w:cs="Arial"/>
                <w:bCs/>
              </w:rPr>
            </w:pPr>
            <w:r w:rsidRPr="0055406C">
              <w:rPr>
                <w:rFonts w:cs="Arial"/>
                <w:bCs/>
              </w:rPr>
              <w:lastRenderedPageBreak/>
              <w:t xml:space="preserve">Engaging with and managing close stakeholder relationships for their defined area to ensure full understanding of business requirements and buy-in from key stakeholders to contribute to the success of the </w:t>
            </w:r>
            <w:proofErr w:type="spellStart"/>
            <w:r w:rsidRPr="0055406C">
              <w:rPr>
                <w:rFonts w:cs="Arial"/>
                <w:bCs/>
              </w:rPr>
              <w:t>myOracle</w:t>
            </w:r>
            <w:proofErr w:type="spellEnd"/>
            <w:r w:rsidRPr="0055406C">
              <w:rPr>
                <w:rFonts w:cs="Arial"/>
                <w:bCs/>
              </w:rPr>
              <w:t xml:space="preserve"> programme.</w:t>
            </w:r>
          </w:p>
          <w:p w14:paraId="4FDEF1DB" w14:textId="3AE18CC4" w:rsidR="00743D4A" w:rsidRPr="0055406C" w:rsidRDefault="00743D4A" w:rsidP="00976AC2">
            <w:pPr>
              <w:rPr>
                <w:rFonts w:cs="Arial"/>
                <w:bCs/>
              </w:rPr>
            </w:pPr>
          </w:p>
        </w:tc>
      </w:tr>
      <w:tr w:rsidR="00F318C2" w:rsidRPr="00D939F1" w14:paraId="6B0299AC" w14:textId="77777777" w:rsidTr="00077C31">
        <w:trPr>
          <w:trHeight w:val="567"/>
        </w:trPr>
        <w:tc>
          <w:tcPr>
            <w:tcW w:w="5000" w:type="pct"/>
          </w:tcPr>
          <w:p w14:paraId="70E876E3" w14:textId="77777777" w:rsidR="00F318C2" w:rsidRPr="0055406C" w:rsidRDefault="00743D4A" w:rsidP="00976AC2">
            <w:pPr>
              <w:rPr>
                <w:rFonts w:cs="Arial"/>
                <w:bCs/>
              </w:rPr>
            </w:pPr>
            <w:r w:rsidRPr="0055406C">
              <w:rPr>
                <w:rFonts w:cs="Arial"/>
                <w:bCs/>
              </w:rPr>
              <w:t>Managing supplier relationships (for example a support partner) in configuration and implementation of their defined area to deliver an ongoing working system and business process led solution.</w:t>
            </w:r>
          </w:p>
          <w:p w14:paraId="5DF3BF66" w14:textId="6C29AC17" w:rsidR="00743D4A" w:rsidRPr="0055406C" w:rsidRDefault="00743D4A" w:rsidP="00976AC2">
            <w:pPr>
              <w:rPr>
                <w:rFonts w:cs="Arial"/>
                <w:bCs/>
              </w:rPr>
            </w:pPr>
          </w:p>
        </w:tc>
      </w:tr>
      <w:tr w:rsidR="00F318C2" w:rsidRPr="00D939F1" w14:paraId="4F21F1F5" w14:textId="77777777" w:rsidTr="00077C31">
        <w:trPr>
          <w:trHeight w:val="567"/>
        </w:trPr>
        <w:tc>
          <w:tcPr>
            <w:tcW w:w="5000" w:type="pct"/>
          </w:tcPr>
          <w:p w14:paraId="00E962D4" w14:textId="77777777" w:rsidR="00F318C2" w:rsidRPr="0055406C" w:rsidRDefault="00743D4A" w:rsidP="00976AC2">
            <w:pPr>
              <w:rPr>
                <w:rFonts w:cs="Arial"/>
                <w:bCs/>
              </w:rPr>
            </w:pPr>
            <w:r w:rsidRPr="0055406C">
              <w:rPr>
                <w:rFonts w:cs="Arial"/>
                <w:bCs/>
              </w:rPr>
              <w:t xml:space="preserve">Delivering ongoing testing of the functionality, data quality, and analytics solutions </w:t>
            </w:r>
            <w:proofErr w:type="gramStart"/>
            <w:r w:rsidRPr="0055406C">
              <w:rPr>
                <w:rFonts w:cs="Arial"/>
                <w:bCs/>
              </w:rPr>
              <w:t>in order to</w:t>
            </w:r>
            <w:proofErr w:type="gramEnd"/>
            <w:r w:rsidRPr="0055406C">
              <w:rPr>
                <w:rFonts w:cs="Arial"/>
                <w:bCs/>
              </w:rPr>
              <w:t xml:space="preserve"> ensure the ongoing working solution for the live system.</w:t>
            </w:r>
          </w:p>
          <w:p w14:paraId="5DCE51B8" w14:textId="26AB722E" w:rsidR="00743D4A" w:rsidRPr="0055406C" w:rsidRDefault="00743D4A" w:rsidP="00976AC2">
            <w:pPr>
              <w:rPr>
                <w:rFonts w:cs="Arial"/>
                <w:bCs/>
              </w:rPr>
            </w:pPr>
          </w:p>
        </w:tc>
      </w:tr>
      <w:tr w:rsidR="00F318C2" w:rsidRPr="00D939F1" w14:paraId="5ACDAEDA" w14:textId="77777777" w:rsidTr="00077C31">
        <w:trPr>
          <w:trHeight w:val="567"/>
        </w:trPr>
        <w:tc>
          <w:tcPr>
            <w:tcW w:w="5000" w:type="pct"/>
          </w:tcPr>
          <w:p w14:paraId="57DECB8A" w14:textId="77777777" w:rsidR="00F318C2" w:rsidRPr="0055406C" w:rsidRDefault="0055406C" w:rsidP="00976AC2">
            <w:pPr>
              <w:rPr>
                <w:rFonts w:cs="Arial"/>
                <w:bCs/>
              </w:rPr>
            </w:pPr>
            <w:r w:rsidRPr="0055406C">
              <w:rPr>
                <w:rFonts w:cs="Arial"/>
                <w:bCs/>
              </w:rPr>
              <w:t xml:space="preserve">Managing business analyst/s and subject matter experts appointed to the team for their defined area, making optimal use of their expertise and skills </w:t>
            </w:r>
            <w:proofErr w:type="gramStart"/>
            <w:r w:rsidRPr="0055406C">
              <w:rPr>
                <w:rFonts w:cs="Arial"/>
                <w:bCs/>
              </w:rPr>
              <w:t>in order to</w:t>
            </w:r>
            <w:proofErr w:type="gramEnd"/>
            <w:r w:rsidRPr="0055406C">
              <w:rPr>
                <w:rFonts w:cs="Arial"/>
                <w:bCs/>
              </w:rPr>
              <w:t xml:space="preserve"> develop an ongoing working solution and continuous benefits delivery.</w:t>
            </w:r>
          </w:p>
          <w:p w14:paraId="644C3658" w14:textId="487BF93E" w:rsidR="0055406C" w:rsidRPr="0055406C" w:rsidRDefault="0055406C" w:rsidP="00976AC2">
            <w:pPr>
              <w:rPr>
                <w:rFonts w:cs="Arial"/>
                <w:bCs/>
              </w:rPr>
            </w:pPr>
          </w:p>
        </w:tc>
      </w:tr>
      <w:tr w:rsidR="00F318C2" w:rsidRPr="00D939F1" w14:paraId="327D0320" w14:textId="77777777" w:rsidTr="00077C31">
        <w:trPr>
          <w:trHeight w:val="567"/>
        </w:trPr>
        <w:tc>
          <w:tcPr>
            <w:tcW w:w="5000" w:type="pct"/>
          </w:tcPr>
          <w:p w14:paraId="6CC4EC5C" w14:textId="77777777" w:rsidR="00F318C2" w:rsidRPr="0055406C" w:rsidRDefault="0055406C" w:rsidP="00976AC2">
            <w:pPr>
              <w:rPr>
                <w:rFonts w:cs="Arial"/>
                <w:bCs/>
              </w:rPr>
            </w:pPr>
            <w:r w:rsidRPr="0055406C">
              <w:rPr>
                <w:rFonts w:cs="Arial"/>
                <w:bCs/>
              </w:rPr>
              <w:t xml:space="preserve">Leading the implementation of new features and functionality within your defined area </w:t>
            </w:r>
            <w:proofErr w:type="gramStart"/>
            <w:r w:rsidRPr="0055406C">
              <w:rPr>
                <w:rFonts w:cs="Arial"/>
                <w:bCs/>
              </w:rPr>
              <w:t>in order to</w:t>
            </w:r>
            <w:proofErr w:type="gramEnd"/>
            <w:r w:rsidRPr="0055406C">
              <w:rPr>
                <w:rFonts w:cs="Arial"/>
                <w:bCs/>
              </w:rPr>
              <w:t xml:space="preserve"> release the solution into production service and business operational use.</w:t>
            </w:r>
          </w:p>
          <w:p w14:paraId="1FB9B5B7" w14:textId="55210947" w:rsidR="0055406C" w:rsidRPr="0055406C" w:rsidRDefault="0055406C" w:rsidP="00976AC2">
            <w:pPr>
              <w:rPr>
                <w:rFonts w:cs="Arial"/>
                <w:bCs/>
              </w:rPr>
            </w:pPr>
          </w:p>
        </w:tc>
      </w:tr>
      <w:tr w:rsidR="00F318C2" w:rsidRPr="00D939F1" w14:paraId="392DAC61" w14:textId="77777777" w:rsidTr="00077C31">
        <w:trPr>
          <w:trHeight w:val="567"/>
        </w:trPr>
        <w:tc>
          <w:tcPr>
            <w:tcW w:w="5000" w:type="pct"/>
          </w:tcPr>
          <w:p w14:paraId="6DFFC25C" w14:textId="77777777" w:rsidR="00F318C2" w:rsidRPr="0055406C" w:rsidRDefault="0055406C" w:rsidP="00976AC2">
            <w:pPr>
              <w:rPr>
                <w:rFonts w:cs="Arial"/>
                <w:bCs/>
              </w:rPr>
            </w:pPr>
            <w:r w:rsidRPr="0055406C">
              <w:rPr>
                <w:rFonts w:cs="Arial"/>
                <w:bCs/>
              </w:rPr>
              <w:t>Consideration of data and analytics requirements as part of the design for the business and collaborate with Insight &amp; Analytics team on definition for delivery.</w:t>
            </w:r>
          </w:p>
          <w:p w14:paraId="00EDADB5" w14:textId="2CBC3EFA" w:rsidR="0055406C" w:rsidRPr="0055406C" w:rsidRDefault="0055406C" w:rsidP="00976AC2">
            <w:pPr>
              <w:rPr>
                <w:rFonts w:cs="Arial"/>
                <w:bCs/>
              </w:rPr>
            </w:pPr>
          </w:p>
        </w:tc>
      </w:tr>
    </w:tbl>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37CADD59" w14:textId="4779B650" w:rsidR="00E02639" w:rsidRDefault="0055406C" w:rsidP="001D6A72">
            <w:r w:rsidRPr="0055406C">
              <w:t>Level 3 qualification or equivalent experience in a relevant field</w:t>
            </w:r>
            <w:r>
              <w:t>.</w:t>
            </w:r>
          </w:p>
          <w:p w14:paraId="70920272" w14:textId="296885C7" w:rsidR="0055406C" w:rsidRPr="003D2622" w:rsidRDefault="0055406C" w:rsidP="001D6A72"/>
        </w:tc>
        <w:tc>
          <w:tcPr>
            <w:tcW w:w="2427" w:type="pct"/>
          </w:tcPr>
          <w:p w14:paraId="6167D859" w14:textId="23540217" w:rsidR="00E02639" w:rsidRDefault="0055406C" w:rsidP="0055406C">
            <w:pPr>
              <w:rPr>
                <w:rFonts w:cs="Arial"/>
              </w:rPr>
            </w:pPr>
            <w:r w:rsidRPr="0055406C">
              <w:rPr>
                <w:rFonts w:cs="Arial"/>
              </w:rPr>
              <w:t>Relevant qualification in IT or computer literacy to Degree level qualification or equivalent experience in a relevant field</w:t>
            </w:r>
            <w:r>
              <w:rPr>
                <w:rFonts w:cs="Arial"/>
              </w:rPr>
              <w:t>.</w:t>
            </w:r>
          </w:p>
          <w:p w14:paraId="2C74B984" w14:textId="1393AB08" w:rsidR="0055406C" w:rsidRPr="0055406C" w:rsidRDefault="0055406C" w:rsidP="0055406C">
            <w:pPr>
              <w:rPr>
                <w:rFonts w:cs="Arial"/>
              </w:rPr>
            </w:pPr>
          </w:p>
        </w:tc>
      </w:tr>
      <w:tr w:rsidR="0055406C" w:rsidRPr="006B28C4" w14:paraId="204F6DEF" w14:textId="77777777" w:rsidTr="00B83C11">
        <w:trPr>
          <w:trHeight w:val="20"/>
        </w:trPr>
        <w:tc>
          <w:tcPr>
            <w:tcW w:w="2573" w:type="pct"/>
          </w:tcPr>
          <w:p w14:paraId="0C0612C6" w14:textId="77777777" w:rsidR="0055406C" w:rsidRPr="003D2622" w:rsidRDefault="0055406C" w:rsidP="001D6A72"/>
        </w:tc>
        <w:tc>
          <w:tcPr>
            <w:tcW w:w="2427" w:type="pct"/>
          </w:tcPr>
          <w:p w14:paraId="28FF58CC" w14:textId="68E0FCD4" w:rsidR="0055406C" w:rsidRDefault="0055406C" w:rsidP="0055406C">
            <w:pPr>
              <w:rPr>
                <w:rFonts w:cs="Arial"/>
              </w:rPr>
            </w:pPr>
            <w:r w:rsidRPr="0055406C">
              <w:rPr>
                <w:rFonts w:cs="Arial"/>
              </w:rPr>
              <w:t>Hold membership of appropriate professional body e.g. Institute of Management, relevant programme management body</w:t>
            </w:r>
            <w:r>
              <w:rPr>
                <w:rFonts w:cs="Arial"/>
              </w:rPr>
              <w:t>.</w:t>
            </w:r>
          </w:p>
          <w:p w14:paraId="600AFB16" w14:textId="30CC2E57" w:rsidR="0055406C" w:rsidRPr="0055406C" w:rsidRDefault="0055406C" w:rsidP="0055406C">
            <w:pPr>
              <w:rPr>
                <w:rFonts w:cs="Arial"/>
              </w:rPr>
            </w:pP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2B94D451" w14:textId="1A502E01" w:rsidR="00E02639" w:rsidRDefault="0055406C" w:rsidP="001D6A72">
            <w:pPr>
              <w:rPr>
                <w:rFonts w:cs="Arial"/>
              </w:rPr>
            </w:pPr>
            <w:r w:rsidRPr="0055406C">
              <w:rPr>
                <w:rFonts w:cs="Arial"/>
              </w:rPr>
              <w:t>Successful track record of working with relevant professional field in ERP Systems</w:t>
            </w:r>
            <w:r>
              <w:rPr>
                <w:rFonts w:cs="Arial"/>
              </w:rPr>
              <w:t>.</w:t>
            </w:r>
          </w:p>
          <w:p w14:paraId="2986B30E" w14:textId="50C7D20E" w:rsidR="0055406C" w:rsidRPr="004F3E92" w:rsidRDefault="0055406C" w:rsidP="001D6A72">
            <w:pPr>
              <w:rPr>
                <w:rFonts w:cs="Arial"/>
              </w:rPr>
            </w:pPr>
          </w:p>
        </w:tc>
        <w:tc>
          <w:tcPr>
            <w:tcW w:w="2427" w:type="pct"/>
          </w:tcPr>
          <w:p w14:paraId="2F8FD86F" w14:textId="11019FCD" w:rsidR="00E02639" w:rsidRPr="0055406C" w:rsidRDefault="0055406C" w:rsidP="001D6A72">
            <w:pPr>
              <w:rPr>
                <w:rFonts w:cs="Arial"/>
                <w:bCs/>
              </w:rPr>
            </w:pPr>
            <w:r w:rsidRPr="0055406C">
              <w:rPr>
                <w:rFonts w:cs="Arial"/>
                <w:bCs/>
              </w:rPr>
              <w:t>Experience of working in a political organisation</w:t>
            </w:r>
            <w:r>
              <w:rPr>
                <w:rFonts w:cs="Arial"/>
                <w:bCs/>
              </w:rPr>
              <w:t>.</w:t>
            </w:r>
          </w:p>
          <w:p w14:paraId="3C6EE494" w14:textId="77777777" w:rsidR="00E02639" w:rsidRPr="006B28C4" w:rsidRDefault="00E02639" w:rsidP="001D6A72">
            <w:pPr>
              <w:pStyle w:val="ListParagraph"/>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7F738041" w14:textId="065C413C" w:rsidR="00E02639" w:rsidRPr="0055406C" w:rsidRDefault="0055406C" w:rsidP="001D6A72">
            <w:pPr>
              <w:rPr>
                <w:rFonts w:cs="Arial"/>
                <w:bCs/>
              </w:rPr>
            </w:pPr>
            <w:r w:rsidRPr="0055406C">
              <w:rPr>
                <w:rFonts w:cs="Arial"/>
                <w:bCs/>
              </w:rPr>
              <w:t>Tenacity, with high levels of resilience and determination, when challenging existing ways of doing things</w:t>
            </w:r>
            <w:r>
              <w:rPr>
                <w:rFonts w:cs="Arial"/>
                <w:bCs/>
              </w:rPr>
              <w:t>.</w:t>
            </w:r>
          </w:p>
          <w:p w14:paraId="5EA6AAD8" w14:textId="77777777" w:rsidR="00E02639" w:rsidRPr="0055406C" w:rsidRDefault="00E02639" w:rsidP="001D6A72">
            <w:pPr>
              <w:rPr>
                <w:rFonts w:cs="Arial"/>
                <w:bCs/>
              </w:rPr>
            </w:pPr>
          </w:p>
        </w:tc>
        <w:tc>
          <w:tcPr>
            <w:tcW w:w="2427" w:type="pct"/>
          </w:tcPr>
          <w:p w14:paraId="3AF50CE4" w14:textId="77777777" w:rsidR="00E02639" w:rsidRPr="006B28C4" w:rsidRDefault="00E02639" w:rsidP="001D6A72">
            <w:pPr>
              <w:rPr>
                <w:rFonts w:cs="Arial"/>
                <w:b/>
              </w:rPr>
            </w:pPr>
          </w:p>
        </w:tc>
      </w:tr>
      <w:tr w:rsidR="0055406C" w:rsidRPr="006B28C4" w14:paraId="21CBF7D9" w14:textId="77777777" w:rsidTr="00B83C11">
        <w:trPr>
          <w:trHeight w:val="20"/>
        </w:trPr>
        <w:tc>
          <w:tcPr>
            <w:tcW w:w="2573" w:type="pct"/>
          </w:tcPr>
          <w:p w14:paraId="277D8B01" w14:textId="1C3F5265" w:rsidR="0055406C" w:rsidRPr="0055406C" w:rsidRDefault="0055406C" w:rsidP="001D6A72">
            <w:pPr>
              <w:rPr>
                <w:rFonts w:cs="Arial"/>
                <w:bCs/>
              </w:rPr>
            </w:pPr>
            <w:r w:rsidRPr="0055406C">
              <w:rPr>
                <w:rFonts w:cs="Arial"/>
                <w:bCs/>
              </w:rPr>
              <w:t xml:space="preserve">Ability to establish themselves quickly and effectively and to fully assess </w:t>
            </w:r>
            <w:proofErr w:type="gramStart"/>
            <w:r w:rsidRPr="0055406C">
              <w:rPr>
                <w:rFonts w:cs="Arial"/>
                <w:bCs/>
              </w:rPr>
              <w:t>and</w:t>
            </w:r>
            <w:proofErr w:type="gramEnd"/>
            <w:r w:rsidRPr="0055406C">
              <w:rPr>
                <w:rFonts w:cs="Arial"/>
                <w:bCs/>
              </w:rPr>
              <w:t xml:space="preserve"> act on what is required</w:t>
            </w:r>
            <w:r>
              <w:rPr>
                <w:rFonts w:cs="Arial"/>
                <w:bCs/>
              </w:rPr>
              <w:t>.</w:t>
            </w:r>
          </w:p>
          <w:p w14:paraId="52758E3A" w14:textId="54D06927" w:rsidR="0055406C" w:rsidRPr="0055406C" w:rsidRDefault="0055406C" w:rsidP="001D6A72">
            <w:pPr>
              <w:rPr>
                <w:rFonts w:cs="Arial"/>
                <w:bCs/>
              </w:rPr>
            </w:pPr>
          </w:p>
        </w:tc>
        <w:tc>
          <w:tcPr>
            <w:tcW w:w="2427" w:type="pct"/>
          </w:tcPr>
          <w:p w14:paraId="02DE360B" w14:textId="77777777" w:rsidR="0055406C" w:rsidRPr="006B28C4" w:rsidRDefault="0055406C" w:rsidP="001D6A72">
            <w:pPr>
              <w:rPr>
                <w:rFonts w:cs="Arial"/>
                <w:b/>
              </w:rPr>
            </w:pPr>
          </w:p>
        </w:tc>
      </w:tr>
      <w:tr w:rsidR="0055406C" w:rsidRPr="006B28C4" w14:paraId="6FD318D8" w14:textId="77777777" w:rsidTr="00B83C11">
        <w:trPr>
          <w:trHeight w:val="20"/>
        </w:trPr>
        <w:tc>
          <w:tcPr>
            <w:tcW w:w="2573" w:type="pct"/>
          </w:tcPr>
          <w:p w14:paraId="4DED8415" w14:textId="4448BDFD" w:rsidR="0055406C" w:rsidRPr="0055406C" w:rsidRDefault="0055406C" w:rsidP="001D6A72">
            <w:pPr>
              <w:rPr>
                <w:rFonts w:cs="Arial"/>
                <w:bCs/>
              </w:rPr>
            </w:pPr>
            <w:r w:rsidRPr="0055406C">
              <w:rPr>
                <w:rFonts w:cs="Arial"/>
                <w:bCs/>
              </w:rPr>
              <w:lastRenderedPageBreak/>
              <w:t>Creativity and imagination in seeing new approaches, painting the vision, overcoming obstacles to achieve ambitious goals</w:t>
            </w:r>
            <w:r>
              <w:rPr>
                <w:rFonts w:cs="Arial"/>
                <w:bCs/>
              </w:rPr>
              <w:t>.</w:t>
            </w:r>
          </w:p>
          <w:p w14:paraId="1B5C256F" w14:textId="6AB639AE" w:rsidR="0055406C" w:rsidRPr="0055406C" w:rsidRDefault="0055406C" w:rsidP="001D6A72">
            <w:pPr>
              <w:rPr>
                <w:rFonts w:cs="Arial"/>
                <w:bCs/>
              </w:rPr>
            </w:pPr>
          </w:p>
        </w:tc>
        <w:tc>
          <w:tcPr>
            <w:tcW w:w="2427" w:type="pct"/>
          </w:tcPr>
          <w:p w14:paraId="3914D8EF" w14:textId="77777777" w:rsidR="0055406C" w:rsidRPr="006B28C4" w:rsidRDefault="0055406C" w:rsidP="001D6A72">
            <w:pPr>
              <w:rPr>
                <w:rFonts w:cs="Arial"/>
                <w:b/>
              </w:rPr>
            </w:pPr>
          </w:p>
        </w:tc>
      </w:tr>
      <w:tr w:rsidR="0055406C" w:rsidRPr="006B28C4" w14:paraId="6666CB0B" w14:textId="77777777" w:rsidTr="00B83C11">
        <w:trPr>
          <w:trHeight w:val="20"/>
        </w:trPr>
        <w:tc>
          <w:tcPr>
            <w:tcW w:w="2573" w:type="pct"/>
          </w:tcPr>
          <w:p w14:paraId="4EC35DA8" w14:textId="35AD6FD2" w:rsidR="0055406C" w:rsidRPr="0055406C" w:rsidRDefault="0055406C" w:rsidP="001D6A72">
            <w:pPr>
              <w:rPr>
                <w:rFonts w:cs="Arial"/>
                <w:bCs/>
              </w:rPr>
            </w:pPr>
            <w:r w:rsidRPr="0055406C">
              <w:rPr>
                <w:rFonts w:cs="Arial"/>
                <w:bCs/>
              </w:rPr>
              <w:t>A solid understanding of how people experience change and change processes</w:t>
            </w:r>
            <w:r>
              <w:rPr>
                <w:rFonts w:cs="Arial"/>
                <w:bCs/>
              </w:rPr>
              <w:t>.</w:t>
            </w:r>
          </w:p>
          <w:p w14:paraId="3E3CE3C3" w14:textId="669E39A4" w:rsidR="0055406C" w:rsidRPr="0055406C" w:rsidRDefault="0055406C" w:rsidP="001D6A72">
            <w:pPr>
              <w:rPr>
                <w:rFonts w:cs="Arial"/>
                <w:bCs/>
              </w:rPr>
            </w:pPr>
          </w:p>
        </w:tc>
        <w:tc>
          <w:tcPr>
            <w:tcW w:w="2427" w:type="pct"/>
          </w:tcPr>
          <w:p w14:paraId="40FA8901" w14:textId="77777777" w:rsidR="0055406C" w:rsidRPr="006B28C4" w:rsidRDefault="0055406C" w:rsidP="001D6A72">
            <w:pPr>
              <w:rPr>
                <w:rFonts w:cs="Arial"/>
                <w:b/>
              </w:rPr>
            </w:pPr>
          </w:p>
        </w:tc>
      </w:tr>
      <w:tr w:rsidR="0055406C" w:rsidRPr="006B28C4" w14:paraId="1C6BF037" w14:textId="77777777" w:rsidTr="00B83C11">
        <w:trPr>
          <w:trHeight w:val="20"/>
        </w:trPr>
        <w:tc>
          <w:tcPr>
            <w:tcW w:w="2573" w:type="pct"/>
          </w:tcPr>
          <w:p w14:paraId="6A8DC29E" w14:textId="59A7AE1E" w:rsidR="0055406C" w:rsidRPr="0055406C" w:rsidRDefault="0055406C" w:rsidP="001D6A72">
            <w:pPr>
              <w:rPr>
                <w:rFonts w:cs="Arial"/>
                <w:bCs/>
              </w:rPr>
            </w:pPr>
            <w:r w:rsidRPr="0055406C">
              <w:rPr>
                <w:rFonts w:cs="Arial"/>
                <w:bCs/>
              </w:rPr>
              <w:t>Business acumen and understanding of organisational issues and challenges</w:t>
            </w:r>
            <w:r>
              <w:rPr>
                <w:rFonts w:cs="Arial"/>
                <w:bCs/>
              </w:rPr>
              <w:t>.</w:t>
            </w:r>
          </w:p>
          <w:p w14:paraId="5F07768A" w14:textId="192AD874" w:rsidR="0055406C" w:rsidRPr="0055406C" w:rsidRDefault="0055406C" w:rsidP="001D6A72">
            <w:pPr>
              <w:rPr>
                <w:rFonts w:cs="Arial"/>
                <w:bCs/>
              </w:rPr>
            </w:pPr>
          </w:p>
        </w:tc>
        <w:tc>
          <w:tcPr>
            <w:tcW w:w="2427" w:type="pct"/>
          </w:tcPr>
          <w:p w14:paraId="3C5B7A34" w14:textId="77777777" w:rsidR="0055406C" w:rsidRPr="006B28C4" w:rsidRDefault="0055406C" w:rsidP="001D6A72">
            <w:pPr>
              <w:rPr>
                <w:rFonts w:cs="Arial"/>
                <w:b/>
              </w:rPr>
            </w:pPr>
          </w:p>
        </w:tc>
      </w:tr>
      <w:tr w:rsidR="0055406C" w:rsidRPr="006B28C4" w14:paraId="2ED7C73C" w14:textId="77777777" w:rsidTr="00B83C11">
        <w:trPr>
          <w:trHeight w:val="20"/>
        </w:trPr>
        <w:tc>
          <w:tcPr>
            <w:tcW w:w="2573" w:type="pct"/>
          </w:tcPr>
          <w:p w14:paraId="6CA4874F" w14:textId="10CFA525" w:rsidR="0055406C" w:rsidRPr="0055406C" w:rsidRDefault="0055406C" w:rsidP="001D6A72">
            <w:pPr>
              <w:rPr>
                <w:rFonts w:cs="Arial"/>
                <w:bCs/>
              </w:rPr>
            </w:pPr>
            <w:r w:rsidRPr="0055406C">
              <w:rPr>
                <w:rFonts w:cs="Arial"/>
                <w:bCs/>
              </w:rPr>
              <w:t>Flexible and adaptable; able to work in ambiguous situations, with the agility to react/adapt quickly</w:t>
            </w:r>
            <w:r>
              <w:rPr>
                <w:rFonts w:cs="Arial"/>
                <w:bCs/>
              </w:rPr>
              <w:t>.</w:t>
            </w:r>
          </w:p>
          <w:p w14:paraId="13E517DC" w14:textId="6BCAB433" w:rsidR="0055406C" w:rsidRPr="0055406C" w:rsidRDefault="0055406C" w:rsidP="001D6A72">
            <w:pPr>
              <w:rPr>
                <w:rFonts w:cs="Arial"/>
                <w:bCs/>
              </w:rPr>
            </w:pPr>
          </w:p>
        </w:tc>
        <w:tc>
          <w:tcPr>
            <w:tcW w:w="2427" w:type="pct"/>
          </w:tcPr>
          <w:p w14:paraId="56D119CE" w14:textId="77777777" w:rsidR="0055406C" w:rsidRPr="006B28C4" w:rsidRDefault="0055406C" w:rsidP="001D6A72">
            <w:pPr>
              <w:rPr>
                <w:rFonts w:cs="Arial"/>
                <w:b/>
              </w:rPr>
            </w:pPr>
          </w:p>
        </w:tc>
      </w:tr>
      <w:tr w:rsidR="0055406C" w:rsidRPr="006B28C4" w14:paraId="5C298F5D" w14:textId="77777777" w:rsidTr="00B83C11">
        <w:trPr>
          <w:trHeight w:val="20"/>
        </w:trPr>
        <w:tc>
          <w:tcPr>
            <w:tcW w:w="2573" w:type="pct"/>
          </w:tcPr>
          <w:p w14:paraId="5C4960A1" w14:textId="08FF33AB" w:rsidR="0055406C" w:rsidRPr="0055406C" w:rsidRDefault="0055406C" w:rsidP="001D6A72">
            <w:pPr>
              <w:rPr>
                <w:rFonts w:cs="Arial"/>
                <w:bCs/>
              </w:rPr>
            </w:pPr>
            <w:r w:rsidRPr="0055406C">
              <w:rPr>
                <w:rFonts w:cs="Arial"/>
                <w:bCs/>
              </w:rPr>
              <w:t>Able to work collaboratively with and through others, whilst driving forward change</w:t>
            </w:r>
            <w:r>
              <w:rPr>
                <w:rFonts w:cs="Arial"/>
                <w:bCs/>
              </w:rPr>
              <w:t>.</w:t>
            </w:r>
          </w:p>
          <w:p w14:paraId="788E1366" w14:textId="51BB028D" w:rsidR="0055406C" w:rsidRPr="0055406C" w:rsidRDefault="0055406C" w:rsidP="001D6A72">
            <w:pPr>
              <w:rPr>
                <w:rFonts w:cs="Arial"/>
                <w:bCs/>
              </w:rPr>
            </w:pPr>
          </w:p>
        </w:tc>
        <w:tc>
          <w:tcPr>
            <w:tcW w:w="2427" w:type="pct"/>
          </w:tcPr>
          <w:p w14:paraId="7D8B1820" w14:textId="77777777" w:rsidR="0055406C" w:rsidRPr="006B28C4" w:rsidRDefault="0055406C" w:rsidP="001D6A72">
            <w:pPr>
              <w:rPr>
                <w:rFonts w:cs="Arial"/>
                <w:b/>
              </w:rPr>
            </w:pPr>
          </w:p>
        </w:tc>
      </w:tr>
      <w:tr w:rsidR="0055406C" w:rsidRPr="006B28C4" w14:paraId="3B3F6BC5" w14:textId="77777777" w:rsidTr="00B83C11">
        <w:trPr>
          <w:trHeight w:val="20"/>
        </w:trPr>
        <w:tc>
          <w:tcPr>
            <w:tcW w:w="2573" w:type="pct"/>
          </w:tcPr>
          <w:p w14:paraId="590E7364" w14:textId="416DD594" w:rsidR="0055406C" w:rsidRPr="0055406C" w:rsidRDefault="0055406C" w:rsidP="001D6A72">
            <w:pPr>
              <w:rPr>
                <w:rFonts w:cs="Arial"/>
                <w:bCs/>
              </w:rPr>
            </w:pPr>
            <w:r w:rsidRPr="0055406C">
              <w:rPr>
                <w:rFonts w:cs="Arial"/>
                <w:bCs/>
              </w:rPr>
              <w:t>Organised with a natural inclination for planning strategy and tactics</w:t>
            </w:r>
            <w:r>
              <w:rPr>
                <w:rFonts w:cs="Arial"/>
                <w:bCs/>
              </w:rPr>
              <w:t>.</w:t>
            </w:r>
          </w:p>
          <w:p w14:paraId="6AA3F603" w14:textId="6AEE0AFB" w:rsidR="0055406C" w:rsidRPr="0055406C" w:rsidRDefault="0055406C" w:rsidP="001D6A72">
            <w:pPr>
              <w:rPr>
                <w:rFonts w:cs="Arial"/>
                <w:bCs/>
              </w:rPr>
            </w:pPr>
          </w:p>
        </w:tc>
        <w:tc>
          <w:tcPr>
            <w:tcW w:w="2427" w:type="pct"/>
          </w:tcPr>
          <w:p w14:paraId="2F21B592" w14:textId="77777777" w:rsidR="0055406C" w:rsidRPr="006B28C4" w:rsidRDefault="0055406C" w:rsidP="001D6A72">
            <w:pPr>
              <w:rPr>
                <w:rFonts w:cs="Arial"/>
                <w:b/>
              </w:rPr>
            </w:pPr>
          </w:p>
        </w:tc>
      </w:tr>
      <w:tr w:rsidR="0055406C" w:rsidRPr="006B28C4" w14:paraId="19195F95" w14:textId="77777777" w:rsidTr="00B83C11">
        <w:trPr>
          <w:trHeight w:val="20"/>
        </w:trPr>
        <w:tc>
          <w:tcPr>
            <w:tcW w:w="2573" w:type="pct"/>
          </w:tcPr>
          <w:p w14:paraId="794AD58C" w14:textId="2DA759EC" w:rsidR="0055406C" w:rsidRPr="0055406C" w:rsidRDefault="0055406C" w:rsidP="001D6A72">
            <w:pPr>
              <w:rPr>
                <w:rFonts w:cs="Arial"/>
                <w:bCs/>
              </w:rPr>
            </w:pPr>
            <w:r w:rsidRPr="0055406C">
              <w:rPr>
                <w:rFonts w:cs="Arial"/>
                <w:bCs/>
              </w:rPr>
              <w:t>Problem solving and root cause identification skills</w:t>
            </w:r>
            <w:r>
              <w:rPr>
                <w:rFonts w:cs="Arial"/>
                <w:bCs/>
              </w:rPr>
              <w:t>.</w:t>
            </w:r>
          </w:p>
          <w:p w14:paraId="73F032B5" w14:textId="477CBB03" w:rsidR="0055406C" w:rsidRPr="0055406C" w:rsidRDefault="0055406C" w:rsidP="001D6A72">
            <w:pPr>
              <w:rPr>
                <w:rFonts w:cs="Arial"/>
                <w:bCs/>
              </w:rPr>
            </w:pPr>
          </w:p>
        </w:tc>
        <w:tc>
          <w:tcPr>
            <w:tcW w:w="2427" w:type="pct"/>
          </w:tcPr>
          <w:p w14:paraId="60D6521F" w14:textId="77777777" w:rsidR="0055406C" w:rsidRPr="006B28C4" w:rsidRDefault="0055406C" w:rsidP="001D6A72">
            <w:pPr>
              <w:rPr>
                <w:rFonts w:cs="Arial"/>
                <w:b/>
              </w:rPr>
            </w:pPr>
          </w:p>
        </w:tc>
      </w:tr>
      <w:tr w:rsidR="0055406C" w:rsidRPr="006B28C4" w14:paraId="694DEA9E" w14:textId="77777777" w:rsidTr="00B83C11">
        <w:trPr>
          <w:trHeight w:val="20"/>
        </w:trPr>
        <w:tc>
          <w:tcPr>
            <w:tcW w:w="2573" w:type="pct"/>
          </w:tcPr>
          <w:p w14:paraId="7E5396BA" w14:textId="08316D55" w:rsidR="0055406C" w:rsidRPr="0055406C" w:rsidRDefault="0055406C" w:rsidP="001D6A72">
            <w:pPr>
              <w:rPr>
                <w:rFonts w:cs="Arial"/>
                <w:bCs/>
              </w:rPr>
            </w:pPr>
            <w:r w:rsidRPr="0055406C">
              <w:rPr>
                <w:rFonts w:cs="Arial"/>
                <w:bCs/>
              </w:rPr>
              <w:t>Forward- looking with a systems-thinking or holistic approach</w:t>
            </w:r>
            <w:r>
              <w:rPr>
                <w:rFonts w:cs="Arial"/>
                <w:bCs/>
              </w:rPr>
              <w:t>.</w:t>
            </w:r>
          </w:p>
          <w:p w14:paraId="574C2EC7" w14:textId="41960126" w:rsidR="0055406C" w:rsidRPr="0055406C" w:rsidRDefault="0055406C" w:rsidP="001D6A72">
            <w:pPr>
              <w:rPr>
                <w:rFonts w:cs="Arial"/>
                <w:bCs/>
              </w:rPr>
            </w:pPr>
          </w:p>
        </w:tc>
        <w:tc>
          <w:tcPr>
            <w:tcW w:w="2427" w:type="pct"/>
          </w:tcPr>
          <w:p w14:paraId="20AB5E50" w14:textId="77777777" w:rsidR="0055406C" w:rsidRPr="006B28C4" w:rsidRDefault="0055406C" w:rsidP="001D6A72">
            <w:pPr>
              <w:rPr>
                <w:rFonts w:cs="Arial"/>
                <w:b/>
              </w:rPr>
            </w:pPr>
          </w:p>
        </w:tc>
      </w:tr>
      <w:tr w:rsidR="0055406C" w:rsidRPr="006B28C4" w14:paraId="66D3C831" w14:textId="77777777" w:rsidTr="00B83C11">
        <w:trPr>
          <w:trHeight w:val="20"/>
        </w:trPr>
        <w:tc>
          <w:tcPr>
            <w:tcW w:w="2573" w:type="pct"/>
          </w:tcPr>
          <w:p w14:paraId="0C54CFDD" w14:textId="6B3C0B00" w:rsidR="0055406C" w:rsidRPr="0055406C" w:rsidRDefault="0055406C" w:rsidP="001D6A72">
            <w:pPr>
              <w:rPr>
                <w:rFonts w:cs="Arial"/>
                <w:bCs/>
              </w:rPr>
            </w:pPr>
            <w:r w:rsidRPr="0055406C">
              <w:rPr>
                <w:rFonts w:cs="Arial"/>
                <w:bCs/>
              </w:rPr>
              <w:t>Exceptional written and verbal communication skills, with the ability to clearly articulate messages to a variety of audiences</w:t>
            </w:r>
            <w:r>
              <w:rPr>
                <w:rFonts w:cs="Arial"/>
                <w:bCs/>
              </w:rPr>
              <w:t>.</w:t>
            </w:r>
          </w:p>
          <w:p w14:paraId="545F9B5D" w14:textId="3A56C754" w:rsidR="0055406C" w:rsidRPr="0055406C" w:rsidRDefault="0055406C" w:rsidP="001D6A72">
            <w:pPr>
              <w:rPr>
                <w:rFonts w:cs="Arial"/>
                <w:bCs/>
              </w:rPr>
            </w:pPr>
          </w:p>
        </w:tc>
        <w:tc>
          <w:tcPr>
            <w:tcW w:w="2427" w:type="pct"/>
          </w:tcPr>
          <w:p w14:paraId="72D81613" w14:textId="77777777" w:rsidR="0055406C" w:rsidRPr="006B28C4" w:rsidRDefault="0055406C" w:rsidP="001D6A72">
            <w:pPr>
              <w:rPr>
                <w:rFonts w:cs="Arial"/>
                <w:b/>
              </w:rPr>
            </w:pPr>
          </w:p>
        </w:tc>
      </w:tr>
      <w:tr w:rsidR="0055406C" w:rsidRPr="006B28C4" w14:paraId="7F16E17A" w14:textId="77777777" w:rsidTr="00B83C11">
        <w:trPr>
          <w:trHeight w:val="20"/>
        </w:trPr>
        <w:tc>
          <w:tcPr>
            <w:tcW w:w="2573" w:type="pct"/>
          </w:tcPr>
          <w:p w14:paraId="1D3D9A1F" w14:textId="797EF6E2" w:rsidR="0055406C" w:rsidRPr="0055406C" w:rsidRDefault="0055406C" w:rsidP="001D6A72">
            <w:pPr>
              <w:rPr>
                <w:rFonts w:cs="Arial"/>
                <w:bCs/>
              </w:rPr>
            </w:pPr>
            <w:r w:rsidRPr="0055406C">
              <w:rPr>
                <w:rFonts w:cs="Arial"/>
                <w:bCs/>
              </w:rPr>
              <w:t>Excellent active listening skills</w:t>
            </w:r>
            <w:r>
              <w:rPr>
                <w:rFonts w:cs="Arial"/>
                <w:bCs/>
              </w:rPr>
              <w:t>.</w:t>
            </w:r>
          </w:p>
          <w:p w14:paraId="7EB45D5E" w14:textId="3E79D05D" w:rsidR="0055406C" w:rsidRPr="0055406C" w:rsidRDefault="0055406C" w:rsidP="001D6A72">
            <w:pPr>
              <w:rPr>
                <w:rFonts w:cs="Arial"/>
                <w:bCs/>
              </w:rPr>
            </w:pPr>
          </w:p>
        </w:tc>
        <w:tc>
          <w:tcPr>
            <w:tcW w:w="2427" w:type="pct"/>
          </w:tcPr>
          <w:p w14:paraId="686ED60F" w14:textId="77777777" w:rsidR="0055406C" w:rsidRPr="006B28C4" w:rsidRDefault="0055406C" w:rsidP="001D6A72">
            <w:pPr>
              <w:rPr>
                <w:rFonts w:cs="Arial"/>
                <w:b/>
              </w:rPr>
            </w:pPr>
          </w:p>
        </w:tc>
      </w:tr>
      <w:tr w:rsidR="0055406C" w:rsidRPr="006B28C4" w14:paraId="46AFF678" w14:textId="77777777" w:rsidTr="00B83C11">
        <w:trPr>
          <w:trHeight w:val="20"/>
        </w:trPr>
        <w:tc>
          <w:tcPr>
            <w:tcW w:w="2573" w:type="pct"/>
          </w:tcPr>
          <w:p w14:paraId="66F56EBC" w14:textId="16D22DEC" w:rsidR="0055406C" w:rsidRPr="0055406C" w:rsidRDefault="0055406C" w:rsidP="001D6A72">
            <w:pPr>
              <w:rPr>
                <w:rFonts w:cs="Arial"/>
                <w:bCs/>
              </w:rPr>
            </w:pPr>
            <w:r w:rsidRPr="0055406C">
              <w:rPr>
                <w:rFonts w:cs="Arial"/>
                <w:bCs/>
              </w:rPr>
              <w:t>Ability to influence others and move towards a common vision or goal</w:t>
            </w:r>
            <w:r>
              <w:rPr>
                <w:rFonts w:cs="Arial"/>
                <w:bCs/>
              </w:rPr>
              <w:t>.</w:t>
            </w:r>
          </w:p>
          <w:p w14:paraId="55190034" w14:textId="4507A61C" w:rsidR="0055406C" w:rsidRPr="0055406C" w:rsidRDefault="0055406C" w:rsidP="001D6A72">
            <w:pPr>
              <w:rPr>
                <w:rFonts w:cs="Arial"/>
                <w:bCs/>
              </w:rPr>
            </w:pPr>
          </w:p>
        </w:tc>
        <w:tc>
          <w:tcPr>
            <w:tcW w:w="2427" w:type="pct"/>
          </w:tcPr>
          <w:p w14:paraId="3B299E70" w14:textId="77777777" w:rsidR="0055406C" w:rsidRPr="006B28C4" w:rsidRDefault="0055406C" w:rsidP="001D6A72">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6D76B6C9" w14:textId="7320997A" w:rsidR="00EA43E9" w:rsidRPr="0055406C" w:rsidRDefault="0055406C" w:rsidP="00976AC2">
            <w:pPr>
              <w:rPr>
                <w:rFonts w:cs="Arial"/>
                <w:bCs/>
              </w:rPr>
            </w:pPr>
            <w:r w:rsidRPr="0055406C">
              <w:rPr>
                <w:rFonts w:cs="Arial"/>
                <w:bCs/>
              </w:rPr>
              <w:t>In special circumstances such as business continuity situations or major out of hours work it is expected that the post holder takes the lead responsibility within reason.</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00668" w14:textId="77777777" w:rsidR="002150A1" w:rsidRDefault="002150A1">
      <w:r>
        <w:separator/>
      </w:r>
    </w:p>
  </w:endnote>
  <w:endnote w:type="continuationSeparator" w:id="0">
    <w:p w14:paraId="1087F0D2" w14:textId="77777777" w:rsidR="002150A1" w:rsidRDefault="0021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0FC6A" w14:textId="77777777" w:rsidR="002150A1" w:rsidRDefault="002150A1">
      <w:r>
        <w:separator/>
      </w:r>
    </w:p>
  </w:footnote>
  <w:footnote w:type="continuationSeparator" w:id="0">
    <w:p w14:paraId="722011B3" w14:textId="77777777" w:rsidR="002150A1" w:rsidRDefault="00215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92F68"/>
    <w:rsid w:val="003A7DBB"/>
    <w:rsid w:val="003B0411"/>
    <w:rsid w:val="003B125C"/>
    <w:rsid w:val="003D1CB2"/>
    <w:rsid w:val="003E781A"/>
    <w:rsid w:val="003F40CF"/>
    <w:rsid w:val="0040066B"/>
    <w:rsid w:val="00402DF7"/>
    <w:rsid w:val="004048E3"/>
    <w:rsid w:val="00406B5D"/>
    <w:rsid w:val="00415BA7"/>
    <w:rsid w:val="00417857"/>
    <w:rsid w:val="00430263"/>
    <w:rsid w:val="004331D8"/>
    <w:rsid w:val="00434D06"/>
    <w:rsid w:val="00444BA5"/>
    <w:rsid w:val="00466E92"/>
    <w:rsid w:val="00494C5F"/>
    <w:rsid w:val="004A6F89"/>
    <w:rsid w:val="004B21CB"/>
    <w:rsid w:val="004C7E4A"/>
    <w:rsid w:val="004D5AEB"/>
    <w:rsid w:val="004E7328"/>
    <w:rsid w:val="004F5CD2"/>
    <w:rsid w:val="004F7F60"/>
    <w:rsid w:val="0054550B"/>
    <w:rsid w:val="00551AC6"/>
    <w:rsid w:val="0055406C"/>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3D4A"/>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C2C0AACD-993A-424B-B3F9-9CCDCAC69EFC}"/>
</file>

<file path=customXml/itemProps3.xml><?xml version="1.0" encoding="utf-8"?>
<ds:datastoreItem xmlns:ds="http://schemas.openxmlformats.org/officeDocument/2006/customXml" ds:itemID="{198FFCD7-6BA2-4D9A-8435-0BF4987510FC}">
  <ds:schemaRefs>
    <ds:schemaRef ds:uri="http://purl.org/dc/elements/1.1/"/>
    <ds:schemaRef ds:uri="http://schemas.openxmlformats.org/package/2006/metadata/core-properties"/>
    <ds:schemaRef ds:uri="http://purl.org/dc/terms/"/>
    <ds:schemaRef ds:uri="e70db6be-7c7d-43d9-8bb2-b83c715fccaf"/>
    <ds:schemaRef ds:uri="44eedbcf-6445-4029-874c-fe7623aaf607"/>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1042</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2026-05-01T08:41:00Z</dcterms:created>
  <dcterms:modified xsi:type="dcterms:W3CDTF">2026-05-01T08:41:00Z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