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7EAA3" w14:textId="77777777" w:rsidR="003276C0" w:rsidRPr="004B21CB" w:rsidRDefault="003276C0" w:rsidP="003276C0">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3B7E5433" wp14:editId="787105F6">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0"/>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EF7AC57"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2"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3" o:title=""/>
                </v:shape>
              </v:group>
            </w:pict>
          </mc:Fallback>
        </mc:AlternateContent>
      </w:r>
      <w:r w:rsidRPr="004F5CD2">
        <w:rPr>
          <w:noProof/>
          <w:color w:val="007BA5"/>
        </w:rPr>
        <w:drawing>
          <wp:inline distT="0" distB="0" distL="0" distR="0" wp14:anchorId="22FE9B9D" wp14:editId="1CA4A995">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6013499" w14:textId="25DE8B9D" w:rsidR="003276C0" w:rsidRPr="004B21CB" w:rsidRDefault="003276C0" w:rsidP="003276C0">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074BB311" w14:textId="77777777" w:rsidR="003276C0" w:rsidRPr="004B21CB" w:rsidRDefault="003276C0" w:rsidP="003276C0">
      <w:pPr>
        <w:rPr>
          <w:sz w:val="28"/>
          <w:szCs w:val="28"/>
        </w:rPr>
      </w:pPr>
    </w:p>
    <w:p w14:paraId="00D42D31" w14:textId="77777777" w:rsidR="00602157" w:rsidRPr="00CA0A3D" w:rsidRDefault="00602157" w:rsidP="00602157">
      <w:pPr>
        <w:keepNext/>
        <w:outlineLvl w:val="0"/>
        <w:rPr>
          <w:b/>
          <w:bCs/>
          <w:sz w:val="32"/>
          <w:szCs w:val="32"/>
        </w:rPr>
      </w:pPr>
      <w:bookmarkStart w:id="0" w:name="_Toc375909752"/>
      <w:bookmarkStart w:id="1" w:name="_Toc344647103"/>
      <w:bookmarkStart w:id="2" w:name="_Toc344646948"/>
      <w:r w:rsidRPr="00CA0A3D">
        <w:rPr>
          <w:b/>
          <w:bCs/>
          <w:sz w:val="32"/>
          <w:szCs w:val="32"/>
        </w:rPr>
        <w:t xml:space="preserve">Social Work Team Manager </w:t>
      </w:r>
      <w:bookmarkEnd w:id="0"/>
      <w:bookmarkEnd w:id="1"/>
      <w:bookmarkEnd w:id="2"/>
    </w:p>
    <w:p w14:paraId="5F6F1184" w14:textId="77777777" w:rsidR="003276C0" w:rsidRDefault="003276C0" w:rsidP="003276C0">
      <w:pPr>
        <w:rPr>
          <w:rFonts w:cs="Arial"/>
          <w:b/>
        </w:rPr>
      </w:pPr>
    </w:p>
    <w:p w14:paraId="42FFE977" w14:textId="77777777" w:rsidR="003276C0" w:rsidRPr="0040066B" w:rsidRDefault="003276C0" w:rsidP="003276C0">
      <w:pPr>
        <w:jc w:val="center"/>
        <w:rPr>
          <w:rFonts w:cs="Arial"/>
          <w:b/>
        </w:rPr>
      </w:pPr>
    </w:p>
    <w:tbl>
      <w:tblPr>
        <w:tblStyle w:val="TableGrid"/>
        <w:tblW w:w="5000" w:type="pct"/>
        <w:tblLook w:val="01E0" w:firstRow="1" w:lastRow="1" w:firstColumn="1" w:lastColumn="1" w:noHBand="0" w:noVBand="0"/>
      </w:tblPr>
      <w:tblGrid>
        <w:gridCol w:w="2369"/>
        <w:gridCol w:w="2420"/>
        <w:gridCol w:w="2420"/>
        <w:gridCol w:w="2419"/>
      </w:tblGrid>
      <w:tr w:rsidR="003276C0" w:rsidRPr="00D939F1" w14:paraId="0A2B65D4" w14:textId="77777777" w:rsidTr="00602157">
        <w:tc>
          <w:tcPr>
            <w:tcW w:w="1230" w:type="pct"/>
          </w:tcPr>
          <w:p w14:paraId="6EAC6560" w14:textId="77777777" w:rsidR="003276C0" w:rsidRPr="00D939F1" w:rsidRDefault="003276C0" w:rsidP="00CC1597">
            <w:pPr>
              <w:rPr>
                <w:rFonts w:cs="Arial"/>
                <w:b/>
              </w:rPr>
            </w:pPr>
            <w:r w:rsidRPr="00D939F1">
              <w:rPr>
                <w:rFonts w:cs="Arial"/>
                <w:b/>
              </w:rPr>
              <w:t>Department</w:t>
            </w:r>
            <w:r w:rsidRPr="00D939F1" w:rsidDel="0026105A">
              <w:rPr>
                <w:rFonts w:cs="Arial"/>
                <w:b/>
              </w:rPr>
              <w:t xml:space="preserve"> </w:t>
            </w:r>
          </w:p>
        </w:tc>
        <w:tc>
          <w:tcPr>
            <w:tcW w:w="3770" w:type="pct"/>
            <w:gridSpan w:val="3"/>
          </w:tcPr>
          <w:p w14:paraId="66BA0A56" w14:textId="77777777" w:rsidR="003276C0" w:rsidRPr="00D939F1" w:rsidRDefault="003276C0" w:rsidP="00CC1597">
            <w:pPr>
              <w:rPr>
                <w:rFonts w:cs="Arial"/>
              </w:rPr>
            </w:pPr>
            <w:r>
              <w:rPr>
                <w:rFonts w:cs="Arial"/>
              </w:rPr>
              <w:t>Children’s Services</w:t>
            </w:r>
          </w:p>
        </w:tc>
      </w:tr>
      <w:tr w:rsidR="00602157" w:rsidRPr="00D939F1" w14:paraId="6E71B142" w14:textId="77777777" w:rsidTr="00602157">
        <w:tc>
          <w:tcPr>
            <w:tcW w:w="1230" w:type="pct"/>
          </w:tcPr>
          <w:p w14:paraId="3DEE2EA9" w14:textId="77777777" w:rsidR="00602157" w:rsidRPr="00D939F1" w:rsidRDefault="00602157" w:rsidP="00602157">
            <w:pPr>
              <w:rPr>
                <w:rFonts w:cs="Arial"/>
                <w:b/>
              </w:rPr>
            </w:pPr>
            <w:r w:rsidRPr="00D939F1">
              <w:rPr>
                <w:rFonts w:cs="Arial"/>
                <w:b/>
              </w:rPr>
              <w:t>Service</w:t>
            </w:r>
            <w:r w:rsidRPr="00D939F1" w:rsidDel="00B274E4">
              <w:rPr>
                <w:rFonts w:cs="Arial"/>
                <w:b/>
              </w:rPr>
              <w:t xml:space="preserve"> </w:t>
            </w:r>
          </w:p>
        </w:tc>
        <w:tc>
          <w:tcPr>
            <w:tcW w:w="3770" w:type="pct"/>
            <w:gridSpan w:val="3"/>
          </w:tcPr>
          <w:p w14:paraId="7580EF85" w14:textId="0DB328CF" w:rsidR="00602157" w:rsidRPr="00D939F1" w:rsidRDefault="00602157" w:rsidP="00602157">
            <w:pPr>
              <w:rPr>
                <w:rFonts w:cs="Arial"/>
              </w:rPr>
            </w:pPr>
            <w:r>
              <w:rPr>
                <w:szCs w:val="20"/>
              </w:rPr>
              <w:t>Fostering, Adoption and Kinship Services, Corporate Parenting</w:t>
            </w:r>
          </w:p>
        </w:tc>
      </w:tr>
      <w:tr w:rsidR="00602157" w:rsidRPr="00D939F1" w14:paraId="3C1689D3" w14:textId="77777777" w:rsidTr="00602157">
        <w:tc>
          <w:tcPr>
            <w:tcW w:w="1230" w:type="pct"/>
          </w:tcPr>
          <w:p w14:paraId="272B354C" w14:textId="22A474B5" w:rsidR="00602157" w:rsidRPr="00D939F1" w:rsidRDefault="00602157" w:rsidP="00602157">
            <w:pPr>
              <w:rPr>
                <w:rFonts w:cs="Arial"/>
                <w:b/>
              </w:rPr>
            </w:pPr>
            <w:r>
              <w:rPr>
                <w:rFonts w:cs="Arial"/>
                <w:b/>
              </w:rPr>
              <w:t xml:space="preserve">Location </w:t>
            </w:r>
          </w:p>
        </w:tc>
        <w:tc>
          <w:tcPr>
            <w:tcW w:w="3770" w:type="pct"/>
            <w:gridSpan w:val="3"/>
          </w:tcPr>
          <w:p w14:paraId="3FA8717C" w14:textId="2052662C" w:rsidR="00602157" w:rsidRDefault="00602157" w:rsidP="00602157">
            <w:pPr>
              <w:rPr>
                <w:szCs w:val="20"/>
              </w:rPr>
            </w:pPr>
            <w:r>
              <w:rPr>
                <w:szCs w:val="20"/>
              </w:rPr>
              <w:t xml:space="preserve">Countywide </w:t>
            </w:r>
          </w:p>
        </w:tc>
      </w:tr>
      <w:tr w:rsidR="00602157" w:rsidRPr="00D939F1" w14:paraId="2B14A2DA" w14:textId="77777777" w:rsidTr="00602157">
        <w:trPr>
          <w:trHeight w:val="71"/>
        </w:trPr>
        <w:tc>
          <w:tcPr>
            <w:tcW w:w="1230" w:type="pct"/>
          </w:tcPr>
          <w:p w14:paraId="1AAA1934" w14:textId="77777777" w:rsidR="00602157" w:rsidRPr="00D939F1" w:rsidRDefault="00602157" w:rsidP="00602157">
            <w:pPr>
              <w:rPr>
                <w:rFonts w:cs="Arial"/>
                <w:b/>
              </w:rPr>
            </w:pPr>
            <w:r w:rsidRPr="00D939F1">
              <w:rPr>
                <w:rFonts w:cs="Arial"/>
                <w:b/>
              </w:rPr>
              <w:t>Grade</w:t>
            </w:r>
          </w:p>
        </w:tc>
        <w:tc>
          <w:tcPr>
            <w:tcW w:w="3770" w:type="pct"/>
            <w:gridSpan w:val="3"/>
          </w:tcPr>
          <w:p w14:paraId="0A95ACD8" w14:textId="77777777" w:rsidR="00602157" w:rsidRPr="00D939F1" w:rsidRDefault="00602157" w:rsidP="00602157">
            <w:pPr>
              <w:rPr>
                <w:rFonts w:cs="Arial"/>
              </w:rPr>
            </w:pPr>
            <w:r>
              <w:rPr>
                <w:rFonts w:cs="Arial"/>
              </w:rPr>
              <w:t>L</w:t>
            </w:r>
          </w:p>
        </w:tc>
      </w:tr>
      <w:tr w:rsidR="00602157" w:rsidRPr="00D939F1" w14:paraId="2B1A79E6" w14:textId="77777777" w:rsidTr="00602157">
        <w:tc>
          <w:tcPr>
            <w:tcW w:w="1230" w:type="pct"/>
          </w:tcPr>
          <w:p w14:paraId="51B84A81" w14:textId="77777777" w:rsidR="00602157" w:rsidRPr="00D939F1" w:rsidRDefault="00602157" w:rsidP="00602157">
            <w:pPr>
              <w:rPr>
                <w:rFonts w:cs="Arial"/>
                <w:b/>
              </w:rPr>
            </w:pPr>
            <w:r w:rsidRPr="00D939F1">
              <w:rPr>
                <w:rFonts w:cs="Arial"/>
                <w:b/>
              </w:rPr>
              <w:t>Reports to</w:t>
            </w:r>
          </w:p>
        </w:tc>
        <w:tc>
          <w:tcPr>
            <w:tcW w:w="3770" w:type="pct"/>
            <w:gridSpan w:val="3"/>
          </w:tcPr>
          <w:p w14:paraId="260F1161" w14:textId="4677D7B1" w:rsidR="00602157" w:rsidRPr="00D939F1" w:rsidRDefault="00602157" w:rsidP="00602157">
            <w:pPr>
              <w:rPr>
                <w:rFonts w:cs="Arial"/>
              </w:rPr>
            </w:pPr>
            <w:r>
              <w:rPr>
                <w:szCs w:val="20"/>
              </w:rPr>
              <w:t>Head of Social Work/Service Manager – Fostering, Adoption and Kinship Services</w:t>
            </w:r>
          </w:p>
        </w:tc>
      </w:tr>
      <w:tr w:rsidR="00602157" w:rsidRPr="00D939F1" w14:paraId="4E80EFF9" w14:textId="77777777" w:rsidTr="00602157">
        <w:tc>
          <w:tcPr>
            <w:tcW w:w="1230" w:type="pct"/>
          </w:tcPr>
          <w:p w14:paraId="31C34738" w14:textId="77777777" w:rsidR="00602157" w:rsidRPr="00D939F1" w:rsidRDefault="00602157" w:rsidP="00602157">
            <w:pPr>
              <w:rPr>
                <w:rFonts w:cs="Arial"/>
                <w:b/>
              </w:rPr>
            </w:pPr>
            <w:r w:rsidRPr="00D939F1">
              <w:rPr>
                <w:rFonts w:cs="Arial"/>
                <w:b/>
              </w:rPr>
              <w:t>Responsible for</w:t>
            </w:r>
            <w:r w:rsidRPr="00D939F1" w:rsidDel="00F01474">
              <w:rPr>
                <w:rFonts w:cs="Arial"/>
                <w:b/>
              </w:rPr>
              <w:t xml:space="preserve"> </w:t>
            </w:r>
          </w:p>
        </w:tc>
        <w:tc>
          <w:tcPr>
            <w:tcW w:w="3770" w:type="pct"/>
            <w:gridSpan w:val="3"/>
          </w:tcPr>
          <w:p w14:paraId="2B9000F1" w14:textId="6B7B329B" w:rsidR="00602157" w:rsidRPr="00D939F1" w:rsidRDefault="00602157" w:rsidP="00602157">
            <w:pPr>
              <w:rPr>
                <w:rFonts w:cs="Arial"/>
              </w:rPr>
            </w:pPr>
            <w:r>
              <w:rPr>
                <w:szCs w:val="20"/>
              </w:rPr>
              <w:t xml:space="preserve">Specialist Fostering Team  </w:t>
            </w:r>
            <w:r w:rsidRPr="004B5853">
              <w:rPr>
                <w:szCs w:val="20"/>
              </w:rPr>
              <w:t xml:space="preserve">  </w:t>
            </w:r>
          </w:p>
        </w:tc>
      </w:tr>
      <w:tr w:rsidR="00602157" w:rsidRPr="00D939F1" w14:paraId="4ADA8CD8" w14:textId="77777777" w:rsidTr="00602157">
        <w:tc>
          <w:tcPr>
            <w:tcW w:w="1230" w:type="pct"/>
          </w:tcPr>
          <w:p w14:paraId="4382F5CE" w14:textId="77777777" w:rsidR="00602157" w:rsidRPr="00D939F1" w:rsidRDefault="00602157" w:rsidP="00602157">
            <w:pPr>
              <w:rPr>
                <w:rFonts w:cs="Arial"/>
                <w:b/>
              </w:rPr>
            </w:pPr>
            <w:r w:rsidRPr="00D939F1">
              <w:rPr>
                <w:rFonts w:cs="Arial"/>
                <w:b/>
              </w:rPr>
              <w:t>Job reference</w:t>
            </w:r>
          </w:p>
        </w:tc>
        <w:tc>
          <w:tcPr>
            <w:tcW w:w="1257" w:type="pct"/>
          </w:tcPr>
          <w:p w14:paraId="121CAB38" w14:textId="28F9776D" w:rsidR="00602157" w:rsidRPr="00D939F1" w:rsidRDefault="00602157" w:rsidP="00602157">
            <w:pPr>
              <w:rPr>
                <w:rFonts w:cs="Arial"/>
              </w:rPr>
            </w:pPr>
          </w:p>
        </w:tc>
        <w:tc>
          <w:tcPr>
            <w:tcW w:w="1257" w:type="pct"/>
          </w:tcPr>
          <w:p w14:paraId="70E12C7A" w14:textId="77777777" w:rsidR="00602157" w:rsidRPr="00412B59" w:rsidRDefault="00602157" w:rsidP="00602157">
            <w:pPr>
              <w:rPr>
                <w:rFonts w:cs="Arial"/>
                <w:b/>
                <w:bCs/>
              </w:rPr>
            </w:pPr>
            <w:r>
              <w:rPr>
                <w:rFonts w:cs="Arial"/>
                <w:b/>
                <w:bCs/>
              </w:rPr>
              <w:t>GR reference</w:t>
            </w:r>
          </w:p>
        </w:tc>
        <w:tc>
          <w:tcPr>
            <w:tcW w:w="1257" w:type="pct"/>
          </w:tcPr>
          <w:p w14:paraId="097439D0" w14:textId="6D4A9C47" w:rsidR="00602157" w:rsidRPr="00D939F1" w:rsidRDefault="00602157" w:rsidP="00602157">
            <w:pPr>
              <w:rPr>
                <w:rFonts w:cs="Arial"/>
              </w:rPr>
            </w:pPr>
          </w:p>
        </w:tc>
      </w:tr>
    </w:tbl>
    <w:p w14:paraId="3D5A21B8" w14:textId="77777777" w:rsidR="003276C0" w:rsidRPr="0040066B" w:rsidRDefault="003276C0" w:rsidP="003276C0">
      <w:pPr>
        <w:rPr>
          <w:rFonts w:cs="Arial"/>
          <w:b/>
        </w:rPr>
      </w:pPr>
    </w:p>
    <w:tbl>
      <w:tblPr>
        <w:tblStyle w:val="TableGrid"/>
        <w:tblW w:w="4999" w:type="pct"/>
        <w:tblLook w:val="01E0" w:firstRow="1" w:lastRow="1" w:firstColumn="1" w:lastColumn="1" w:noHBand="0" w:noVBand="0"/>
      </w:tblPr>
      <w:tblGrid>
        <w:gridCol w:w="9626"/>
      </w:tblGrid>
      <w:tr w:rsidR="003276C0" w:rsidRPr="00D939F1" w14:paraId="4FB9DC54" w14:textId="77777777" w:rsidTr="00CC1597">
        <w:tc>
          <w:tcPr>
            <w:tcW w:w="5000" w:type="pct"/>
          </w:tcPr>
          <w:p w14:paraId="45CC7539" w14:textId="625A5025" w:rsidR="003276C0" w:rsidRPr="00D939F1" w:rsidRDefault="003276C0" w:rsidP="00CC1597">
            <w:pPr>
              <w:rPr>
                <w:rFonts w:cs="Arial"/>
                <w:b/>
              </w:rPr>
            </w:pPr>
            <w:r w:rsidRPr="00D939F1">
              <w:rPr>
                <w:rFonts w:cs="Arial"/>
                <w:b/>
              </w:rPr>
              <w:t>Job Purpose</w:t>
            </w:r>
            <w:r w:rsidRPr="00D939F1">
              <w:rPr>
                <w:rFonts w:cs="Arial"/>
              </w:rPr>
              <w:t xml:space="preserve"> </w:t>
            </w:r>
          </w:p>
        </w:tc>
      </w:tr>
      <w:tr w:rsidR="003276C0" w:rsidRPr="00D939F1" w14:paraId="637E207F" w14:textId="77777777" w:rsidTr="00CC1597">
        <w:trPr>
          <w:trHeight w:val="1134"/>
        </w:trPr>
        <w:tc>
          <w:tcPr>
            <w:tcW w:w="5000" w:type="pct"/>
          </w:tcPr>
          <w:p w14:paraId="450B5F41" w14:textId="77777777" w:rsidR="00602157" w:rsidRDefault="00602157" w:rsidP="00602157">
            <w:pPr>
              <w:jc w:val="both"/>
              <w:rPr>
                <w:szCs w:val="20"/>
              </w:rPr>
            </w:pPr>
            <w:r w:rsidRPr="00675BF5">
              <w:rPr>
                <w:szCs w:val="20"/>
              </w:rPr>
              <w:t>The Specialist Fostering Team Manager provides strategic and operational leadership to a newly established Specialist Fostering Team that delivers high</w:t>
            </w:r>
            <w:r w:rsidRPr="00675BF5">
              <w:rPr>
                <w:rFonts w:ascii="Cambria Math" w:hAnsi="Cambria Math" w:cs="Cambria Math"/>
                <w:szCs w:val="20"/>
              </w:rPr>
              <w:t>‑</w:t>
            </w:r>
            <w:r w:rsidRPr="00675BF5">
              <w:rPr>
                <w:szCs w:val="20"/>
              </w:rPr>
              <w:t xml:space="preserve">quality, specialist support to foster carers providing care for children with disabilities, complex additional needs, and adolescents who benefit from enhanced fostering interventions. </w:t>
            </w:r>
          </w:p>
          <w:p w14:paraId="60520ED6" w14:textId="77777777" w:rsidR="00602157" w:rsidRDefault="00602157" w:rsidP="00602157">
            <w:pPr>
              <w:jc w:val="both"/>
              <w:rPr>
                <w:szCs w:val="20"/>
              </w:rPr>
            </w:pPr>
          </w:p>
          <w:p w14:paraId="471019DC" w14:textId="77777777" w:rsidR="00602157" w:rsidRDefault="00602157" w:rsidP="00602157">
            <w:pPr>
              <w:jc w:val="both"/>
              <w:rPr>
                <w:szCs w:val="20"/>
              </w:rPr>
            </w:pPr>
            <w:r w:rsidRPr="00675BF5">
              <w:rPr>
                <w:szCs w:val="20"/>
              </w:rPr>
              <w:t>The manager leads a multidisciplinary team of specialist Supervising Social Workers, Carer Support Workers, the Occupational Therapy Assistant Practitioner, and the Mockingbird Liaison Officer, ensuring carers receive proactive, relationship</w:t>
            </w:r>
            <w:r w:rsidRPr="00675BF5">
              <w:rPr>
                <w:rFonts w:ascii="Cambria Math" w:hAnsi="Cambria Math" w:cs="Cambria Math"/>
                <w:szCs w:val="20"/>
              </w:rPr>
              <w:t>‑</w:t>
            </w:r>
            <w:r w:rsidRPr="00675BF5">
              <w:rPr>
                <w:szCs w:val="20"/>
              </w:rPr>
              <w:t>based and trauma</w:t>
            </w:r>
            <w:r w:rsidRPr="00675BF5">
              <w:rPr>
                <w:rFonts w:ascii="Cambria Math" w:hAnsi="Cambria Math" w:cs="Cambria Math"/>
                <w:szCs w:val="20"/>
              </w:rPr>
              <w:t>‑</w:t>
            </w:r>
            <w:r w:rsidRPr="00675BF5">
              <w:rPr>
                <w:szCs w:val="20"/>
              </w:rPr>
              <w:t>informed support aligned to children</w:t>
            </w:r>
            <w:r w:rsidRPr="00675BF5">
              <w:rPr>
                <w:rFonts w:cs="Arial"/>
                <w:szCs w:val="20"/>
              </w:rPr>
              <w:t>’</w:t>
            </w:r>
            <w:r w:rsidRPr="00675BF5">
              <w:rPr>
                <w:szCs w:val="20"/>
              </w:rPr>
              <w:t>s individual needs.</w:t>
            </w:r>
          </w:p>
          <w:p w14:paraId="4FBCD8E6" w14:textId="77777777" w:rsidR="00602157" w:rsidRPr="00675BF5" w:rsidRDefault="00602157" w:rsidP="00602157">
            <w:pPr>
              <w:jc w:val="both"/>
              <w:rPr>
                <w:szCs w:val="20"/>
              </w:rPr>
            </w:pPr>
          </w:p>
          <w:p w14:paraId="1AD9D071" w14:textId="77777777" w:rsidR="00602157" w:rsidRDefault="00602157" w:rsidP="00602157">
            <w:pPr>
              <w:jc w:val="both"/>
              <w:rPr>
                <w:szCs w:val="20"/>
              </w:rPr>
            </w:pPr>
            <w:r w:rsidRPr="00675BF5">
              <w:rPr>
                <w:szCs w:val="20"/>
              </w:rPr>
              <w:t>The role holds responsibility for embedding and overseeing specialist service models including Community of Practice Hubs for carers of children with disabilities and adolescents, the Mockingbird programme, Consultant Foster Carers</w:t>
            </w:r>
            <w:r>
              <w:rPr>
                <w:szCs w:val="20"/>
              </w:rPr>
              <w:t xml:space="preserve"> </w:t>
            </w:r>
            <w:proofErr w:type="gramStart"/>
            <w:r>
              <w:rPr>
                <w:szCs w:val="20"/>
              </w:rPr>
              <w:t>and</w:t>
            </w:r>
            <w:r w:rsidRPr="00675BF5">
              <w:rPr>
                <w:szCs w:val="20"/>
              </w:rPr>
              <w:t>,</w:t>
            </w:r>
            <w:proofErr w:type="gramEnd"/>
            <w:r w:rsidRPr="00675BF5">
              <w:rPr>
                <w:szCs w:val="20"/>
              </w:rPr>
              <w:t xml:space="preserve"> enhanced matching processes. This includes ensuring expert support for Linked Families foster carers and mainstream carers supporting children with complex physical, learning or neurodiverse needs.</w:t>
            </w:r>
          </w:p>
          <w:p w14:paraId="311E2D35" w14:textId="77777777" w:rsidR="00602157" w:rsidRPr="00675BF5" w:rsidRDefault="00602157" w:rsidP="00602157">
            <w:pPr>
              <w:jc w:val="both"/>
              <w:rPr>
                <w:szCs w:val="20"/>
              </w:rPr>
            </w:pPr>
          </w:p>
          <w:p w14:paraId="6DB91FE5" w14:textId="77777777" w:rsidR="00602157" w:rsidRDefault="00602157" w:rsidP="00602157">
            <w:pPr>
              <w:jc w:val="both"/>
              <w:rPr>
                <w:szCs w:val="20"/>
              </w:rPr>
            </w:pPr>
            <w:r w:rsidRPr="00675BF5">
              <w:rPr>
                <w:szCs w:val="20"/>
              </w:rPr>
              <w:t>In addition, the manager provides oversight of all Mockingbird Hubs and wider peer</w:t>
            </w:r>
            <w:r w:rsidRPr="00675BF5">
              <w:rPr>
                <w:rFonts w:ascii="Cambria Math" w:hAnsi="Cambria Math" w:cs="Cambria Math"/>
                <w:szCs w:val="20"/>
              </w:rPr>
              <w:t>‑</w:t>
            </w:r>
            <w:r w:rsidRPr="00675BF5">
              <w:rPr>
                <w:szCs w:val="20"/>
              </w:rPr>
              <w:t>led fostering support groups, ensuring consistent, inclusive and high</w:t>
            </w:r>
            <w:r w:rsidRPr="00675BF5">
              <w:rPr>
                <w:rFonts w:ascii="Cambria Math" w:hAnsi="Cambria Math" w:cs="Cambria Math"/>
                <w:szCs w:val="20"/>
              </w:rPr>
              <w:t>‑</w:t>
            </w:r>
            <w:r w:rsidRPr="00675BF5">
              <w:rPr>
                <w:szCs w:val="20"/>
              </w:rPr>
              <w:t>quality peer support is accessible to all foster carers</w:t>
            </w:r>
            <w:r>
              <w:rPr>
                <w:szCs w:val="20"/>
              </w:rPr>
              <w:t xml:space="preserve">, </w:t>
            </w:r>
            <w:r w:rsidRPr="00675BF5">
              <w:rPr>
                <w:szCs w:val="20"/>
              </w:rPr>
              <w:t>regardless of approval type or specialism</w:t>
            </w:r>
            <w:r>
              <w:rPr>
                <w:szCs w:val="20"/>
              </w:rPr>
              <w:t xml:space="preserve">, </w:t>
            </w:r>
            <w:r w:rsidRPr="00675BF5">
              <w:rPr>
                <w:szCs w:val="20"/>
              </w:rPr>
              <w:t>to strengthen networks, reduce isolation, and promote retention across the whole fostering community.</w:t>
            </w:r>
          </w:p>
          <w:p w14:paraId="720985A1" w14:textId="77777777" w:rsidR="00602157" w:rsidRPr="00675BF5" w:rsidRDefault="00602157" w:rsidP="00602157">
            <w:pPr>
              <w:jc w:val="both"/>
              <w:rPr>
                <w:szCs w:val="20"/>
              </w:rPr>
            </w:pPr>
          </w:p>
          <w:p w14:paraId="725871FD" w14:textId="77777777" w:rsidR="00602157" w:rsidRDefault="00602157" w:rsidP="00602157">
            <w:pPr>
              <w:jc w:val="both"/>
              <w:rPr>
                <w:szCs w:val="20"/>
              </w:rPr>
            </w:pPr>
            <w:r w:rsidRPr="00675BF5">
              <w:rPr>
                <w:szCs w:val="20"/>
              </w:rPr>
              <w:t>The postholder ensures consistent delivery of high</w:t>
            </w:r>
            <w:r w:rsidRPr="00675BF5">
              <w:rPr>
                <w:rFonts w:ascii="Cambria Math" w:hAnsi="Cambria Math" w:cs="Cambria Math"/>
                <w:szCs w:val="20"/>
              </w:rPr>
              <w:t>‑</w:t>
            </w:r>
            <w:r w:rsidRPr="00675BF5">
              <w:rPr>
                <w:szCs w:val="20"/>
              </w:rPr>
              <w:t xml:space="preserve">quality assessments, supervision, matching, training coordination and reviews for </w:t>
            </w:r>
            <w:r>
              <w:rPr>
                <w:szCs w:val="20"/>
              </w:rPr>
              <w:t>the relevant f</w:t>
            </w:r>
            <w:r w:rsidRPr="00675BF5">
              <w:rPr>
                <w:szCs w:val="20"/>
              </w:rPr>
              <w:t xml:space="preserve">ostering households, including Linked Families carers and carers supporting children with disabilities and complex additional needs. </w:t>
            </w:r>
          </w:p>
          <w:p w14:paraId="4619E488" w14:textId="77777777" w:rsidR="00602157" w:rsidRDefault="00602157" w:rsidP="00602157">
            <w:pPr>
              <w:jc w:val="both"/>
              <w:rPr>
                <w:szCs w:val="20"/>
              </w:rPr>
            </w:pPr>
          </w:p>
          <w:p w14:paraId="17C66B2B" w14:textId="77777777" w:rsidR="003276C0" w:rsidRDefault="00602157" w:rsidP="00602157">
            <w:pPr>
              <w:rPr>
                <w:szCs w:val="20"/>
              </w:rPr>
            </w:pPr>
            <w:r w:rsidRPr="00675BF5">
              <w:rPr>
                <w:szCs w:val="20"/>
              </w:rPr>
              <w:t xml:space="preserve">The manager plays a key role in ensuring practice is reflective of national minimum standards, local sufficiency priorities, and the Council’s </w:t>
            </w:r>
            <w:r w:rsidRPr="00675BF5">
              <w:rPr>
                <w:i/>
                <w:iCs/>
                <w:szCs w:val="20"/>
              </w:rPr>
              <w:t xml:space="preserve">Flourish </w:t>
            </w:r>
            <w:r w:rsidRPr="00675BF5">
              <w:rPr>
                <w:szCs w:val="20"/>
              </w:rPr>
              <w:t>vision.</w:t>
            </w:r>
          </w:p>
          <w:p w14:paraId="2E3FDFEC" w14:textId="6A61055A" w:rsidR="009F72B1" w:rsidRPr="00D939F1" w:rsidRDefault="009F72B1" w:rsidP="00602157">
            <w:pPr>
              <w:rPr>
                <w:rFonts w:cs="Arial"/>
              </w:rPr>
            </w:pPr>
          </w:p>
        </w:tc>
      </w:tr>
      <w:tr w:rsidR="003276C0" w:rsidRPr="00D939F1" w14:paraId="50241F57" w14:textId="77777777" w:rsidTr="00CC1597">
        <w:trPr>
          <w:trHeight w:val="301"/>
        </w:trPr>
        <w:tc>
          <w:tcPr>
            <w:tcW w:w="5000" w:type="pct"/>
          </w:tcPr>
          <w:p w14:paraId="78B19814" w14:textId="33C8387E" w:rsidR="003276C0" w:rsidRPr="00D939F1" w:rsidRDefault="003276C0" w:rsidP="00CC1597">
            <w:pPr>
              <w:rPr>
                <w:rFonts w:cs="Arial"/>
                <w:b/>
              </w:rPr>
            </w:pPr>
            <w:r w:rsidRPr="00D939F1">
              <w:rPr>
                <w:rFonts w:cs="Arial"/>
                <w:b/>
              </w:rPr>
              <w:t>Context</w:t>
            </w:r>
            <w:r>
              <w:rPr>
                <w:rFonts w:cs="Arial"/>
                <w:b/>
              </w:rPr>
              <w:t xml:space="preserve"> </w:t>
            </w:r>
          </w:p>
        </w:tc>
      </w:tr>
      <w:tr w:rsidR="003276C0" w:rsidRPr="00D939F1" w14:paraId="68F58670" w14:textId="77777777" w:rsidTr="00CC1597">
        <w:trPr>
          <w:trHeight w:val="1134"/>
        </w:trPr>
        <w:tc>
          <w:tcPr>
            <w:tcW w:w="5000" w:type="pct"/>
          </w:tcPr>
          <w:p w14:paraId="56128422" w14:textId="60A50F63" w:rsidR="003276C0" w:rsidRDefault="00602157" w:rsidP="00CC1597">
            <w:pPr>
              <w:rPr>
                <w:bCs/>
                <w:szCs w:val="20"/>
              </w:rPr>
            </w:pPr>
            <w:r w:rsidRPr="004B5853">
              <w:rPr>
                <w:bCs/>
                <w:szCs w:val="20"/>
              </w:rPr>
              <w:t>The service will be provided in accordance with</w:t>
            </w:r>
            <w:r>
              <w:rPr>
                <w:bCs/>
                <w:szCs w:val="20"/>
              </w:rPr>
              <w:t xml:space="preserve"> the National Minimum Standards for Fostering, </w:t>
            </w:r>
            <w:r w:rsidRPr="001E3E3E">
              <w:rPr>
                <w:bCs/>
                <w:szCs w:val="20"/>
              </w:rPr>
              <w:t>national guidance, departmental quality assurance targets and timescales, and local partnership agreements. The team plays a key role in ensuring foster carers are equipped to meet the needs of children</w:t>
            </w:r>
            <w:r>
              <w:rPr>
                <w:bCs/>
                <w:szCs w:val="20"/>
              </w:rPr>
              <w:t xml:space="preserve"> i</w:t>
            </w:r>
            <w:r w:rsidRPr="001E3E3E">
              <w:rPr>
                <w:bCs/>
                <w:szCs w:val="20"/>
              </w:rPr>
              <w:t>n their care.</w:t>
            </w:r>
          </w:p>
          <w:p w14:paraId="441413A6" w14:textId="77777777" w:rsidR="00602157" w:rsidRPr="00846FEF" w:rsidRDefault="00602157" w:rsidP="00CC1597">
            <w:pPr>
              <w:rPr>
                <w:rFonts w:cs="Arial"/>
              </w:rPr>
            </w:pPr>
          </w:p>
          <w:p w14:paraId="1F64012B" w14:textId="77777777" w:rsidR="003276C0" w:rsidRPr="00846FEF" w:rsidRDefault="003276C0" w:rsidP="00CC1597">
            <w:pPr>
              <w:rPr>
                <w:rFonts w:cs="Arial"/>
              </w:rPr>
            </w:pPr>
            <w:r w:rsidRPr="00846FEF">
              <w:rPr>
                <w:rFonts w:cs="Arial"/>
              </w:rPr>
              <w:lastRenderedPageBreak/>
              <w:t>We believe it is vital that children Flourish in the areas they have told us are important to them:</w:t>
            </w:r>
          </w:p>
          <w:p w14:paraId="5A8D88EA" w14:textId="77777777" w:rsidR="003276C0" w:rsidRPr="00846FEF" w:rsidRDefault="003276C0" w:rsidP="00CC1597">
            <w:pPr>
              <w:rPr>
                <w:rFonts w:cs="Arial"/>
              </w:rPr>
            </w:pPr>
          </w:p>
          <w:p w14:paraId="02CA5EFD" w14:textId="77777777" w:rsidR="003276C0" w:rsidRPr="00846FEF" w:rsidRDefault="003276C0" w:rsidP="00CC1597">
            <w:pPr>
              <w:rPr>
                <w:rFonts w:cs="Arial"/>
              </w:rPr>
            </w:pPr>
            <w:r w:rsidRPr="00846FEF">
              <w:rPr>
                <w:rFonts w:cs="Arial"/>
              </w:rPr>
              <w:t xml:space="preserve">Their </w:t>
            </w:r>
            <w:r w:rsidRPr="00846FEF">
              <w:rPr>
                <w:rFonts w:cs="Arial"/>
                <w:b/>
                <w:bCs/>
              </w:rPr>
              <w:t>F</w:t>
            </w:r>
            <w:r w:rsidRPr="00846FEF">
              <w:rPr>
                <w:rFonts w:cs="Arial"/>
              </w:rPr>
              <w:t xml:space="preserve">amily and </w:t>
            </w:r>
            <w:r w:rsidRPr="00846FEF">
              <w:rPr>
                <w:rFonts w:cs="Arial"/>
                <w:b/>
                <w:bCs/>
              </w:rPr>
              <w:t>F</w:t>
            </w:r>
            <w:r w:rsidRPr="00846FEF">
              <w:rPr>
                <w:rFonts w:cs="Arial"/>
              </w:rPr>
              <w:t>riends</w:t>
            </w:r>
          </w:p>
          <w:p w14:paraId="28AACB8E" w14:textId="77777777" w:rsidR="003276C0" w:rsidRPr="00846FEF" w:rsidRDefault="003276C0" w:rsidP="00CC1597">
            <w:pPr>
              <w:rPr>
                <w:rFonts w:cs="Arial"/>
              </w:rPr>
            </w:pPr>
            <w:r w:rsidRPr="00846FEF">
              <w:rPr>
                <w:rFonts w:cs="Arial"/>
              </w:rPr>
              <w:t xml:space="preserve">Access to </w:t>
            </w:r>
            <w:r w:rsidRPr="00846FEF">
              <w:rPr>
                <w:rFonts w:cs="Arial"/>
                <w:b/>
                <w:bCs/>
              </w:rPr>
              <w:t>L</w:t>
            </w:r>
            <w:r w:rsidRPr="00846FEF">
              <w:rPr>
                <w:rFonts w:cs="Arial"/>
              </w:rPr>
              <w:t>earning</w:t>
            </w:r>
          </w:p>
          <w:p w14:paraId="3B4FD08B" w14:textId="77777777" w:rsidR="003276C0" w:rsidRPr="00846FEF" w:rsidRDefault="003276C0" w:rsidP="00CC1597">
            <w:pPr>
              <w:rPr>
                <w:rFonts w:cs="Arial"/>
              </w:rPr>
            </w:pPr>
            <w:r w:rsidRPr="00846FEF">
              <w:rPr>
                <w:rFonts w:cs="Arial"/>
                <w:b/>
                <w:bCs/>
              </w:rPr>
              <w:t>O</w:t>
            </w:r>
            <w:r w:rsidRPr="00846FEF">
              <w:rPr>
                <w:rFonts w:cs="Arial"/>
              </w:rPr>
              <w:t>pportunities to lead a good life</w:t>
            </w:r>
          </w:p>
          <w:p w14:paraId="000039B2" w14:textId="77777777" w:rsidR="003276C0" w:rsidRPr="00846FEF" w:rsidRDefault="003276C0" w:rsidP="00CC1597">
            <w:pPr>
              <w:rPr>
                <w:rFonts w:cs="Arial"/>
              </w:rPr>
            </w:pPr>
            <w:r w:rsidRPr="00846FEF">
              <w:rPr>
                <w:rFonts w:cs="Arial"/>
              </w:rPr>
              <w:t xml:space="preserve">Being </w:t>
            </w:r>
            <w:r w:rsidRPr="00846FEF">
              <w:rPr>
                <w:rFonts w:cs="Arial"/>
                <w:b/>
                <w:bCs/>
              </w:rPr>
              <w:t>U</w:t>
            </w:r>
            <w:r w:rsidRPr="00846FEF">
              <w:rPr>
                <w:rFonts w:cs="Arial"/>
              </w:rPr>
              <w:t>nderstood</w:t>
            </w:r>
          </w:p>
          <w:p w14:paraId="23B202EF" w14:textId="77777777" w:rsidR="003276C0" w:rsidRPr="00846FEF" w:rsidRDefault="003276C0" w:rsidP="00CC1597">
            <w:pPr>
              <w:rPr>
                <w:rFonts w:cs="Arial"/>
              </w:rPr>
            </w:pPr>
            <w:r w:rsidRPr="00846FEF">
              <w:rPr>
                <w:rFonts w:cs="Arial"/>
              </w:rPr>
              <w:t xml:space="preserve">Building </w:t>
            </w:r>
            <w:r w:rsidRPr="00846FEF">
              <w:rPr>
                <w:rFonts w:cs="Arial"/>
                <w:b/>
                <w:bCs/>
              </w:rPr>
              <w:t>R</w:t>
            </w:r>
            <w:r w:rsidRPr="00846FEF">
              <w:rPr>
                <w:rFonts w:cs="Arial"/>
              </w:rPr>
              <w:t>esilience</w:t>
            </w:r>
          </w:p>
          <w:p w14:paraId="7F27572D" w14:textId="77777777" w:rsidR="003276C0" w:rsidRPr="00846FEF" w:rsidRDefault="003276C0" w:rsidP="00CC1597">
            <w:pPr>
              <w:rPr>
                <w:rFonts w:cs="Arial"/>
              </w:rPr>
            </w:pPr>
            <w:r w:rsidRPr="00846FEF">
              <w:rPr>
                <w:rFonts w:cs="Arial"/>
              </w:rPr>
              <w:t xml:space="preserve">Respect for their </w:t>
            </w:r>
            <w:r w:rsidRPr="00846FEF">
              <w:rPr>
                <w:rFonts w:cs="Arial"/>
                <w:b/>
                <w:bCs/>
              </w:rPr>
              <w:t>I</w:t>
            </w:r>
            <w:r w:rsidRPr="00846FEF">
              <w:rPr>
                <w:rFonts w:cs="Arial"/>
              </w:rPr>
              <w:t>ndividuality</w:t>
            </w:r>
          </w:p>
          <w:p w14:paraId="2348447F" w14:textId="77777777" w:rsidR="003276C0" w:rsidRPr="00846FEF" w:rsidRDefault="003276C0" w:rsidP="00CC1597">
            <w:pPr>
              <w:rPr>
                <w:rFonts w:cs="Arial"/>
              </w:rPr>
            </w:pPr>
            <w:r w:rsidRPr="00846FEF">
              <w:rPr>
                <w:rFonts w:cs="Arial"/>
              </w:rPr>
              <w:t xml:space="preserve">Feeling </w:t>
            </w:r>
            <w:r w:rsidRPr="00846FEF">
              <w:rPr>
                <w:rFonts w:cs="Arial"/>
                <w:b/>
                <w:bCs/>
              </w:rPr>
              <w:t>S</w:t>
            </w:r>
            <w:r w:rsidRPr="00846FEF">
              <w:rPr>
                <w:rFonts w:cs="Arial"/>
              </w:rPr>
              <w:t xml:space="preserve">afe and </w:t>
            </w:r>
            <w:r w:rsidRPr="00846FEF">
              <w:rPr>
                <w:rFonts w:cs="Arial"/>
                <w:b/>
                <w:bCs/>
              </w:rPr>
              <w:t>S</w:t>
            </w:r>
            <w:r w:rsidRPr="00846FEF">
              <w:rPr>
                <w:rFonts w:cs="Arial"/>
              </w:rPr>
              <w:t>ecure</w:t>
            </w:r>
          </w:p>
          <w:p w14:paraId="26788C63" w14:textId="77777777" w:rsidR="003276C0" w:rsidRDefault="003276C0" w:rsidP="00CC1597">
            <w:pPr>
              <w:rPr>
                <w:rFonts w:cs="Arial"/>
              </w:rPr>
            </w:pPr>
            <w:r w:rsidRPr="00846FEF">
              <w:rPr>
                <w:rFonts w:cs="Arial"/>
              </w:rPr>
              <w:t xml:space="preserve">Being </w:t>
            </w:r>
            <w:r w:rsidRPr="00846FEF">
              <w:rPr>
                <w:rFonts w:cs="Arial"/>
                <w:b/>
                <w:bCs/>
              </w:rPr>
              <w:t>H</w:t>
            </w:r>
            <w:r w:rsidRPr="00846FEF">
              <w:rPr>
                <w:rFonts w:cs="Arial"/>
              </w:rPr>
              <w:t>ealthy</w:t>
            </w:r>
          </w:p>
          <w:p w14:paraId="7A995F9A" w14:textId="77777777" w:rsidR="003276C0" w:rsidRPr="00D939F1" w:rsidRDefault="003276C0" w:rsidP="00602157">
            <w:pPr>
              <w:rPr>
                <w:rFonts w:cs="Arial"/>
              </w:rPr>
            </w:pPr>
          </w:p>
        </w:tc>
      </w:tr>
    </w:tbl>
    <w:p w14:paraId="2E335B51" w14:textId="77777777" w:rsidR="003276C0" w:rsidRPr="0040066B" w:rsidRDefault="003276C0" w:rsidP="003276C0">
      <w:pPr>
        <w:rPr>
          <w:rFonts w:cs="Arial"/>
          <w:b/>
        </w:rPr>
      </w:pPr>
    </w:p>
    <w:tbl>
      <w:tblPr>
        <w:tblStyle w:val="TableGrid"/>
        <w:tblW w:w="9634" w:type="dxa"/>
        <w:tblLayout w:type="fixed"/>
        <w:tblLook w:val="01E0" w:firstRow="1" w:lastRow="1" w:firstColumn="1" w:lastColumn="1" w:noHBand="0" w:noVBand="0"/>
      </w:tblPr>
      <w:tblGrid>
        <w:gridCol w:w="9634"/>
      </w:tblGrid>
      <w:tr w:rsidR="003276C0" w:rsidRPr="00D939F1" w14:paraId="3DE70220" w14:textId="77777777" w:rsidTr="009F72B1">
        <w:trPr>
          <w:trHeight w:val="391"/>
        </w:trPr>
        <w:tc>
          <w:tcPr>
            <w:tcW w:w="5000" w:type="pct"/>
          </w:tcPr>
          <w:p w14:paraId="03430A19" w14:textId="5142A411" w:rsidR="003276C0" w:rsidRPr="00D939F1" w:rsidRDefault="003276C0" w:rsidP="00CC1597">
            <w:pPr>
              <w:rPr>
                <w:rFonts w:cs="Arial"/>
                <w:b/>
              </w:rPr>
            </w:pPr>
            <w:r w:rsidRPr="00D939F1">
              <w:rPr>
                <w:rFonts w:cs="Arial"/>
                <w:b/>
              </w:rPr>
              <w:t>Accountabilities</w:t>
            </w:r>
            <w:r w:rsidRPr="00D939F1">
              <w:rPr>
                <w:rFonts w:cs="Arial"/>
              </w:rPr>
              <w:t xml:space="preserve"> </w:t>
            </w:r>
          </w:p>
        </w:tc>
      </w:tr>
      <w:tr w:rsidR="00602157" w:rsidRPr="00D939F1" w14:paraId="5BFCEFE5" w14:textId="77777777" w:rsidTr="00CC1597">
        <w:tc>
          <w:tcPr>
            <w:tcW w:w="5000" w:type="pct"/>
          </w:tcPr>
          <w:p w14:paraId="2558ADDB" w14:textId="77777777" w:rsidR="00602157" w:rsidRPr="004B5853" w:rsidRDefault="00602157" w:rsidP="00602157">
            <w:pPr>
              <w:tabs>
                <w:tab w:val="left" w:pos="375"/>
              </w:tabs>
              <w:rPr>
                <w:b/>
                <w:szCs w:val="20"/>
              </w:rPr>
            </w:pPr>
            <w:r w:rsidRPr="004B5853">
              <w:rPr>
                <w:b/>
                <w:szCs w:val="20"/>
              </w:rPr>
              <w:t>Team Management</w:t>
            </w:r>
          </w:p>
          <w:p w14:paraId="56125F28" w14:textId="77777777" w:rsidR="00602157" w:rsidRPr="004B5853" w:rsidRDefault="00602157" w:rsidP="00602157">
            <w:pPr>
              <w:rPr>
                <w:szCs w:val="20"/>
              </w:rPr>
            </w:pPr>
            <w:r w:rsidRPr="004B5853">
              <w:rPr>
                <w:szCs w:val="20"/>
              </w:rPr>
              <w:t xml:space="preserve">Recruits, trains, develops, monitors, and manages staff performance through appropriate direction, advice, support and formal supervision to ensure individuals and the team </w:t>
            </w:r>
            <w:proofErr w:type="gramStart"/>
            <w:r w:rsidRPr="004B5853">
              <w:rPr>
                <w:szCs w:val="20"/>
              </w:rPr>
              <w:t>as a whole are</w:t>
            </w:r>
            <w:proofErr w:type="gramEnd"/>
            <w:r w:rsidRPr="004B5853">
              <w:rPr>
                <w:szCs w:val="20"/>
              </w:rPr>
              <w:t xml:space="preserve"> motivated, resourced, and professionally competent to deliver the service plan team goals on time, to quality standards, and within budget.</w:t>
            </w:r>
          </w:p>
          <w:p w14:paraId="657887C1" w14:textId="147285AA" w:rsidR="00602157" w:rsidRPr="00D939F1" w:rsidRDefault="00602157" w:rsidP="00602157">
            <w:pPr>
              <w:rPr>
                <w:rFonts w:cs="Arial"/>
                <w:color w:val="002060"/>
              </w:rPr>
            </w:pPr>
          </w:p>
        </w:tc>
      </w:tr>
      <w:tr w:rsidR="00602157" w:rsidRPr="00D939F1" w14:paraId="7CE3CCD0" w14:textId="77777777" w:rsidTr="00CC1597">
        <w:tc>
          <w:tcPr>
            <w:tcW w:w="5000" w:type="pct"/>
          </w:tcPr>
          <w:p w14:paraId="4A355195" w14:textId="77777777" w:rsidR="00602157" w:rsidRPr="004B5853" w:rsidRDefault="00602157" w:rsidP="00602157">
            <w:pPr>
              <w:tabs>
                <w:tab w:val="left" w:pos="375"/>
              </w:tabs>
              <w:rPr>
                <w:b/>
                <w:szCs w:val="20"/>
              </w:rPr>
            </w:pPr>
            <w:r w:rsidRPr="004B5853">
              <w:rPr>
                <w:b/>
                <w:szCs w:val="20"/>
              </w:rPr>
              <w:t>Team Targets and Quality Assurance</w:t>
            </w:r>
          </w:p>
          <w:p w14:paraId="7A878B14" w14:textId="77777777" w:rsidR="00602157" w:rsidRPr="004B5853" w:rsidRDefault="00602157" w:rsidP="00602157">
            <w:pPr>
              <w:rPr>
                <w:szCs w:val="20"/>
              </w:rPr>
            </w:pPr>
            <w:r w:rsidRPr="004B5853">
              <w:rPr>
                <w:szCs w:val="20"/>
              </w:rPr>
              <w:t xml:space="preserve">Prioritises and allocates work to achieve team goals identified in the service plan and to ensure quality standards/KPIs are achieved or exceeded. </w:t>
            </w:r>
          </w:p>
          <w:p w14:paraId="3CEF892F" w14:textId="77777777" w:rsidR="00602157" w:rsidRPr="004B5853" w:rsidRDefault="00602157" w:rsidP="00602157">
            <w:pPr>
              <w:rPr>
                <w:szCs w:val="20"/>
              </w:rPr>
            </w:pPr>
          </w:p>
          <w:p w14:paraId="4C6EA0EC" w14:textId="77777777" w:rsidR="00602157" w:rsidRPr="004B5853" w:rsidRDefault="00602157" w:rsidP="00602157">
            <w:pPr>
              <w:rPr>
                <w:rFonts w:cs="Arial"/>
                <w:szCs w:val="20"/>
              </w:rPr>
            </w:pPr>
            <w:r w:rsidRPr="004B5853">
              <w:rPr>
                <w:rFonts w:cs="Arial"/>
                <w:szCs w:val="20"/>
              </w:rPr>
              <w:t>Regularly reviews team and individual performance against targets, quality assurance standards, professional standards, and relevant action plans.  Analyses patterns and trends to improve performance above KPIs and to anticipate, identify, and resolve problems.</w:t>
            </w:r>
          </w:p>
          <w:p w14:paraId="45843B4D" w14:textId="77777777" w:rsidR="00602157" w:rsidRPr="004B5853" w:rsidRDefault="00602157" w:rsidP="00602157">
            <w:pPr>
              <w:tabs>
                <w:tab w:val="left" w:pos="375"/>
              </w:tabs>
              <w:rPr>
                <w:b/>
                <w:szCs w:val="20"/>
              </w:rPr>
            </w:pPr>
          </w:p>
        </w:tc>
      </w:tr>
      <w:tr w:rsidR="00602157" w:rsidRPr="00D939F1" w14:paraId="412DC4D7" w14:textId="77777777" w:rsidTr="00CC1597">
        <w:tc>
          <w:tcPr>
            <w:tcW w:w="5000" w:type="pct"/>
          </w:tcPr>
          <w:p w14:paraId="13E53876" w14:textId="77777777" w:rsidR="00602157" w:rsidRPr="004B5853" w:rsidRDefault="00602157" w:rsidP="00602157">
            <w:pPr>
              <w:tabs>
                <w:tab w:val="left" w:pos="375"/>
              </w:tabs>
              <w:rPr>
                <w:b/>
                <w:szCs w:val="20"/>
              </w:rPr>
            </w:pPr>
            <w:r w:rsidRPr="004B5853">
              <w:rPr>
                <w:b/>
                <w:szCs w:val="20"/>
              </w:rPr>
              <w:t>Professional Advice, Guidance and Interpretation</w:t>
            </w:r>
          </w:p>
          <w:p w14:paraId="5BB3BDDD" w14:textId="77777777" w:rsidR="00602157" w:rsidRPr="004B5853" w:rsidRDefault="00602157" w:rsidP="00602157">
            <w:pPr>
              <w:tabs>
                <w:tab w:val="left" w:pos="375"/>
              </w:tabs>
              <w:rPr>
                <w:szCs w:val="20"/>
              </w:rPr>
            </w:pPr>
            <w:r w:rsidRPr="004B5853">
              <w:rPr>
                <w:szCs w:val="20"/>
              </w:rPr>
              <w:t xml:space="preserve">Gives professional leadership to the team to ensure high quality services to children and families, owning and resolving complex casework problems. </w:t>
            </w:r>
          </w:p>
          <w:p w14:paraId="1987AD91" w14:textId="77777777" w:rsidR="00602157" w:rsidRPr="004B5853" w:rsidRDefault="00602157" w:rsidP="00602157">
            <w:pPr>
              <w:tabs>
                <w:tab w:val="left" w:pos="375"/>
              </w:tabs>
              <w:rPr>
                <w:szCs w:val="20"/>
              </w:rPr>
            </w:pPr>
          </w:p>
          <w:p w14:paraId="051A44D5" w14:textId="77777777" w:rsidR="00602157" w:rsidRPr="004B5853" w:rsidRDefault="00602157" w:rsidP="00602157">
            <w:pPr>
              <w:tabs>
                <w:tab w:val="left" w:pos="375"/>
              </w:tabs>
              <w:rPr>
                <w:szCs w:val="20"/>
              </w:rPr>
            </w:pPr>
            <w:r w:rsidRPr="004B5853">
              <w:rPr>
                <w:szCs w:val="20"/>
              </w:rPr>
              <w:t>Ensures the team understands the latest developments in authoritative social work practice implementing effective evidence/</w:t>
            </w:r>
            <w:proofErr w:type="gramStart"/>
            <w:r w:rsidRPr="004B5853">
              <w:rPr>
                <w:szCs w:val="20"/>
              </w:rPr>
              <w:t>knowledge based</w:t>
            </w:r>
            <w:proofErr w:type="gramEnd"/>
            <w:r w:rsidRPr="004B5853">
              <w:rPr>
                <w:szCs w:val="20"/>
              </w:rPr>
              <w:t xml:space="preserve"> interventions and restorative approaches.</w:t>
            </w:r>
          </w:p>
          <w:p w14:paraId="5BCF58D9" w14:textId="77777777" w:rsidR="00602157" w:rsidRPr="004B5853" w:rsidRDefault="00602157" w:rsidP="00602157">
            <w:pPr>
              <w:tabs>
                <w:tab w:val="left" w:pos="375"/>
              </w:tabs>
              <w:rPr>
                <w:szCs w:val="20"/>
              </w:rPr>
            </w:pPr>
          </w:p>
          <w:p w14:paraId="3C9062E3" w14:textId="77777777" w:rsidR="00602157" w:rsidRPr="004B5853" w:rsidRDefault="00602157" w:rsidP="00602157">
            <w:pPr>
              <w:tabs>
                <w:tab w:val="left" w:pos="375"/>
              </w:tabs>
              <w:rPr>
                <w:szCs w:val="20"/>
              </w:rPr>
            </w:pPr>
            <w:r w:rsidRPr="004B5853">
              <w:rPr>
                <w:szCs w:val="20"/>
              </w:rPr>
              <w:t>Provides management and leadership to deliver the highest professional standards ensuring team practice complies with legislation, statutory guidance, procedures, performance targets, and timescales, delivering outstanding outcomes for children</w:t>
            </w:r>
            <w:r>
              <w:rPr>
                <w:szCs w:val="20"/>
              </w:rPr>
              <w:t>.</w:t>
            </w:r>
          </w:p>
          <w:p w14:paraId="32BE14B9" w14:textId="77777777" w:rsidR="00602157" w:rsidRPr="004B5853" w:rsidRDefault="00602157" w:rsidP="00602157">
            <w:pPr>
              <w:tabs>
                <w:tab w:val="left" w:pos="375"/>
              </w:tabs>
              <w:rPr>
                <w:b/>
                <w:szCs w:val="20"/>
              </w:rPr>
            </w:pPr>
          </w:p>
        </w:tc>
      </w:tr>
      <w:tr w:rsidR="00602157" w:rsidRPr="00D939F1" w14:paraId="62105E02" w14:textId="77777777" w:rsidTr="00CC1597">
        <w:tc>
          <w:tcPr>
            <w:tcW w:w="5000" w:type="pct"/>
          </w:tcPr>
          <w:p w14:paraId="28F36645" w14:textId="77777777" w:rsidR="00602157" w:rsidRPr="004B5853" w:rsidRDefault="00602157" w:rsidP="00602157">
            <w:pPr>
              <w:tabs>
                <w:tab w:val="left" w:pos="375"/>
              </w:tabs>
              <w:rPr>
                <w:szCs w:val="20"/>
              </w:rPr>
            </w:pPr>
            <w:r w:rsidRPr="004B5853">
              <w:rPr>
                <w:b/>
                <w:szCs w:val="20"/>
              </w:rPr>
              <w:t>Service Development</w:t>
            </w:r>
          </w:p>
          <w:p w14:paraId="1CA71BFE" w14:textId="77777777" w:rsidR="00602157" w:rsidRPr="004B5853" w:rsidRDefault="00602157" w:rsidP="00602157">
            <w:pPr>
              <w:tabs>
                <w:tab w:val="left" w:pos="375"/>
              </w:tabs>
              <w:rPr>
                <w:szCs w:val="20"/>
              </w:rPr>
            </w:pPr>
            <w:r w:rsidRPr="004B5853">
              <w:rPr>
                <w:szCs w:val="20"/>
              </w:rPr>
              <w:t xml:space="preserve">Actively seeks the views of children, </w:t>
            </w:r>
            <w:r>
              <w:rPr>
                <w:szCs w:val="20"/>
              </w:rPr>
              <w:t>foster carers</w:t>
            </w:r>
            <w:r w:rsidRPr="004B5853">
              <w:rPr>
                <w:szCs w:val="20"/>
              </w:rPr>
              <w:t>, team members and multi-agency partners to improve service delivery and contribute to the development of service strategy and plans.</w:t>
            </w:r>
          </w:p>
          <w:p w14:paraId="304F021A" w14:textId="77777777" w:rsidR="00602157" w:rsidRPr="004B5853" w:rsidRDefault="00602157" w:rsidP="00602157">
            <w:pPr>
              <w:tabs>
                <w:tab w:val="left" w:pos="375"/>
              </w:tabs>
              <w:rPr>
                <w:b/>
                <w:szCs w:val="20"/>
              </w:rPr>
            </w:pPr>
          </w:p>
        </w:tc>
      </w:tr>
      <w:tr w:rsidR="00602157" w:rsidRPr="00D939F1" w14:paraId="46E4B7A4" w14:textId="77777777" w:rsidTr="00CC1597">
        <w:tc>
          <w:tcPr>
            <w:tcW w:w="5000" w:type="pct"/>
          </w:tcPr>
          <w:p w14:paraId="4F65F827" w14:textId="77777777" w:rsidR="00602157" w:rsidRPr="004B5853" w:rsidRDefault="00602157" w:rsidP="00602157">
            <w:pPr>
              <w:tabs>
                <w:tab w:val="num" w:pos="900"/>
                <w:tab w:val="center" w:pos="4153"/>
                <w:tab w:val="right" w:pos="8306"/>
              </w:tabs>
              <w:rPr>
                <w:rFonts w:cs="Arial"/>
                <w:b/>
              </w:rPr>
            </w:pPr>
            <w:r w:rsidRPr="004B5853">
              <w:rPr>
                <w:rFonts w:cs="Arial"/>
                <w:b/>
              </w:rPr>
              <w:t>Complaints</w:t>
            </w:r>
          </w:p>
          <w:p w14:paraId="15EDC763" w14:textId="77777777" w:rsidR="00602157" w:rsidRPr="004B5853" w:rsidRDefault="00602157" w:rsidP="00602157">
            <w:pPr>
              <w:tabs>
                <w:tab w:val="num" w:pos="900"/>
                <w:tab w:val="center" w:pos="4153"/>
                <w:tab w:val="right" w:pos="8306"/>
              </w:tabs>
              <w:rPr>
                <w:rFonts w:cs="Arial"/>
              </w:rPr>
            </w:pPr>
            <w:r w:rsidRPr="004B5853">
              <w:rPr>
                <w:rFonts w:cs="Arial"/>
              </w:rPr>
              <w:t>Investigates complaints and responds in the statutory time frame, being competent and sensitive and identifying learning or change required as a result</w:t>
            </w:r>
            <w:r>
              <w:rPr>
                <w:rFonts w:cs="Arial"/>
              </w:rPr>
              <w:t>.</w:t>
            </w:r>
          </w:p>
          <w:p w14:paraId="5E06E4EC" w14:textId="77777777" w:rsidR="00602157" w:rsidRPr="004B5853" w:rsidRDefault="00602157" w:rsidP="00602157">
            <w:pPr>
              <w:tabs>
                <w:tab w:val="num" w:pos="900"/>
                <w:tab w:val="center" w:pos="4153"/>
                <w:tab w:val="right" w:pos="8306"/>
              </w:tabs>
              <w:rPr>
                <w:rFonts w:cs="Arial"/>
              </w:rPr>
            </w:pPr>
          </w:p>
          <w:p w14:paraId="49892845" w14:textId="77777777" w:rsidR="00602157" w:rsidRPr="004B5853" w:rsidRDefault="00602157" w:rsidP="00602157">
            <w:pPr>
              <w:rPr>
                <w:b/>
                <w:szCs w:val="20"/>
              </w:rPr>
            </w:pPr>
            <w:r w:rsidRPr="004B5853">
              <w:rPr>
                <w:b/>
                <w:szCs w:val="20"/>
              </w:rPr>
              <w:t>Financial Management</w:t>
            </w:r>
          </w:p>
          <w:p w14:paraId="2DDAC68B" w14:textId="77777777" w:rsidR="00602157" w:rsidRDefault="00602157" w:rsidP="00602157">
            <w:pPr>
              <w:rPr>
                <w:szCs w:val="20"/>
              </w:rPr>
            </w:pPr>
            <w:r w:rsidRPr="004B5853">
              <w:rPr>
                <w:szCs w:val="20"/>
              </w:rPr>
              <w:t>Plans, monitors, and manages delegated team budgets, ensuring that all financial targets are met, identifying reasons for any variances, and reporting any spend outside agreed tolerances.</w:t>
            </w:r>
          </w:p>
          <w:p w14:paraId="3CFF966B" w14:textId="77777777" w:rsidR="00602157" w:rsidRDefault="00602157" w:rsidP="00602157">
            <w:pPr>
              <w:rPr>
                <w:rFonts w:cs="Arial"/>
                <w:bCs/>
                <w:szCs w:val="23"/>
              </w:rPr>
            </w:pPr>
          </w:p>
          <w:p w14:paraId="343A4B22" w14:textId="77777777" w:rsidR="00602157" w:rsidRPr="008A6743" w:rsidRDefault="00602157" w:rsidP="00602157">
            <w:r w:rsidRPr="008A6743">
              <w:rPr>
                <w:rFonts w:cs="Arial"/>
                <w:bCs/>
              </w:rPr>
              <w:lastRenderedPageBreak/>
              <w:t>Ensure</w:t>
            </w:r>
            <w:r>
              <w:rPr>
                <w:rFonts w:cs="Arial"/>
                <w:bCs/>
              </w:rPr>
              <w:t>s</w:t>
            </w:r>
            <w:r w:rsidRPr="008A6743">
              <w:rPr>
                <w:rFonts w:cs="Arial"/>
                <w:bCs/>
              </w:rPr>
              <w:t xml:space="preserve"> the team observes excellent safeguarding practice in line with </w:t>
            </w:r>
            <w:r>
              <w:rPr>
                <w:rFonts w:cs="Arial"/>
                <w:bCs/>
              </w:rPr>
              <w:t xml:space="preserve">regulatory and </w:t>
            </w:r>
            <w:r w:rsidRPr="008A6743">
              <w:rPr>
                <w:rFonts w:cs="Arial"/>
                <w:bCs/>
              </w:rPr>
              <w:t>departmental guidance and procedures.</w:t>
            </w:r>
          </w:p>
          <w:p w14:paraId="098177FC" w14:textId="77777777" w:rsidR="00602157" w:rsidRPr="004B5853" w:rsidRDefault="00602157" w:rsidP="00602157">
            <w:pPr>
              <w:tabs>
                <w:tab w:val="left" w:pos="375"/>
              </w:tabs>
              <w:rPr>
                <w:b/>
                <w:szCs w:val="20"/>
              </w:rPr>
            </w:pPr>
          </w:p>
        </w:tc>
      </w:tr>
    </w:tbl>
    <w:p w14:paraId="473D954C" w14:textId="77777777" w:rsidR="003276C0" w:rsidRPr="004B21CB" w:rsidRDefault="003276C0" w:rsidP="003276C0">
      <w:pPr>
        <w:rPr>
          <w:rFonts w:cs="Arial"/>
          <w:b/>
          <w:sz w:val="28"/>
          <w:szCs w:val="28"/>
        </w:rPr>
      </w:pPr>
    </w:p>
    <w:p w14:paraId="2095541C" w14:textId="77777777" w:rsidR="003276C0" w:rsidRPr="004B21CB" w:rsidRDefault="003276C0" w:rsidP="003276C0">
      <w:pPr>
        <w:rPr>
          <w:rFonts w:cs="Arial"/>
          <w:b/>
          <w:sz w:val="28"/>
          <w:szCs w:val="28"/>
        </w:rPr>
      </w:pPr>
      <w:r w:rsidRPr="004B21CB">
        <w:rPr>
          <w:rFonts w:cs="Arial"/>
          <w:b/>
          <w:sz w:val="28"/>
          <w:szCs w:val="28"/>
        </w:rPr>
        <w:t>Person specification</w:t>
      </w:r>
    </w:p>
    <w:p w14:paraId="1BC8854C" w14:textId="77777777" w:rsidR="003276C0" w:rsidRPr="0040066B" w:rsidRDefault="003276C0" w:rsidP="003276C0">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3276C0" w:rsidRPr="00D939F1" w14:paraId="17108820" w14:textId="77777777" w:rsidTr="00CC1597">
        <w:trPr>
          <w:trHeight w:val="20"/>
        </w:trPr>
        <w:tc>
          <w:tcPr>
            <w:tcW w:w="6516" w:type="dxa"/>
          </w:tcPr>
          <w:p w14:paraId="76AE8741" w14:textId="77777777" w:rsidR="003276C0" w:rsidRPr="00D939F1" w:rsidRDefault="003276C0" w:rsidP="00CC1597">
            <w:pPr>
              <w:rPr>
                <w:rFonts w:cs="Arial"/>
                <w:b/>
              </w:rPr>
            </w:pPr>
            <w:r>
              <w:rPr>
                <w:rFonts w:cs="Arial"/>
                <w:b/>
              </w:rPr>
              <w:t>Skills and abilities</w:t>
            </w:r>
            <w:r w:rsidRPr="00D939F1">
              <w:rPr>
                <w:rFonts w:cs="Arial"/>
                <w:b/>
              </w:rPr>
              <w:t>:</w:t>
            </w:r>
          </w:p>
        </w:tc>
        <w:tc>
          <w:tcPr>
            <w:tcW w:w="1607" w:type="dxa"/>
          </w:tcPr>
          <w:p w14:paraId="2087AFDE" w14:textId="77777777" w:rsidR="003276C0" w:rsidRPr="00D939F1" w:rsidRDefault="003276C0" w:rsidP="00CC1597">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07296D1" w14:textId="77777777" w:rsidR="003276C0" w:rsidRPr="00D939F1" w:rsidRDefault="003276C0" w:rsidP="00CC1597">
            <w:pPr>
              <w:jc w:val="center"/>
              <w:rPr>
                <w:rFonts w:cs="Arial"/>
                <w:b/>
              </w:rPr>
            </w:pPr>
            <w:r>
              <w:rPr>
                <w:rFonts w:cs="Arial"/>
                <w:b/>
              </w:rPr>
              <w:t>Desirable (</w:t>
            </w:r>
            <w:r>
              <w:rPr>
                <w:rFonts w:ascii="Wingdings" w:eastAsia="Wingdings" w:hAnsi="Wingdings" w:cs="Wingdings"/>
                <w:b/>
              </w:rPr>
              <w:t>ü</w:t>
            </w:r>
            <w:r>
              <w:rPr>
                <w:rFonts w:cs="Arial"/>
                <w:b/>
              </w:rPr>
              <w:t>)</w:t>
            </w:r>
          </w:p>
        </w:tc>
      </w:tr>
      <w:tr w:rsidR="003276C0" w:rsidRPr="00D939F1" w14:paraId="3017326B" w14:textId="77777777" w:rsidTr="00CC1597">
        <w:trPr>
          <w:trHeight w:val="20"/>
        </w:trPr>
        <w:tc>
          <w:tcPr>
            <w:tcW w:w="6516" w:type="dxa"/>
          </w:tcPr>
          <w:p w14:paraId="52FBD2DB" w14:textId="77777777" w:rsidR="003276C0" w:rsidRPr="003C0E89" w:rsidRDefault="003276C0" w:rsidP="00CC1597">
            <w:pPr>
              <w:rPr>
                <w:rFonts w:cs="Arial"/>
                <w:b/>
              </w:rPr>
            </w:pPr>
          </w:p>
          <w:p w14:paraId="21D50163" w14:textId="77777777" w:rsidR="003276C0" w:rsidRPr="003C0E89" w:rsidRDefault="003276C0" w:rsidP="00CC1597">
            <w:pPr>
              <w:rPr>
                <w:rFonts w:cs="Arial"/>
                <w:bCs/>
              </w:rPr>
            </w:pPr>
            <w:r w:rsidRPr="003C0E89">
              <w:rPr>
                <w:rFonts w:cs="Arial"/>
                <w:bCs/>
              </w:rPr>
              <w:t>Excellent interpersonal skills with evidence of ability to lead and motivate staff with ability to drive change</w:t>
            </w:r>
          </w:p>
          <w:p w14:paraId="03A3070A" w14:textId="77777777" w:rsidR="003276C0" w:rsidRPr="003C0E89" w:rsidRDefault="003276C0" w:rsidP="00CC1597">
            <w:pPr>
              <w:rPr>
                <w:rFonts w:cs="Arial"/>
                <w:bCs/>
              </w:rPr>
            </w:pPr>
          </w:p>
          <w:p w14:paraId="2051B678" w14:textId="77777777" w:rsidR="003276C0" w:rsidRPr="003C0E89" w:rsidRDefault="003276C0" w:rsidP="00CC1597">
            <w:pPr>
              <w:rPr>
                <w:rFonts w:cs="Arial"/>
                <w:bCs/>
              </w:rPr>
            </w:pPr>
            <w:r w:rsidRPr="003C0E89">
              <w:rPr>
                <w:rFonts w:cs="Arial"/>
                <w:bCs/>
              </w:rPr>
              <w:t>Ability to make sound judgements under pressure and to respond to unusual situations with a clear rationale</w:t>
            </w:r>
          </w:p>
          <w:p w14:paraId="79D1D708" w14:textId="77777777" w:rsidR="003276C0" w:rsidRPr="003C0E89" w:rsidRDefault="003276C0" w:rsidP="00CC1597">
            <w:pPr>
              <w:rPr>
                <w:rFonts w:cs="Arial"/>
                <w:bCs/>
              </w:rPr>
            </w:pPr>
          </w:p>
          <w:p w14:paraId="02334C04" w14:textId="77777777" w:rsidR="003276C0" w:rsidRPr="003C0E89" w:rsidRDefault="003276C0" w:rsidP="00CC1597">
            <w:pPr>
              <w:rPr>
                <w:rFonts w:cs="Arial"/>
                <w:bCs/>
              </w:rPr>
            </w:pPr>
            <w:r w:rsidRPr="003C0E89">
              <w:rPr>
                <w:rFonts w:cs="Arial"/>
                <w:bCs/>
              </w:rPr>
              <w:t>Ability to chair meetings and work closely with the multi-disciplinary/multi-agency group</w:t>
            </w:r>
          </w:p>
          <w:p w14:paraId="04F7DD8B" w14:textId="77777777" w:rsidR="003276C0" w:rsidRPr="003C0E89" w:rsidRDefault="003276C0" w:rsidP="00CC1597">
            <w:pPr>
              <w:rPr>
                <w:rFonts w:cs="Arial"/>
                <w:bCs/>
              </w:rPr>
            </w:pPr>
          </w:p>
          <w:p w14:paraId="33FAD7CB" w14:textId="77777777" w:rsidR="003276C0" w:rsidRPr="003C0E89" w:rsidRDefault="003276C0" w:rsidP="00CC1597">
            <w:pPr>
              <w:rPr>
                <w:rFonts w:cs="Arial"/>
                <w:bCs/>
              </w:rPr>
            </w:pPr>
            <w:r w:rsidRPr="003C0E89">
              <w:rPr>
                <w:rFonts w:cs="Arial"/>
                <w:bCs/>
              </w:rPr>
              <w:t>Ability to work in relationship based and restorative practice, modelling this to others and being able to support others to understand the unpinning principles</w:t>
            </w:r>
          </w:p>
          <w:p w14:paraId="39355D5B" w14:textId="77777777" w:rsidR="003276C0" w:rsidRPr="003C0E89" w:rsidRDefault="003276C0" w:rsidP="00CC1597">
            <w:pPr>
              <w:rPr>
                <w:rFonts w:cs="Arial"/>
                <w:bCs/>
              </w:rPr>
            </w:pPr>
          </w:p>
          <w:p w14:paraId="4F4B35C0" w14:textId="77777777" w:rsidR="003276C0" w:rsidRPr="003C0E89" w:rsidRDefault="003276C0" w:rsidP="00CC1597">
            <w:pPr>
              <w:rPr>
                <w:rFonts w:cs="Arial"/>
                <w:bCs/>
              </w:rPr>
            </w:pPr>
            <w:r w:rsidRPr="003C0E89">
              <w:rPr>
                <w:rFonts w:cs="Arial"/>
                <w:bCs/>
              </w:rPr>
              <w:t>Ability to work to timescales, ensuring others also achieve timely practice</w:t>
            </w:r>
          </w:p>
          <w:p w14:paraId="1359E610" w14:textId="77777777" w:rsidR="003276C0" w:rsidRPr="003C0E89" w:rsidRDefault="003276C0" w:rsidP="00CC1597">
            <w:pPr>
              <w:rPr>
                <w:rFonts w:cs="Arial"/>
                <w:bCs/>
              </w:rPr>
            </w:pPr>
          </w:p>
          <w:p w14:paraId="7ADBA915" w14:textId="77777777" w:rsidR="003276C0" w:rsidRPr="003C0E89" w:rsidRDefault="003276C0" w:rsidP="00CC1597">
            <w:pPr>
              <w:rPr>
                <w:rFonts w:cs="Arial"/>
                <w:bCs/>
              </w:rPr>
            </w:pPr>
            <w:r w:rsidRPr="003C0E89">
              <w:rPr>
                <w:rFonts w:cs="Arial"/>
                <w:bCs/>
              </w:rPr>
              <w:t xml:space="preserve">Strong commitment to equality and diversity ensuring an anti-discriminatory approach </w:t>
            </w:r>
          </w:p>
          <w:p w14:paraId="0F9C7581" w14:textId="77777777" w:rsidR="003276C0" w:rsidRPr="003C0E89" w:rsidRDefault="003276C0" w:rsidP="00CC1597">
            <w:pPr>
              <w:rPr>
                <w:rFonts w:cs="Arial"/>
                <w:b/>
              </w:rPr>
            </w:pPr>
          </w:p>
          <w:p w14:paraId="005494A8" w14:textId="77777777" w:rsidR="003276C0" w:rsidRPr="003C0E89" w:rsidRDefault="003276C0" w:rsidP="00CC1597">
            <w:pPr>
              <w:rPr>
                <w:rFonts w:cs="Arial"/>
                <w:bCs/>
              </w:rPr>
            </w:pPr>
            <w:r w:rsidRPr="003C0E89">
              <w:rPr>
                <w:rFonts w:cs="Arial"/>
                <w:bCs/>
              </w:rPr>
              <w:t>Ability to offer flexible and pragmatic approaches to problem-solving, offering solution-focussed approaches to working with complex families</w:t>
            </w:r>
          </w:p>
          <w:p w14:paraId="52015F9D" w14:textId="77777777" w:rsidR="003276C0" w:rsidRPr="003C0E89" w:rsidRDefault="003276C0" w:rsidP="00CC1597">
            <w:pPr>
              <w:rPr>
                <w:rFonts w:cs="Arial"/>
                <w:b/>
              </w:rPr>
            </w:pPr>
          </w:p>
        </w:tc>
        <w:tc>
          <w:tcPr>
            <w:tcW w:w="1607" w:type="dxa"/>
          </w:tcPr>
          <w:p w14:paraId="24579FFF" w14:textId="77777777" w:rsidR="003276C0" w:rsidRDefault="003276C0" w:rsidP="00CC1597">
            <w:pPr>
              <w:jc w:val="center"/>
              <w:rPr>
                <w:rFonts w:cs="Arial"/>
                <w:b/>
              </w:rPr>
            </w:pPr>
          </w:p>
          <w:p w14:paraId="6AD345A5" w14:textId="1AB4A83F" w:rsidR="003276C0" w:rsidRDefault="009F72B1" w:rsidP="00CC1597">
            <w:pPr>
              <w:jc w:val="center"/>
              <w:rPr>
                <w:rFonts w:cs="Arial"/>
                <w:b/>
              </w:rPr>
            </w:pPr>
            <w:r>
              <w:rPr>
                <w:rFonts w:ascii="Wingdings" w:eastAsia="Wingdings" w:hAnsi="Wingdings" w:cs="Wingdings"/>
                <w:b/>
              </w:rPr>
              <w:t>ü</w:t>
            </w:r>
          </w:p>
          <w:p w14:paraId="4623C599" w14:textId="77777777" w:rsidR="003276C0" w:rsidRDefault="003276C0" w:rsidP="00CC1597">
            <w:pPr>
              <w:jc w:val="center"/>
              <w:rPr>
                <w:rFonts w:cs="Arial"/>
                <w:b/>
              </w:rPr>
            </w:pPr>
          </w:p>
          <w:p w14:paraId="6FD2EA1D" w14:textId="77777777" w:rsidR="009F72B1" w:rsidRDefault="009F72B1" w:rsidP="00CC1597">
            <w:pPr>
              <w:jc w:val="center"/>
              <w:rPr>
                <w:rFonts w:cs="Arial"/>
                <w:b/>
              </w:rPr>
            </w:pPr>
          </w:p>
          <w:p w14:paraId="656065C2" w14:textId="743CAEDA"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3E2CA1E3" w14:textId="77777777" w:rsidR="003276C0" w:rsidRDefault="003276C0" w:rsidP="00CC1597">
            <w:pPr>
              <w:jc w:val="center"/>
              <w:rPr>
                <w:rFonts w:cs="Arial"/>
                <w:b/>
              </w:rPr>
            </w:pPr>
          </w:p>
          <w:p w14:paraId="514B5635" w14:textId="77777777" w:rsidR="003276C0" w:rsidRDefault="003276C0" w:rsidP="00CC1597">
            <w:pPr>
              <w:jc w:val="center"/>
              <w:rPr>
                <w:rFonts w:cs="Arial"/>
                <w:b/>
              </w:rPr>
            </w:pPr>
          </w:p>
          <w:p w14:paraId="523719CD" w14:textId="116B3D1E"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26E5B28E" w14:textId="77777777" w:rsidR="003276C0" w:rsidRDefault="003276C0" w:rsidP="00CC1597">
            <w:pPr>
              <w:jc w:val="center"/>
              <w:rPr>
                <w:rFonts w:cs="Arial"/>
                <w:b/>
              </w:rPr>
            </w:pPr>
          </w:p>
          <w:p w14:paraId="54FFA656" w14:textId="77777777" w:rsidR="003276C0" w:rsidRDefault="003276C0" w:rsidP="00CC1597">
            <w:pPr>
              <w:jc w:val="center"/>
              <w:rPr>
                <w:rFonts w:cs="Arial"/>
                <w:b/>
              </w:rPr>
            </w:pPr>
          </w:p>
          <w:p w14:paraId="6E9D0649" w14:textId="40E9FCA3"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1906FE95" w14:textId="77777777" w:rsidR="003276C0" w:rsidRDefault="003276C0" w:rsidP="00CC1597">
            <w:pPr>
              <w:jc w:val="center"/>
              <w:rPr>
                <w:rFonts w:cs="Arial"/>
                <w:b/>
              </w:rPr>
            </w:pPr>
          </w:p>
          <w:p w14:paraId="3C614883" w14:textId="77777777" w:rsidR="003276C0" w:rsidRDefault="003276C0" w:rsidP="00CC1597">
            <w:pPr>
              <w:jc w:val="center"/>
              <w:rPr>
                <w:rFonts w:cs="Arial"/>
                <w:b/>
              </w:rPr>
            </w:pPr>
          </w:p>
          <w:p w14:paraId="7B278DC5" w14:textId="77777777" w:rsidR="003276C0" w:rsidRDefault="003276C0" w:rsidP="00CC1597">
            <w:pPr>
              <w:jc w:val="center"/>
              <w:rPr>
                <w:rFonts w:cs="Arial"/>
                <w:b/>
              </w:rPr>
            </w:pPr>
          </w:p>
          <w:p w14:paraId="3776CA02" w14:textId="60683AC2"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633089EA" w14:textId="77777777" w:rsidR="003276C0" w:rsidRDefault="003276C0" w:rsidP="00CC1597">
            <w:pPr>
              <w:jc w:val="center"/>
              <w:rPr>
                <w:rFonts w:cs="Arial"/>
                <w:b/>
              </w:rPr>
            </w:pPr>
          </w:p>
          <w:p w14:paraId="5827B205" w14:textId="77777777" w:rsidR="003276C0" w:rsidRDefault="003276C0" w:rsidP="00CC1597">
            <w:pPr>
              <w:jc w:val="center"/>
              <w:rPr>
                <w:rFonts w:cs="Arial"/>
                <w:b/>
              </w:rPr>
            </w:pPr>
          </w:p>
          <w:p w14:paraId="05E545C2" w14:textId="4F38E365"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10539390" w14:textId="77777777" w:rsidR="003276C0" w:rsidRDefault="003276C0" w:rsidP="00CC1597">
            <w:pPr>
              <w:jc w:val="center"/>
              <w:rPr>
                <w:rFonts w:cs="Arial"/>
                <w:b/>
              </w:rPr>
            </w:pPr>
          </w:p>
          <w:p w14:paraId="7150B12F" w14:textId="77777777" w:rsidR="003276C0" w:rsidRDefault="003276C0" w:rsidP="00CC1597">
            <w:pPr>
              <w:jc w:val="center"/>
              <w:rPr>
                <w:rFonts w:cs="Arial"/>
                <w:b/>
              </w:rPr>
            </w:pPr>
          </w:p>
          <w:p w14:paraId="3FAA48EB" w14:textId="17A9D938"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02BC2821" w14:textId="77777777" w:rsidR="003276C0" w:rsidRDefault="003276C0" w:rsidP="00CC1597">
            <w:pPr>
              <w:jc w:val="center"/>
              <w:rPr>
                <w:rFonts w:cs="Arial"/>
                <w:b/>
              </w:rPr>
            </w:pPr>
          </w:p>
          <w:p w14:paraId="075C3BC7" w14:textId="77777777" w:rsidR="003276C0" w:rsidRPr="00D939F1" w:rsidRDefault="003276C0" w:rsidP="00CC1597">
            <w:pPr>
              <w:jc w:val="center"/>
              <w:rPr>
                <w:rFonts w:cs="Arial"/>
                <w:b/>
              </w:rPr>
            </w:pPr>
          </w:p>
        </w:tc>
        <w:tc>
          <w:tcPr>
            <w:tcW w:w="1505" w:type="dxa"/>
          </w:tcPr>
          <w:p w14:paraId="786E0733" w14:textId="77777777" w:rsidR="003276C0" w:rsidRPr="00D939F1" w:rsidRDefault="003276C0" w:rsidP="00CC1597">
            <w:pPr>
              <w:jc w:val="center"/>
              <w:rPr>
                <w:rFonts w:cs="Arial"/>
                <w:b/>
              </w:rPr>
            </w:pPr>
          </w:p>
        </w:tc>
      </w:tr>
      <w:tr w:rsidR="003276C0" w:rsidRPr="00D939F1" w14:paraId="343063EE" w14:textId="77777777" w:rsidTr="00CC1597">
        <w:trPr>
          <w:trHeight w:val="20"/>
        </w:trPr>
        <w:tc>
          <w:tcPr>
            <w:tcW w:w="6516" w:type="dxa"/>
          </w:tcPr>
          <w:p w14:paraId="04F60A04" w14:textId="77777777" w:rsidR="003276C0" w:rsidRPr="003C0E89" w:rsidRDefault="003276C0" w:rsidP="00CC1597">
            <w:pPr>
              <w:rPr>
                <w:rFonts w:cs="Arial"/>
                <w:b/>
              </w:rPr>
            </w:pPr>
            <w:r w:rsidRPr="003C0E89">
              <w:rPr>
                <w:rFonts w:cs="Arial"/>
                <w:b/>
              </w:rPr>
              <w:t>Knowledge/Experience</w:t>
            </w:r>
          </w:p>
        </w:tc>
        <w:tc>
          <w:tcPr>
            <w:tcW w:w="1607" w:type="dxa"/>
          </w:tcPr>
          <w:p w14:paraId="6DEAF871" w14:textId="77777777" w:rsidR="003276C0" w:rsidRPr="00D939F1" w:rsidRDefault="003276C0" w:rsidP="00CC1597">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6A4A01B5" w14:textId="77777777" w:rsidR="003276C0" w:rsidRPr="00D939F1" w:rsidRDefault="003276C0" w:rsidP="00CC1597">
            <w:pPr>
              <w:jc w:val="center"/>
              <w:rPr>
                <w:rFonts w:cs="Arial"/>
                <w:b/>
              </w:rPr>
            </w:pPr>
            <w:r>
              <w:rPr>
                <w:rFonts w:cs="Arial"/>
                <w:b/>
              </w:rPr>
              <w:t>Desirable (</w:t>
            </w:r>
            <w:r>
              <w:rPr>
                <w:rFonts w:ascii="Wingdings" w:eastAsia="Wingdings" w:hAnsi="Wingdings" w:cs="Wingdings"/>
                <w:b/>
              </w:rPr>
              <w:t>ü</w:t>
            </w:r>
            <w:r>
              <w:rPr>
                <w:rFonts w:cs="Arial"/>
                <w:b/>
              </w:rPr>
              <w:t>)</w:t>
            </w:r>
          </w:p>
        </w:tc>
      </w:tr>
      <w:tr w:rsidR="003276C0" w:rsidRPr="00D939F1" w14:paraId="71851577" w14:textId="77777777" w:rsidTr="00CC1597">
        <w:trPr>
          <w:trHeight w:val="20"/>
        </w:trPr>
        <w:tc>
          <w:tcPr>
            <w:tcW w:w="6516" w:type="dxa"/>
          </w:tcPr>
          <w:p w14:paraId="401462C2" w14:textId="77777777" w:rsidR="003276C0" w:rsidRPr="003C0E89" w:rsidRDefault="003276C0" w:rsidP="00CC1597">
            <w:pPr>
              <w:rPr>
                <w:rFonts w:cs="Arial"/>
                <w:bCs/>
              </w:rPr>
            </w:pPr>
            <w:r w:rsidRPr="003C0E89">
              <w:rPr>
                <w:rFonts w:cs="Arial"/>
                <w:bCs/>
              </w:rPr>
              <w:t>Evidence of frontline management experience in the UK, preferably in a large organisation</w:t>
            </w:r>
          </w:p>
          <w:p w14:paraId="691D70A9" w14:textId="77777777" w:rsidR="003276C0" w:rsidRPr="003C0E89" w:rsidRDefault="003276C0" w:rsidP="00CC1597">
            <w:pPr>
              <w:rPr>
                <w:rFonts w:cs="Arial"/>
                <w:bCs/>
              </w:rPr>
            </w:pPr>
          </w:p>
          <w:p w14:paraId="2977E879" w14:textId="77777777" w:rsidR="003276C0" w:rsidRPr="003C0E89" w:rsidRDefault="003276C0" w:rsidP="00CC1597">
            <w:pPr>
              <w:rPr>
                <w:rFonts w:cs="Arial"/>
                <w:bCs/>
              </w:rPr>
            </w:pPr>
            <w:r w:rsidRPr="003C0E89">
              <w:rPr>
                <w:rFonts w:cs="Arial"/>
                <w:bCs/>
              </w:rPr>
              <w:t>Evidence of working with a variety of agencies and client groups to promote social inclusion and safety</w:t>
            </w:r>
          </w:p>
          <w:p w14:paraId="3C4C9895" w14:textId="77777777" w:rsidR="003276C0" w:rsidRPr="003C0E89" w:rsidRDefault="003276C0" w:rsidP="00CC1597">
            <w:pPr>
              <w:rPr>
                <w:rFonts w:cs="Arial"/>
                <w:bCs/>
              </w:rPr>
            </w:pPr>
          </w:p>
          <w:p w14:paraId="61866C43" w14:textId="77777777" w:rsidR="003276C0" w:rsidRPr="003C0E89" w:rsidRDefault="003276C0" w:rsidP="00CC1597">
            <w:pPr>
              <w:rPr>
                <w:rFonts w:cs="Arial"/>
                <w:bCs/>
              </w:rPr>
            </w:pPr>
            <w:r w:rsidRPr="003C0E89">
              <w:rPr>
                <w:rFonts w:cs="Arial"/>
                <w:bCs/>
              </w:rPr>
              <w:t>Experiencing in designing and implementing processes and systems, and in outcome monitoring</w:t>
            </w:r>
          </w:p>
          <w:p w14:paraId="3CC57369" w14:textId="77777777" w:rsidR="003276C0" w:rsidRPr="003C0E89" w:rsidRDefault="003276C0" w:rsidP="00CC1597">
            <w:pPr>
              <w:rPr>
                <w:rFonts w:cs="Arial"/>
                <w:b/>
              </w:rPr>
            </w:pPr>
          </w:p>
          <w:p w14:paraId="7DE94A8C" w14:textId="77777777" w:rsidR="003276C0" w:rsidRPr="003C0E89" w:rsidRDefault="003276C0" w:rsidP="00CC1597">
            <w:pPr>
              <w:rPr>
                <w:rFonts w:cs="Arial"/>
                <w:bCs/>
              </w:rPr>
            </w:pPr>
            <w:r w:rsidRPr="003C0E89">
              <w:rPr>
                <w:rFonts w:cs="Arial"/>
                <w:bCs/>
              </w:rPr>
              <w:t>Experience in coaching and mentoring and or training in leading groups</w:t>
            </w:r>
          </w:p>
          <w:p w14:paraId="500ED9A1" w14:textId="77777777" w:rsidR="003276C0" w:rsidRPr="003C0E89" w:rsidRDefault="003276C0" w:rsidP="00CC1597">
            <w:pPr>
              <w:rPr>
                <w:rFonts w:cs="Arial"/>
                <w:bCs/>
              </w:rPr>
            </w:pPr>
          </w:p>
          <w:p w14:paraId="2F368788" w14:textId="77777777" w:rsidR="003276C0" w:rsidRPr="003C0E89" w:rsidRDefault="003276C0" w:rsidP="00CC1597">
            <w:pPr>
              <w:rPr>
                <w:rFonts w:cs="Arial"/>
                <w:bCs/>
              </w:rPr>
            </w:pPr>
            <w:r w:rsidRPr="003C0E89">
              <w:rPr>
                <w:rFonts w:cs="Arial"/>
                <w:bCs/>
              </w:rPr>
              <w:t>Detailed knowledge of relevant procedures, policies, legislation and regulations</w:t>
            </w:r>
          </w:p>
          <w:p w14:paraId="59FA3935" w14:textId="77777777" w:rsidR="003276C0" w:rsidRPr="003C0E89" w:rsidRDefault="003276C0" w:rsidP="00CC1597">
            <w:pPr>
              <w:rPr>
                <w:rFonts w:cs="Arial"/>
                <w:bCs/>
              </w:rPr>
            </w:pPr>
          </w:p>
          <w:p w14:paraId="6F71870F" w14:textId="77777777" w:rsidR="003276C0" w:rsidRPr="003C0E89" w:rsidRDefault="003276C0" w:rsidP="00CC1597">
            <w:pPr>
              <w:rPr>
                <w:rFonts w:cs="Arial"/>
                <w:bCs/>
              </w:rPr>
            </w:pPr>
            <w:r w:rsidRPr="003C0E89">
              <w:rPr>
                <w:rFonts w:cs="Arial"/>
                <w:bCs/>
              </w:rPr>
              <w:t>At least 4 years of experience working with children and families</w:t>
            </w:r>
          </w:p>
          <w:p w14:paraId="71573E5C" w14:textId="77777777" w:rsidR="003276C0" w:rsidRPr="003C0E89" w:rsidRDefault="003276C0" w:rsidP="00CC1597">
            <w:pPr>
              <w:rPr>
                <w:rFonts w:cs="Arial"/>
                <w:bCs/>
              </w:rPr>
            </w:pPr>
          </w:p>
          <w:p w14:paraId="3B004FA0" w14:textId="77777777" w:rsidR="003276C0" w:rsidRPr="003C0E89" w:rsidRDefault="003276C0" w:rsidP="00CC1597">
            <w:pPr>
              <w:rPr>
                <w:rFonts w:cs="Arial"/>
                <w:bCs/>
              </w:rPr>
            </w:pPr>
            <w:r w:rsidRPr="003C0E89">
              <w:rPr>
                <w:rFonts w:cs="Arial"/>
                <w:bCs/>
              </w:rPr>
              <w:t xml:space="preserve">Extensive knowledge and experience of child development, child and adolescent needs, parental needs including substance misuse, childhood trauma and impact on </w:t>
            </w:r>
            <w:r w:rsidRPr="003C0E89">
              <w:rPr>
                <w:rFonts w:cs="Arial"/>
                <w:bCs/>
              </w:rPr>
              <w:lastRenderedPageBreak/>
              <w:t>parenting; understanding of impact of being looked after by a local authority</w:t>
            </w:r>
          </w:p>
          <w:p w14:paraId="4A8A339E" w14:textId="77777777" w:rsidR="003276C0" w:rsidRPr="003C0E89" w:rsidRDefault="003276C0" w:rsidP="00CC1597">
            <w:pPr>
              <w:rPr>
                <w:rFonts w:cs="Arial"/>
                <w:b/>
              </w:rPr>
            </w:pPr>
          </w:p>
        </w:tc>
        <w:tc>
          <w:tcPr>
            <w:tcW w:w="1607" w:type="dxa"/>
          </w:tcPr>
          <w:p w14:paraId="7C82E35E" w14:textId="1C2F1B87" w:rsidR="003276C0" w:rsidRDefault="009F72B1" w:rsidP="00CC1597">
            <w:pPr>
              <w:jc w:val="center"/>
              <w:rPr>
                <w:rFonts w:cs="Arial"/>
                <w:b/>
              </w:rPr>
            </w:pPr>
            <w:r>
              <w:rPr>
                <w:rFonts w:ascii="Wingdings" w:eastAsia="Wingdings" w:hAnsi="Wingdings" w:cs="Wingdings"/>
                <w:b/>
              </w:rPr>
              <w:lastRenderedPageBreak/>
              <w:t>ü</w:t>
            </w:r>
            <w:r>
              <w:rPr>
                <w:rFonts w:cs="Arial"/>
                <w:b/>
              </w:rPr>
              <w:t xml:space="preserve"> </w:t>
            </w:r>
          </w:p>
          <w:p w14:paraId="44597BAB" w14:textId="77777777" w:rsidR="003276C0" w:rsidRDefault="003276C0" w:rsidP="00CC1597">
            <w:pPr>
              <w:jc w:val="center"/>
              <w:rPr>
                <w:rFonts w:cs="Arial"/>
                <w:b/>
              </w:rPr>
            </w:pPr>
          </w:p>
          <w:p w14:paraId="6AAB6C5A" w14:textId="77777777" w:rsidR="00602157" w:rsidRDefault="00602157" w:rsidP="00CC1597">
            <w:pPr>
              <w:jc w:val="center"/>
              <w:rPr>
                <w:rFonts w:cs="Arial"/>
                <w:b/>
              </w:rPr>
            </w:pPr>
          </w:p>
          <w:p w14:paraId="37EA25F7" w14:textId="785524DD" w:rsidR="003276C0" w:rsidRDefault="00602157" w:rsidP="00602157">
            <w:pPr>
              <w:rPr>
                <w:rFonts w:cs="Arial"/>
                <w:b/>
              </w:rPr>
            </w:pPr>
            <w:r>
              <w:rPr>
                <w:rFonts w:cs="Arial"/>
                <w:b/>
              </w:rPr>
              <w:t xml:space="preserve">         </w:t>
            </w:r>
            <w:r w:rsidR="009F72B1">
              <w:rPr>
                <w:rFonts w:ascii="Wingdings" w:eastAsia="Wingdings" w:hAnsi="Wingdings" w:cs="Wingdings"/>
                <w:b/>
              </w:rPr>
              <w:t>ü</w:t>
            </w:r>
            <w:r w:rsidR="009F72B1">
              <w:rPr>
                <w:rFonts w:cs="Arial"/>
                <w:b/>
              </w:rPr>
              <w:t xml:space="preserve"> </w:t>
            </w:r>
          </w:p>
          <w:p w14:paraId="2CBF3C37" w14:textId="77777777" w:rsidR="003276C0" w:rsidRDefault="003276C0" w:rsidP="00CC1597">
            <w:pPr>
              <w:jc w:val="center"/>
              <w:rPr>
                <w:rFonts w:cs="Arial"/>
                <w:b/>
              </w:rPr>
            </w:pPr>
          </w:p>
          <w:p w14:paraId="660D7719" w14:textId="77777777" w:rsidR="00602157" w:rsidRDefault="00602157" w:rsidP="00CC1597">
            <w:pPr>
              <w:jc w:val="center"/>
              <w:rPr>
                <w:rFonts w:cs="Arial"/>
                <w:b/>
              </w:rPr>
            </w:pPr>
          </w:p>
          <w:p w14:paraId="2495B04C" w14:textId="6FAC94DB"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1D9912C7" w14:textId="77777777" w:rsidR="003276C0" w:rsidRDefault="003276C0" w:rsidP="00CC1597">
            <w:pPr>
              <w:jc w:val="center"/>
              <w:rPr>
                <w:rFonts w:cs="Arial"/>
                <w:b/>
              </w:rPr>
            </w:pPr>
          </w:p>
          <w:p w14:paraId="1472147E" w14:textId="77777777" w:rsidR="003276C0" w:rsidRDefault="003276C0" w:rsidP="00CC1597">
            <w:pPr>
              <w:jc w:val="center"/>
              <w:rPr>
                <w:rFonts w:cs="Arial"/>
                <w:b/>
              </w:rPr>
            </w:pPr>
          </w:p>
          <w:p w14:paraId="4692D897" w14:textId="4AD78E7E" w:rsidR="00602157" w:rsidRDefault="009F72B1" w:rsidP="00CC1597">
            <w:pPr>
              <w:jc w:val="center"/>
              <w:rPr>
                <w:rFonts w:cs="Arial"/>
                <w:b/>
              </w:rPr>
            </w:pPr>
            <w:r>
              <w:rPr>
                <w:rFonts w:ascii="Wingdings" w:eastAsia="Wingdings" w:hAnsi="Wingdings" w:cs="Wingdings"/>
                <w:b/>
              </w:rPr>
              <w:t>ü</w:t>
            </w:r>
          </w:p>
          <w:p w14:paraId="7788E216" w14:textId="4A825835" w:rsidR="003276C0" w:rsidRDefault="003276C0" w:rsidP="00CC1597">
            <w:pPr>
              <w:jc w:val="center"/>
              <w:rPr>
                <w:rFonts w:cs="Arial"/>
                <w:b/>
              </w:rPr>
            </w:pPr>
          </w:p>
          <w:p w14:paraId="59566EA9" w14:textId="77777777" w:rsidR="003276C0" w:rsidRDefault="003276C0" w:rsidP="00CC1597">
            <w:pPr>
              <w:jc w:val="center"/>
              <w:rPr>
                <w:rFonts w:cs="Arial"/>
                <w:b/>
              </w:rPr>
            </w:pPr>
          </w:p>
          <w:p w14:paraId="63E02F38" w14:textId="77777777" w:rsidR="003276C0" w:rsidRDefault="003276C0" w:rsidP="00CC1597">
            <w:pPr>
              <w:jc w:val="center"/>
              <w:rPr>
                <w:rFonts w:cs="Arial"/>
                <w:b/>
              </w:rPr>
            </w:pPr>
          </w:p>
          <w:p w14:paraId="2A8071C7" w14:textId="77777777" w:rsidR="003276C0" w:rsidRDefault="003276C0" w:rsidP="00CC1597">
            <w:pPr>
              <w:jc w:val="center"/>
              <w:rPr>
                <w:rFonts w:cs="Arial"/>
                <w:b/>
              </w:rPr>
            </w:pPr>
          </w:p>
          <w:p w14:paraId="2284D1B9" w14:textId="77777777" w:rsidR="003276C0" w:rsidRDefault="003276C0" w:rsidP="00CC1597">
            <w:pPr>
              <w:jc w:val="center"/>
              <w:rPr>
                <w:rFonts w:cs="Arial"/>
                <w:b/>
              </w:rPr>
            </w:pPr>
          </w:p>
          <w:p w14:paraId="19A72CD0" w14:textId="1189DFFD" w:rsidR="003276C0" w:rsidRDefault="00602157" w:rsidP="00602157">
            <w:pPr>
              <w:rPr>
                <w:rFonts w:cs="Arial"/>
                <w:b/>
              </w:rPr>
            </w:pPr>
            <w:r>
              <w:rPr>
                <w:rFonts w:cs="Arial"/>
                <w:b/>
              </w:rPr>
              <w:t xml:space="preserve">      </w:t>
            </w:r>
            <w:r w:rsidR="009F72B1">
              <w:rPr>
                <w:rFonts w:cs="Arial"/>
                <w:b/>
              </w:rPr>
              <w:t xml:space="preserve"> </w:t>
            </w:r>
            <w:r>
              <w:rPr>
                <w:rFonts w:cs="Arial"/>
                <w:b/>
              </w:rPr>
              <w:t xml:space="preserve"> </w:t>
            </w:r>
            <w:r w:rsidR="009F72B1">
              <w:rPr>
                <w:rFonts w:ascii="Wingdings" w:eastAsia="Wingdings" w:hAnsi="Wingdings" w:cs="Wingdings"/>
                <w:b/>
              </w:rPr>
              <w:t>ü</w:t>
            </w:r>
          </w:p>
          <w:p w14:paraId="3D6EF50A" w14:textId="77777777" w:rsidR="003276C0" w:rsidRDefault="003276C0" w:rsidP="00CC1597">
            <w:pPr>
              <w:jc w:val="center"/>
              <w:rPr>
                <w:rFonts w:cs="Arial"/>
                <w:b/>
              </w:rPr>
            </w:pPr>
          </w:p>
          <w:p w14:paraId="64BB536D" w14:textId="77777777" w:rsidR="003276C0" w:rsidRDefault="003276C0" w:rsidP="00CC1597">
            <w:pPr>
              <w:jc w:val="center"/>
              <w:rPr>
                <w:rFonts w:cs="Arial"/>
                <w:b/>
              </w:rPr>
            </w:pPr>
          </w:p>
          <w:p w14:paraId="017C71CA" w14:textId="6AA667D2" w:rsidR="003276C0" w:rsidRDefault="009F72B1" w:rsidP="00CC1597">
            <w:pPr>
              <w:jc w:val="center"/>
              <w:rPr>
                <w:rFonts w:cs="Arial"/>
                <w:b/>
              </w:rPr>
            </w:pPr>
            <w:r>
              <w:rPr>
                <w:rFonts w:ascii="Wingdings" w:eastAsia="Wingdings" w:hAnsi="Wingdings" w:cs="Wingdings"/>
                <w:b/>
              </w:rPr>
              <w:t>ü</w:t>
            </w:r>
            <w:r>
              <w:rPr>
                <w:rFonts w:cs="Arial"/>
                <w:b/>
              </w:rPr>
              <w:t xml:space="preserve"> </w:t>
            </w:r>
          </w:p>
          <w:p w14:paraId="1E260928" w14:textId="77777777" w:rsidR="003276C0" w:rsidRDefault="003276C0" w:rsidP="00CC1597">
            <w:pPr>
              <w:jc w:val="center"/>
              <w:rPr>
                <w:rFonts w:cs="Arial"/>
                <w:b/>
              </w:rPr>
            </w:pPr>
          </w:p>
          <w:p w14:paraId="343A14E8" w14:textId="77777777" w:rsidR="003276C0" w:rsidRDefault="003276C0" w:rsidP="00CC1597">
            <w:pPr>
              <w:jc w:val="center"/>
              <w:rPr>
                <w:rFonts w:cs="Arial"/>
                <w:b/>
              </w:rPr>
            </w:pPr>
          </w:p>
          <w:p w14:paraId="3340D14D" w14:textId="75113F01" w:rsidR="003276C0" w:rsidRPr="00D939F1" w:rsidRDefault="003276C0" w:rsidP="00CC1597">
            <w:pPr>
              <w:jc w:val="center"/>
              <w:rPr>
                <w:rFonts w:cs="Arial"/>
                <w:b/>
              </w:rPr>
            </w:pPr>
          </w:p>
        </w:tc>
        <w:tc>
          <w:tcPr>
            <w:tcW w:w="1505" w:type="dxa"/>
          </w:tcPr>
          <w:p w14:paraId="58AA3DF7" w14:textId="77777777" w:rsidR="003276C0" w:rsidRDefault="003276C0" w:rsidP="00CC1597">
            <w:pPr>
              <w:jc w:val="center"/>
              <w:rPr>
                <w:rFonts w:cs="Arial"/>
                <w:b/>
              </w:rPr>
            </w:pPr>
          </w:p>
          <w:p w14:paraId="16181DC3" w14:textId="77777777" w:rsidR="003276C0" w:rsidRDefault="003276C0" w:rsidP="00CC1597">
            <w:pPr>
              <w:jc w:val="center"/>
              <w:rPr>
                <w:rFonts w:cs="Arial"/>
                <w:b/>
              </w:rPr>
            </w:pPr>
          </w:p>
          <w:p w14:paraId="363A88B9" w14:textId="77777777" w:rsidR="003276C0" w:rsidRDefault="003276C0" w:rsidP="00CC1597">
            <w:pPr>
              <w:jc w:val="center"/>
              <w:rPr>
                <w:rFonts w:cs="Arial"/>
                <w:b/>
              </w:rPr>
            </w:pPr>
          </w:p>
          <w:p w14:paraId="7E9BF499" w14:textId="77777777" w:rsidR="003276C0" w:rsidRDefault="003276C0" w:rsidP="00CC1597">
            <w:pPr>
              <w:jc w:val="center"/>
              <w:rPr>
                <w:rFonts w:cs="Arial"/>
                <w:b/>
              </w:rPr>
            </w:pPr>
          </w:p>
          <w:p w14:paraId="40039827" w14:textId="77777777" w:rsidR="003276C0" w:rsidRDefault="003276C0" w:rsidP="00CC1597">
            <w:pPr>
              <w:jc w:val="center"/>
              <w:rPr>
                <w:rFonts w:cs="Arial"/>
                <w:b/>
              </w:rPr>
            </w:pPr>
          </w:p>
          <w:p w14:paraId="64F0F2B2" w14:textId="77777777" w:rsidR="003276C0" w:rsidRDefault="003276C0" w:rsidP="00CC1597">
            <w:pPr>
              <w:jc w:val="center"/>
              <w:rPr>
                <w:rFonts w:cs="Arial"/>
                <w:b/>
              </w:rPr>
            </w:pPr>
          </w:p>
          <w:p w14:paraId="0A9B9166" w14:textId="77777777" w:rsidR="003276C0" w:rsidRDefault="003276C0" w:rsidP="00CC1597">
            <w:pPr>
              <w:jc w:val="center"/>
              <w:rPr>
                <w:rFonts w:cs="Arial"/>
                <w:b/>
              </w:rPr>
            </w:pPr>
          </w:p>
          <w:p w14:paraId="0D25BDC4" w14:textId="77777777" w:rsidR="003276C0" w:rsidRDefault="003276C0" w:rsidP="00CC1597">
            <w:pPr>
              <w:jc w:val="center"/>
              <w:rPr>
                <w:rFonts w:cs="Arial"/>
                <w:b/>
              </w:rPr>
            </w:pPr>
          </w:p>
          <w:p w14:paraId="7BEDB528" w14:textId="77777777" w:rsidR="003276C0" w:rsidRDefault="003276C0" w:rsidP="00CC1597">
            <w:pPr>
              <w:jc w:val="center"/>
              <w:rPr>
                <w:rFonts w:cs="Arial"/>
                <w:b/>
              </w:rPr>
            </w:pPr>
          </w:p>
          <w:p w14:paraId="694BBF22" w14:textId="77777777" w:rsidR="003276C0" w:rsidRDefault="003276C0" w:rsidP="00CC1597">
            <w:pPr>
              <w:jc w:val="center"/>
              <w:rPr>
                <w:rFonts w:cs="Arial"/>
                <w:b/>
              </w:rPr>
            </w:pPr>
          </w:p>
          <w:p w14:paraId="19F06215" w14:textId="77777777" w:rsidR="003276C0" w:rsidRDefault="003276C0" w:rsidP="00CC1597">
            <w:pPr>
              <w:jc w:val="center"/>
              <w:rPr>
                <w:rFonts w:cs="Arial"/>
                <w:b/>
              </w:rPr>
            </w:pPr>
          </w:p>
          <w:p w14:paraId="35EF743B" w14:textId="77777777" w:rsidR="003276C0" w:rsidRDefault="003276C0" w:rsidP="00CC1597">
            <w:pPr>
              <w:jc w:val="center"/>
              <w:rPr>
                <w:rFonts w:cs="Arial"/>
                <w:b/>
              </w:rPr>
            </w:pPr>
          </w:p>
          <w:p w14:paraId="0AF3C1E8" w14:textId="5D1E0D82" w:rsidR="00602157" w:rsidRDefault="009F72B1" w:rsidP="009F72B1">
            <w:pPr>
              <w:jc w:val="center"/>
              <w:rPr>
                <w:rFonts w:cs="Arial"/>
                <w:b/>
              </w:rPr>
            </w:pPr>
            <w:r>
              <w:rPr>
                <w:rFonts w:ascii="Wingdings" w:eastAsia="Wingdings" w:hAnsi="Wingdings" w:cs="Wingdings"/>
                <w:b/>
              </w:rPr>
              <w:t>ü</w:t>
            </w:r>
          </w:p>
          <w:p w14:paraId="5C6DC346" w14:textId="6EB3C384" w:rsidR="003276C0" w:rsidRDefault="00602157" w:rsidP="00602157">
            <w:pPr>
              <w:rPr>
                <w:rFonts w:cs="Arial"/>
                <w:b/>
              </w:rPr>
            </w:pPr>
            <w:r>
              <w:rPr>
                <w:rFonts w:cs="Arial"/>
                <w:b/>
              </w:rPr>
              <w:t xml:space="preserve">       </w:t>
            </w:r>
          </w:p>
          <w:p w14:paraId="79E94498" w14:textId="77777777" w:rsidR="003276C0" w:rsidRDefault="003276C0" w:rsidP="00CC1597">
            <w:pPr>
              <w:jc w:val="center"/>
              <w:rPr>
                <w:rFonts w:cs="Arial"/>
                <w:b/>
              </w:rPr>
            </w:pPr>
          </w:p>
          <w:p w14:paraId="04F97834" w14:textId="77777777" w:rsidR="003276C0" w:rsidRPr="00D939F1" w:rsidRDefault="003276C0" w:rsidP="00CC1597">
            <w:pPr>
              <w:jc w:val="center"/>
              <w:rPr>
                <w:rFonts w:cs="Arial"/>
                <w:b/>
              </w:rPr>
            </w:pPr>
          </w:p>
        </w:tc>
      </w:tr>
      <w:tr w:rsidR="003276C0" w:rsidRPr="00D939F1" w14:paraId="31BE1ECB" w14:textId="77777777" w:rsidTr="00CC1597">
        <w:trPr>
          <w:trHeight w:val="20"/>
        </w:trPr>
        <w:tc>
          <w:tcPr>
            <w:tcW w:w="6516" w:type="dxa"/>
          </w:tcPr>
          <w:p w14:paraId="19956760" w14:textId="77777777" w:rsidR="003276C0" w:rsidRDefault="003276C0" w:rsidP="00CC1597">
            <w:pPr>
              <w:rPr>
                <w:rFonts w:cs="Arial"/>
                <w:b/>
              </w:rPr>
            </w:pPr>
            <w:r>
              <w:rPr>
                <w:rFonts w:cs="Arial"/>
                <w:b/>
              </w:rPr>
              <w:lastRenderedPageBreak/>
              <w:t>Qualifications</w:t>
            </w:r>
          </w:p>
        </w:tc>
        <w:tc>
          <w:tcPr>
            <w:tcW w:w="1607" w:type="dxa"/>
          </w:tcPr>
          <w:p w14:paraId="13AB8C25" w14:textId="77777777" w:rsidR="003276C0" w:rsidRPr="00D939F1" w:rsidRDefault="003276C0" w:rsidP="00CC1597">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372C18BF" w14:textId="77777777" w:rsidR="003276C0" w:rsidRPr="00D939F1" w:rsidRDefault="003276C0" w:rsidP="00CC1597">
            <w:pPr>
              <w:jc w:val="center"/>
              <w:rPr>
                <w:rFonts w:cs="Arial"/>
                <w:b/>
              </w:rPr>
            </w:pPr>
            <w:r>
              <w:rPr>
                <w:rFonts w:cs="Arial"/>
                <w:b/>
              </w:rPr>
              <w:t>Indicative (</w:t>
            </w:r>
            <w:r>
              <w:rPr>
                <w:rFonts w:ascii="Wingdings" w:eastAsia="Wingdings" w:hAnsi="Wingdings" w:cs="Wingdings"/>
                <w:b/>
              </w:rPr>
              <w:t>ü</w:t>
            </w:r>
            <w:r>
              <w:rPr>
                <w:rFonts w:cs="Arial"/>
                <w:b/>
              </w:rPr>
              <w:t>)</w:t>
            </w:r>
          </w:p>
        </w:tc>
      </w:tr>
      <w:tr w:rsidR="003276C0" w:rsidRPr="00D939F1" w14:paraId="6DF50167" w14:textId="77777777" w:rsidTr="009F72B1">
        <w:trPr>
          <w:trHeight w:val="2174"/>
        </w:trPr>
        <w:tc>
          <w:tcPr>
            <w:tcW w:w="6516" w:type="dxa"/>
          </w:tcPr>
          <w:p w14:paraId="65B02F8E" w14:textId="77777777" w:rsidR="003276C0" w:rsidRDefault="003276C0" w:rsidP="00CC1597">
            <w:pPr>
              <w:rPr>
                <w:rFonts w:cs="Arial"/>
                <w:b/>
              </w:rPr>
            </w:pPr>
          </w:p>
          <w:p w14:paraId="04D26FDB" w14:textId="77777777" w:rsidR="003276C0" w:rsidRPr="00943409" w:rsidRDefault="003276C0" w:rsidP="00CC1597">
            <w:pPr>
              <w:rPr>
                <w:rFonts w:cs="Arial"/>
                <w:bCs/>
              </w:rPr>
            </w:pPr>
            <w:r w:rsidRPr="00943409">
              <w:rPr>
                <w:rFonts w:cs="Arial"/>
                <w:bCs/>
              </w:rPr>
              <w:t xml:space="preserve">Masters, BA or Social Work Diploma or </w:t>
            </w:r>
            <w:proofErr w:type="gramStart"/>
            <w:r w:rsidRPr="00943409">
              <w:rPr>
                <w:rFonts w:cs="Arial"/>
                <w:bCs/>
              </w:rPr>
              <w:t xml:space="preserve">CQSW </w:t>
            </w:r>
            <w:r>
              <w:rPr>
                <w:rFonts w:cs="Arial"/>
                <w:bCs/>
              </w:rPr>
              <w:t xml:space="preserve"> or</w:t>
            </w:r>
            <w:proofErr w:type="gramEnd"/>
            <w:r>
              <w:rPr>
                <w:rFonts w:cs="Arial"/>
                <w:bCs/>
              </w:rPr>
              <w:t xml:space="preserve"> equivalent social work qualification (essential for the Casework Manager only)</w:t>
            </w:r>
          </w:p>
          <w:p w14:paraId="1819E047" w14:textId="77777777" w:rsidR="003276C0" w:rsidRPr="00943409" w:rsidRDefault="003276C0" w:rsidP="00CC1597">
            <w:pPr>
              <w:rPr>
                <w:rFonts w:cs="Arial"/>
                <w:bCs/>
              </w:rPr>
            </w:pPr>
          </w:p>
          <w:p w14:paraId="2F2A3503" w14:textId="61C78C4B" w:rsidR="003276C0" w:rsidRPr="009F72B1" w:rsidRDefault="003276C0" w:rsidP="00CC1597">
            <w:pPr>
              <w:rPr>
                <w:rFonts w:cs="Arial"/>
                <w:bCs/>
              </w:rPr>
            </w:pPr>
            <w:r w:rsidRPr="00943409">
              <w:rPr>
                <w:rFonts w:cs="Arial"/>
                <w:bCs/>
              </w:rPr>
              <w:t>Registration as a social worker with Social Work England</w:t>
            </w:r>
          </w:p>
        </w:tc>
        <w:tc>
          <w:tcPr>
            <w:tcW w:w="1607" w:type="dxa"/>
          </w:tcPr>
          <w:p w14:paraId="01407B33" w14:textId="77777777" w:rsidR="003276C0" w:rsidRDefault="003276C0" w:rsidP="00CC1597">
            <w:pPr>
              <w:jc w:val="center"/>
              <w:rPr>
                <w:rFonts w:cs="Arial"/>
                <w:b/>
              </w:rPr>
            </w:pPr>
          </w:p>
          <w:p w14:paraId="21C31577" w14:textId="0CE9D69B" w:rsidR="003276C0" w:rsidRDefault="009F72B1" w:rsidP="00CC1597">
            <w:pPr>
              <w:jc w:val="center"/>
              <w:rPr>
                <w:rFonts w:cs="Arial"/>
                <w:b/>
              </w:rPr>
            </w:pPr>
            <w:r>
              <w:rPr>
                <w:rFonts w:ascii="Wingdings" w:eastAsia="Wingdings" w:hAnsi="Wingdings" w:cs="Wingdings"/>
                <w:b/>
              </w:rPr>
              <w:t>ü</w:t>
            </w:r>
          </w:p>
          <w:p w14:paraId="541B4A13" w14:textId="01DAC0B2" w:rsidR="003276C0" w:rsidRDefault="003276C0" w:rsidP="00CC1597">
            <w:pPr>
              <w:jc w:val="center"/>
              <w:rPr>
                <w:rFonts w:cs="Arial"/>
                <w:b/>
              </w:rPr>
            </w:pPr>
          </w:p>
          <w:p w14:paraId="35F5AA0F" w14:textId="77777777" w:rsidR="003276C0" w:rsidRDefault="003276C0" w:rsidP="00CC1597">
            <w:pPr>
              <w:jc w:val="center"/>
              <w:rPr>
                <w:rFonts w:cs="Arial"/>
                <w:b/>
              </w:rPr>
            </w:pPr>
          </w:p>
          <w:p w14:paraId="2C89D9DE" w14:textId="77777777" w:rsidR="003276C0" w:rsidRDefault="003276C0" w:rsidP="00CC1597">
            <w:pPr>
              <w:jc w:val="center"/>
              <w:rPr>
                <w:rFonts w:cs="Arial"/>
                <w:b/>
              </w:rPr>
            </w:pPr>
          </w:p>
          <w:p w14:paraId="70FBE946" w14:textId="4ACE2754" w:rsidR="003276C0" w:rsidRDefault="009F72B1" w:rsidP="009F72B1">
            <w:pPr>
              <w:jc w:val="center"/>
              <w:rPr>
                <w:rFonts w:cs="Arial"/>
                <w:b/>
              </w:rPr>
            </w:pPr>
            <w:r>
              <w:rPr>
                <w:rFonts w:ascii="Wingdings" w:eastAsia="Wingdings" w:hAnsi="Wingdings" w:cs="Wingdings"/>
                <w:b/>
              </w:rPr>
              <w:t>ü</w:t>
            </w:r>
            <w:r>
              <w:rPr>
                <w:rFonts w:cs="Arial"/>
                <w:b/>
              </w:rPr>
              <w:t xml:space="preserve"> </w:t>
            </w:r>
          </w:p>
        </w:tc>
        <w:tc>
          <w:tcPr>
            <w:tcW w:w="1505" w:type="dxa"/>
          </w:tcPr>
          <w:p w14:paraId="0B310BA2" w14:textId="77777777" w:rsidR="003276C0" w:rsidRDefault="003276C0" w:rsidP="00CC1597">
            <w:pPr>
              <w:jc w:val="center"/>
              <w:rPr>
                <w:rFonts w:cs="Arial"/>
                <w:b/>
              </w:rPr>
            </w:pPr>
          </w:p>
          <w:p w14:paraId="7397FA39" w14:textId="77777777" w:rsidR="003276C0" w:rsidRDefault="003276C0" w:rsidP="00CC1597">
            <w:pPr>
              <w:jc w:val="center"/>
              <w:rPr>
                <w:rFonts w:cs="Arial"/>
                <w:b/>
              </w:rPr>
            </w:pPr>
          </w:p>
          <w:p w14:paraId="6D0B84DD" w14:textId="77777777" w:rsidR="003276C0" w:rsidRDefault="003276C0" w:rsidP="009F72B1">
            <w:pPr>
              <w:rPr>
                <w:rFonts w:cs="Arial"/>
                <w:b/>
              </w:rPr>
            </w:pPr>
          </w:p>
        </w:tc>
      </w:tr>
    </w:tbl>
    <w:p w14:paraId="6B43B4A4" w14:textId="77777777" w:rsidR="003276C0" w:rsidRDefault="003276C0" w:rsidP="003276C0">
      <w:pPr>
        <w:rPr>
          <w:rFonts w:cs="Arial"/>
          <w:bCs/>
          <w:color w:val="002060"/>
        </w:rPr>
      </w:pPr>
    </w:p>
    <w:tbl>
      <w:tblPr>
        <w:tblStyle w:val="TableGrid"/>
        <w:tblW w:w="9634" w:type="dxa"/>
        <w:tblLook w:val="04A0" w:firstRow="1" w:lastRow="0" w:firstColumn="1" w:lastColumn="0" w:noHBand="0" w:noVBand="1"/>
      </w:tblPr>
      <w:tblGrid>
        <w:gridCol w:w="9634"/>
      </w:tblGrid>
      <w:tr w:rsidR="003276C0" w:rsidRPr="00D939F1" w14:paraId="77C00ACA" w14:textId="77777777" w:rsidTr="00CC1597">
        <w:tc>
          <w:tcPr>
            <w:tcW w:w="9634" w:type="dxa"/>
          </w:tcPr>
          <w:p w14:paraId="7420F4FB" w14:textId="77777777" w:rsidR="009F72B1" w:rsidRPr="00AD23D2" w:rsidRDefault="009F72B1" w:rsidP="009F72B1">
            <w:pPr>
              <w:rPr>
                <w:b/>
                <w:bCs/>
                <w:lang w:eastAsia="en-US"/>
              </w:rPr>
            </w:pPr>
            <w:r w:rsidRPr="0405D4CA">
              <w:rPr>
                <w:b/>
                <w:bCs/>
                <w:lang w:eastAsia="en-US"/>
              </w:rPr>
              <w:t xml:space="preserve">The Council’s values </w:t>
            </w:r>
          </w:p>
          <w:p w14:paraId="2F633D44" w14:textId="77777777" w:rsidR="009F72B1" w:rsidRPr="002117E6" w:rsidRDefault="009F72B1" w:rsidP="009F72B1">
            <w:pPr>
              <w:numPr>
                <w:ilvl w:val="0"/>
                <w:numId w:val="2"/>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0D322BC1" w14:textId="77777777" w:rsidR="009F72B1" w:rsidRPr="002117E6" w:rsidRDefault="009F72B1" w:rsidP="009F72B1">
            <w:pPr>
              <w:numPr>
                <w:ilvl w:val="0"/>
                <w:numId w:val="2"/>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58C53A9E" w14:textId="77777777" w:rsidR="009F72B1" w:rsidRPr="002117E6" w:rsidRDefault="009F72B1" w:rsidP="009F72B1">
            <w:pPr>
              <w:numPr>
                <w:ilvl w:val="0"/>
                <w:numId w:val="2"/>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4EA3AA10" w14:textId="21669F62" w:rsidR="003276C0" w:rsidRPr="00924458" w:rsidRDefault="009F72B1" w:rsidP="009F72B1">
            <w:pPr>
              <w:numPr>
                <w:ilvl w:val="0"/>
                <w:numId w:val="2"/>
              </w:numPr>
              <w:rPr>
                <w:szCs w:val="20"/>
                <w:lang w:eastAsia="en-US"/>
              </w:rPr>
            </w:pPr>
            <w:r w:rsidRPr="002117E6">
              <w:rPr>
                <w:szCs w:val="20"/>
                <w:lang w:eastAsia="en-US"/>
              </w:rPr>
              <w:t xml:space="preserve">Trusted </w:t>
            </w:r>
            <w:r>
              <w:rPr>
                <w:szCs w:val="20"/>
                <w:lang w:eastAsia="en-US"/>
              </w:rPr>
              <w:t xml:space="preserve">– </w:t>
            </w:r>
            <w:r w:rsidRPr="002117E6">
              <w:rPr>
                <w:szCs w:val="20"/>
                <w:lang w:eastAsia="en-US"/>
              </w:rPr>
              <w:t>We build and maintain trust.</w:t>
            </w:r>
          </w:p>
        </w:tc>
      </w:tr>
    </w:tbl>
    <w:p w14:paraId="1D6AE591" w14:textId="77777777" w:rsidR="003276C0" w:rsidRDefault="003276C0" w:rsidP="003276C0">
      <w:pPr>
        <w:rPr>
          <w:rFonts w:cs="Arial"/>
          <w:b/>
        </w:rPr>
      </w:pPr>
    </w:p>
    <w:tbl>
      <w:tblPr>
        <w:tblStyle w:val="TableGrid"/>
        <w:tblW w:w="5000" w:type="pct"/>
        <w:tblLook w:val="01E0" w:firstRow="1" w:lastRow="1" w:firstColumn="1" w:lastColumn="1" w:noHBand="0" w:noVBand="0"/>
      </w:tblPr>
      <w:tblGrid>
        <w:gridCol w:w="9628"/>
      </w:tblGrid>
      <w:tr w:rsidR="003276C0" w:rsidRPr="00D939F1" w14:paraId="258842C2" w14:textId="77777777" w:rsidTr="00CC1597">
        <w:tc>
          <w:tcPr>
            <w:tcW w:w="5000" w:type="pct"/>
          </w:tcPr>
          <w:p w14:paraId="46F3E4CA" w14:textId="77777777" w:rsidR="003276C0" w:rsidRPr="00D939F1" w:rsidRDefault="003276C0" w:rsidP="00CC1597">
            <w:pPr>
              <w:rPr>
                <w:rFonts w:cs="Arial"/>
                <w:b/>
              </w:rPr>
            </w:pPr>
            <w:r w:rsidRPr="00D939F1">
              <w:rPr>
                <w:rFonts w:cs="Arial"/>
                <w:b/>
              </w:rPr>
              <w:t>General Information</w:t>
            </w:r>
          </w:p>
          <w:p w14:paraId="159D025C" w14:textId="77777777" w:rsidR="003276C0" w:rsidRPr="00D939F1" w:rsidRDefault="003276C0" w:rsidP="00CC1597">
            <w:pPr>
              <w:numPr>
                <w:ilvl w:val="0"/>
                <w:numId w:val="1"/>
              </w:numPr>
              <w:rPr>
                <w:rFonts w:cs="Arial"/>
              </w:rPr>
            </w:pPr>
            <w:r w:rsidRPr="00D939F1">
              <w:rPr>
                <w:rFonts w:cs="Arial"/>
              </w:rPr>
              <w:t>The job description details the main outcomes of the job and will be updated if these outcomes change.</w:t>
            </w:r>
          </w:p>
          <w:p w14:paraId="43704941" w14:textId="77777777" w:rsidR="003276C0" w:rsidRPr="00D939F1" w:rsidRDefault="003276C0" w:rsidP="00CC1597">
            <w:pPr>
              <w:rPr>
                <w:rFonts w:cs="Arial"/>
              </w:rPr>
            </w:pPr>
          </w:p>
          <w:p w14:paraId="45B7278B" w14:textId="77777777" w:rsidR="003276C0" w:rsidRPr="00D939F1" w:rsidRDefault="003276C0" w:rsidP="00CC1597">
            <w:pPr>
              <w:numPr>
                <w:ilvl w:val="0"/>
                <w:numId w:val="1"/>
              </w:numPr>
              <w:rPr>
                <w:rFonts w:cs="Arial"/>
              </w:rPr>
            </w:pPr>
            <w:r w:rsidRPr="00D939F1">
              <w:rPr>
                <w:rFonts w:cs="Arial"/>
              </w:rPr>
              <w:t>All work performed/duties undertaken must be carried out in accordance with relevant County Council and Departmental policies and procedures, within legislation, and with regard</w:t>
            </w:r>
            <w:r>
              <w:rPr>
                <w:rFonts w:cs="Arial"/>
              </w:rPr>
              <w:t>s</w:t>
            </w:r>
            <w:r w:rsidRPr="00D939F1">
              <w:rPr>
                <w:rFonts w:cs="Arial"/>
              </w:rPr>
              <w:t xml:space="preserve"> to the needs of our customers and the diverse community we serve. </w:t>
            </w:r>
          </w:p>
          <w:p w14:paraId="1E74CCAD" w14:textId="77777777" w:rsidR="003276C0" w:rsidRPr="00D939F1" w:rsidRDefault="003276C0" w:rsidP="00CC1597">
            <w:pPr>
              <w:rPr>
                <w:rFonts w:cs="Arial"/>
                <w:b/>
                <w:bCs/>
              </w:rPr>
            </w:pPr>
          </w:p>
          <w:p w14:paraId="01DCBFC6" w14:textId="77777777" w:rsidR="003276C0" w:rsidRPr="00D939F1" w:rsidRDefault="003276C0" w:rsidP="00CC1597">
            <w:pPr>
              <w:numPr>
                <w:ilvl w:val="0"/>
                <w:numId w:val="1"/>
              </w:numPr>
              <w:rPr>
                <w:rFonts w:cs="Arial"/>
              </w:rPr>
            </w:pPr>
            <w:r w:rsidRPr="00D939F1">
              <w:rPr>
                <w:rFonts w:cs="Arial"/>
              </w:rPr>
              <w:t>Job holders will be expected to understand what is meant by safeguarding vulnerable groups (children, young people and adults) and how to raise concerns.</w:t>
            </w:r>
          </w:p>
          <w:p w14:paraId="0CB5C7E1" w14:textId="77777777" w:rsidR="003276C0" w:rsidRPr="00D939F1" w:rsidRDefault="003276C0" w:rsidP="00CC1597">
            <w:pPr>
              <w:rPr>
                <w:rFonts w:cs="Arial"/>
              </w:rPr>
            </w:pPr>
          </w:p>
          <w:p w14:paraId="34C1B804" w14:textId="77777777" w:rsidR="003276C0" w:rsidRPr="004B21CB" w:rsidRDefault="003276C0" w:rsidP="00CC1597">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06BD418C" w14:textId="77777777" w:rsidR="003276C0" w:rsidRPr="00D939F1" w:rsidRDefault="003276C0" w:rsidP="00CC1597">
            <w:pPr>
              <w:rPr>
                <w:rFonts w:cs="Arial"/>
              </w:rPr>
            </w:pPr>
          </w:p>
        </w:tc>
      </w:tr>
    </w:tbl>
    <w:p w14:paraId="7775D2B8" w14:textId="77777777" w:rsidR="003276C0" w:rsidRPr="00D939F1" w:rsidRDefault="003276C0" w:rsidP="003276C0">
      <w:pPr>
        <w:rPr>
          <w:rFonts w:cs="Arial"/>
          <w:b/>
          <w:color w:val="FFFFFF"/>
        </w:rPr>
      </w:pPr>
    </w:p>
    <w:sectPr w:rsidR="003276C0" w:rsidRPr="00D939F1" w:rsidSect="00487EBB">
      <w:headerReference w:type="default" r:id="rId15"/>
      <w:footerReference w:type="default" r:id="rId16"/>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6B1D0" w14:textId="77777777" w:rsidR="00DB59E2" w:rsidRDefault="00DB59E2">
      <w:r>
        <w:separator/>
      </w:r>
    </w:p>
  </w:endnote>
  <w:endnote w:type="continuationSeparator" w:id="0">
    <w:p w14:paraId="6D89824B" w14:textId="77777777" w:rsidR="00DB59E2" w:rsidRDefault="00DB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042B76A8" w14:textId="77777777" w:rsidR="00CC1597" w:rsidRPr="00EA43E9" w:rsidRDefault="00CC1597" w:rsidP="00CC1597">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7C784" w14:textId="77777777" w:rsidR="00DB59E2" w:rsidRDefault="00DB59E2">
      <w:r>
        <w:separator/>
      </w:r>
    </w:p>
  </w:footnote>
  <w:footnote w:type="continuationSeparator" w:id="0">
    <w:p w14:paraId="777561F7" w14:textId="77777777" w:rsidR="00DB59E2" w:rsidRDefault="00DB5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3DCE" w14:textId="77777777" w:rsidR="00CC1597" w:rsidRDefault="00CC1597" w:rsidP="00CC1597">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335BF229" w14:textId="77777777" w:rsidR="00CC1597" w:rsidRDefault="00CC1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B772A"/>
    <w:multiLevelType w:val="hybridMultilevel"/>
    <w:tmpl w:val="9904B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060B8F"/>
    <w:multiLevelType w:val="hybridMultilevel"/>
    <w:tmpl w:val="5652F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555148">
    <w:abstractNumId w:val="1"/>
  </w:num>
  <w:num w:numId="2" w16cid:durableId="1424494914">
    <w:abstractNumId w:val="3"/>
  </w:num>
  <w:num w:numId="3" w16cid:durableId="1264655575">
    <w:abstractNumId w:val="0"/>
  </w:num>
  <w:num w:numId="4" w16cid:durableId="289825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C0"/>
    <w:rsid w:val="00030625"/>
    <w:rsid w:val="00044ABB"/>
    <w:rsid w:val="000855CD"/>
    <w:rsid w:val="000B5398"/>
    <w:rsid w:val="000C1E84"/>
    <w:rsid w:val="001634D7"/>
    <w:rsid w:val="001A12C5"/>
    <w:rsid w:val="00241E8F"/>
    <w:rsid w:val="002A22C4"/>
    <w:rsid w:val="00316CF6"/>
    <w:rsid w:val="003276C0"/>
    <w:rsid w:val="003478CE"/>
    <w:rsid w:val="0035045C"/>
    <w:rsid w:val="00360781"/>
    <w:rsid w:val="00364A2D"/>
    <w:rsid w:val="003C0E89"/>
    <w:rsid w:val="003C12E7"/>
    <w:rsid w:val="00487EBB"/>
    <w:rsid w:val="00492046"/>
    <w:rsid w:val="004C07C1"/>
    <w:rsid w:val="004D53CB"/>
    <w:rsid w:val="004E5F5F"/>
    <w:rsid w:val="00543463"/>
    <w:rsid w:val="005C7D70"/>
    <w:rsid w:val="00602157"/>
    <w:rsid w:val="006C5943"/>
    <w:rsid w:val="00786AA9"/>
    <w:rsid w:val="007B3EE3"/>
    <w:rsid w:val="008D1AFF"/>
    <w:rsid w:val="00903578"/>
    <w:rsid w:val="00934D54"/>
    <w:rsid w:val="009F72B1"/>
    <w:rsid w:val="00A523C0"/>
    <w:rsid w:val="00B320E4"/>
    <w:rsid w:val="00B64C57"/>
    <w:rsid w:val="00B95653"/>
    <w:rsid w:val="00C314C2"/>
    <w:rsid w:val="00C67664"/>
    <w:rsid w:val="00CA7525"/>
    <w:rsid w:val="00CC1597"/>
    <w:rsid w:val="00CE1C01"/>
    <w:rsid w:val="00D9665F"/>
    <w:rsid w:val="00DA41F8"/>
    <w:rsid w:val="00DB59E2"/>
    <w:rsid w:val="00DC704A"/>
    <w:rsid w:val="00DD6B27"/>
    <w:rsid w:val="00ED5EEB"/>
    <w:rsid w:val="6CAA3BA9"/>
    <w:rsid w:val="7BB4B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BEF8"/>
  <w15:chartTrackingRefBased/>
  <w15:docId w15:val="{E9110AA7-C8CD-402C-B087-24B41A03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6C0"/>
    <w:pPr>
      <w:spacing w:after="0" w:line="240" w:lineRule="auto"/>
    </w:pPr>
    <w:rPr>
      <w:rFonts w:ascii="Arial" w:eastAsia="Times New Roman" w:hAnsi="Arial" w:cs="Times New Roman"/>
      <w:kern w:val="0"/>
      <w:sz w:val="24"/>
      <w:szCs w:val="24"/>
      <w:lang w:eastAsia="en-GB"/>
      <w14:ligatures w14:val="none"/>
    </w:rPr>
  </w:style>
  <w:style w:type="paragraph" w:styleId="Heading1">
    <w:name w:val="heading 1"/>
    <w:basedOn w:val="Normal"/>
    <w:next w:val="Normal"/>
    <w:link w:val="Heading1Char"/>
    <w:qFormat/>
    <w:rsid w:val="003276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76C0"/>
    <w:rPr>
      <w:rFonts w:asciiTheme="majorHAnsi" w:eastAsiaTheme="majorEastAsia" w:hAnsiTheme="majorHAnsi" w:cstheme="majorBidi"/>
      <w:color w:val="2F5496" w:themeColor="accent1" w:themeShade="BF"/>
      <w:kern w:val="0"/>
      <w:sz w:val="32"/>
      <w:szCs w:val="32"/>
      <w:lang w:eastAsia="en-GB"/>
      <w14:ligatures w14:val="none"/>
    </w:rPr>
  </w:style>
  <w:style w:type="table" w:styleId="TableGrid">
    <w:name w:val="Table Grid"/>
    <w:basedOn w:val="TableNormal"/>
    <w:rsid w:val="003276C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3276C0"/>
    <w:pPr>
      <w:tabs>
        <w:tab w:val="center" w:pos="4153"/>
        <w:tab w:val="right" w:pos="8306"/>
      </w:tabs>
    </w:pPr>
  </w:style>
  <w:style w:type="character" w:customStyle="1" w:styleId="HeaderChar">
    <w:name w:val="Header Char"/>
    <w:aliases w:val="SJ Head1 Char"/>
    <w:basedOn w:val="DefaultParagraphFont"/>
    <w:link w:val="Header"/>
    <w:rsid w:val="003276C0"/>
    <w:rPr>
      <w:rFonts w:ascii="Arial" w:eastAsia="Times New Roman" w:hAnsi="Arial" w:cs="Times New Roman"/>
      <w:kern w:val="0"/>
      <w:sz w:val="24"/>
      <w:szCs w:val="24"/>
      <w:lang w:eastAsia="en-GB"/>
      <w14:ligatures w14:val="none"/>
    </w:rPr>
  </w:style>
  <w:style w:type="paragraph" w:styleId="Footer">
    <w:name w:val="footer"/>
    <w:basedOn w:val="Normal"/>
    <w:link w:val="FooterChar"/>
    <w:uiPriority w:val="99"/>
    <w:rsid w:val="003276C0"/>
    <w:pPr>
      <w:tabs>
        <w:tab w:val="center" w:pos="4153"/>
        <w:tab w:val="right" w:pos="8306"/>
      </w:tabs>
    </w:pPr>
  </w:style>
  <w:style w:type="character" w:customStyle="1" w:styleId="FooterChar">
    <w:name w:val="Footer Char"/>
    <w:basedOn w:val="DefaultParagraphFont"/>
    <w:link w:val="Footer"/>
    <w:uiPriority w:val="99"/>
    <w:rsid w:val="003276C0"/>
    <w:rPr>
      <w:rFonts w:ascii="Arial" w:eastAsia="Times New Roman" w:hAnsi="Arial" w:cs="Times New Roman"/>
      <w:kern w:val="0"/>
      <w:sz w:val="24"/>
      <w:szCs w:val="24"/>
      <w:lang w:eastAsia="en-GB"/>
      <w14:ligatures w14:val="none"/>
    </w:rPr>
  </w:style>
  <w:style w:type="paragraph" w:styleId="ListParagraph">
    <w:name w:val="List Paragraph"/>
    <w:basedOn w:val="Normal"/>
    <w:uiPriority w:val="34"/>
    <w:qFormat/>
    <w:rsid w:val="003276C0"/>
    <w:pPr>
      <w:ind w:left="720"/>
    </w:pPr>
  </w:style>
  <w:style w:type="character" w:styleId="CommentReference">
    <w:name w:val="annotation reference"/>
    <w:rsid w:val="003276C0"/>
    <w:rPr>
      <w:sz w:val="16"/>
      <w:szCs w:val="16"/>
    </w:rPr>
  </w:style>
  <w:style w:type="paragraph" w:styleId="CommentText">
    <w:name w:val="annotation text"/>
    <w:basedOn w:val="Normal"/>
    <w:link w:val="CommentTextChar"/>
    <w:rsid w:val="003276C0"/>
    <w:rPr>
      <w:sz w:val="20"/>
      <w:szCs w:val="20"/>
    </w:rPr>
  </w:style>
  <w:style w:type="character" w:customStyle="1" w:styleId="CommentTextChar">
    <w:name w:val="Comment Text Char"/>
    <w:basedOn w:val="DefaultParagraphFont"/>
    <w:link w:val="CommentText"/>
    <w:rsid w:val="003276C0"/>
    <w:rPr>
      <w:rFonts w:ascii="Arial" w:eastAsia="Times New Roman" w:hAnsi="Arial"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7F3F0A-868E-4551-99D9-CD32F56CBCDC}"/>
</file>

<file path=customXml/itemProps2.xml><?xml version="1.0" encoding="utf-8"?>
<ds:datastoreItem xmlns:ds="http://schemas.openxmlformats.org/officeDocument/2006/customXml" ds:itemID="{EFE85433-44D3-4E99-9255-FB661D6760A1}">
  <ds:schemaRefs>
    <ds:schemaRef ds:uri="http://schemas.microsoft.com/office/2006/metadata/properties"/>
    <ds:schemaRef ds:uri="http://schemas.microsoft.com/office/infopath/2007/PartnerControls"/>
    <ds:schemaRef ds:uri="cebc5245-e067-4fec-b98b-8b3007dbc998"/>
  </ds:schemaRefs>
</ds:datastoreItem>
</file>

<file path=customXml/itemProps3.xml><?xml version="1.0" encoding="utf-8"?>
<ds:datastoreItem xmlns:ds="http://schemas.openxmlformats.org/officeDocument/2006/customXml" ds:itemID="{4779F7A0-BEBA-46E7-B376-2A7ED3C109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1112</Words>
  <Characters>6853</Characters>
  <Application>Microsoft Office Word</Application>
  <DocSecurity>0</DocSecurity>
  <Lines>342</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Cronin</dc:creator>
  <cp:keywords/>
  <dc:description/>
  <cp:lastModifiedBy>Donna Dove</cp:lastModifiedBy>
  <cp:revision>2</cp:revision>
  <dcterms:created xsi:type="dcterms:W3CDTF">2026-03-11T12:41:00Z</dcterms:created>
  <dcterms:modified xsi:type="dcterms:W3CDTF">2026-03-11T12:41:00Z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8700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